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AC" w:rsidRPr="00034ACC" w:rsidRDefault="001D60AC" w:rsidP="00034A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413A51" wp14:editId="7C672238">
            <wp:extent cx="4953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0AC" w:rsidRPr="00034ACC" w:rsidRDefault="0097511D" w:rsidP="00034A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b/>
          <w:sz w:val="28"/>
          <w:szCs w:val="28"/>
          <w:lang w:val="uk-UA"/>
        </w:rPr>
        <w:t>СТЕПАН</w:t>
      </w:r>
      <w:r w:rsidR="001D60AC" w:rsidRPr="00034ACC">
        <w:rPr>
          <w:rFonts w:ascii="Times New Roman" w:hAnsi="Times New Roman" w:cs="Times New Roman"/>
          <w:b/>
          <w:sz w:val="28"/>
          <w:szCs w:val="28"/>
          <w:lang w:val="uk-UA"/>
        </w:rPr>
        <w:t>КІВСЬКА СІЛЬСЬКА РАДА</w:t>
      </w:r>
    </w:p>
    <w:p w:rsidR="001D60AC" w:rsidRPr="00034ACC" w:rsidRDefault="001D60AC" w:rsidP="00034A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60AC" w:rsidRPr="00034ACC" w:rsidRDefault="001D60AC" w:rsidP="00034A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1D60AC" w:rsidRPr="00034ACC" w:rsidRDefault="001D60AC" w:rsidP="00034A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Першої сесії </w:t>
      </w:r>
      <w:r w:rsidR="0097511D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511D" w:rsidRPr="00034ACC">
        <w:rPr>
          <w:rFonts w:ascii="Times New Roman" w:hAnsi="Times New Roman" w:cs="Times New Roman"/>
          <w:sz w:val="28"/>
          <w:szCs w:val="28"/>
          <w:lang w:val="uk-UA"/>
        </w:rPr>
        <w:t>Степан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>ківської</w:t>
      </w:r>
      <w:proofErr w:type="spellEnd"/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034ACC" w:rsidRPr="00034ACC" w:rsidRDefault="001D60AC" w:rsidP="00034A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>сьомого скликання</w:t>
      </w:r>
      <w:r w:rsidR="0097511D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ACC" w:rsidRPr="00034ACC">
        <w:rPr>
          <w:rFonts w:ascii="Times New Roman" w:hAnsi="Times New Roman" w:cs="Times New Roman"/>
          <w:sz w:val="28"/>
          <w:szCs w:val="28"/>
          <w:lang w:val="uk-UA"/>
        </w:rPr>
        <w:t>від  14.11.2017 р.</w:t>
      </w:r>
    </w:p>
    <w:p w:rsidR="001D60AC" w:rsidRPr="00034ACC" w:rsidRDefault="0097511D" w:rsidP="00034A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>перше пленарне засідання</w:t>
      </w:r>
    </w:p>
    <w:p w:rsidR="001D60AC" w:rsidRPr="00034ACC" w:rsidRDefault="001D60AC" w:rsidP="00034A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1D60AC" w:rsidRPr="00034ACC" w:rsidRDefault="001D60AC" w:rsidP="00034A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>№1-</w:t>
      </w:r>
      <w:r w:rsidR="00034AC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034AC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1D60AC" w:rsidRPr="00034ACC" w:rsidRDefault="001D60AC" w:rsidP="00034A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60AC" w:rsidRPr="00034ACC" w:rsidRDefault="001D60AC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0AC" w:rsidRPr="00034ACC" w:rsidRDefault="001D60AC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0AC" w:rsidRPr="00034ACC" w:rsidRDefault="001D60AC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0AC" w:rsidRPr="00034ACC" w:rsidRDefault="001D60AC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0AC" w:rsidRPr="00034ACC" w:rsidRDefault="001D60AC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0AC" w:rsidRPr="00034ACC" w:rsidRDefault="001D60AC" w:rsidP="00034A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60AC" w:rsidRPr="00034ACC" w:rsidRDefault="001D60AC" w:rsidP="00034A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60AC" w:rsidRPr="00034ACC" w:rsidRDefault="001D60AC" w:rsidP="00034A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60AC" w:rsidRPr="00034ACC" w:rsidRDefault="001D60AC" w:rsidP="00034A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60AC" w:rsidRPr="00034ACC" w:rsidRDefault="001D60AC" w:rsidP="00034A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60AC" w:rsidRPr="00034ACC" w:rsidRDefault="001D60AC" w:rsidP="008233B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4ACC" w:rsidRPr="00034ACC" w:rsidRDefault="009B4550" w:rsidP="00034A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="00034ACC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   Сесію відкриває і веде </w:t>
      </w:r>
      <w:proofErr w:type="spellStart"/>
      <w:r w:rsidR="00034ACC" w:rsidRPr="00034ACC">
        <w:rPr>
          <w:rFonts w:ascii="Times New Roman" w:hAnsi="Times New Roman" w:cs="Times New Roman"/>
          <w:sz w:val="28"/>
          <w:szCs w:val="28"/>
          <w:lang w:val="uk-UA"/>
        </w:rPr>
        <w:t>Костюніна</w:t>
      </w:r>
      <w:proofErr w:type="spellEnd"/>
      <w:r w:rsidR="00034ACC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О.В. – голова </w:t>
      </w:r>
      <w:proofErr w:type="spellStart"/>
      <w:r w:rsidR="00034ACC" w:rsidRPr="00034ACC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="00034ACC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виборчої комісії, яка інформує присутніх про підсумки перших виборів депутатів і сільського голови </w:t>
      </w:r>
      <w:proofErr w:type="spellStart"/>
      <w:r w:rsidR="00034ACC" w:rsidRPr="00034ACC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="00034ACC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="00034ACC" w:rsidRPr="00034ACC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="00034ACC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громади, які відбулися 29 жовтня 2017 року та визнання їх повноважень.  </w:t>
      </w:r>
    </w:p>
    <w:p w:rsidR="00034ACC" w:rsidRPr="00034ACC" w:rsidRDefault="00034ACC" w:rsidP="00034A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>За даними реєстрації на сесію із 26 новообраних депутатів прибуло 25, що дає підставу розпочати роботу сесії. Сесія оголошується відкритою. Звучить гімн.</w:t>
      </w:r>
    </w:p>
    <w:p w:rsidR="001D60AC" w:rsidRPr="00034ACC" w:rsidRDefault="001D60AC" w:rsidP="00034A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В роботі сесії взяли участь: </w:t>
      </w:r>
    </w:p>
    <w:p w:rsidR="001D60AC" w:rsidRPr="00034ACC" w:rsidRDefault="001D60AC" w:rsidP="00034A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16C9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Костюніна О.В. – голова сільської 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виборчої комісії.</w:t>
      </w:r>
    </w:p>
    <w:p w:rsidR="001D60AC" w:rsidRPr="00034ACC" w:rsidRDefault="00016C98" w:rsidP="00034A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55BA6" w:rsidRPr="00034ACC">
        <w:rPr>
          <w:rFonts w:ascii="Times New Roman" w:hAnsi="Times New Roman" w:cs="Times New Roman"/>
          <w:sz w:val="28"/>
          <w:szCs w:val="28"/>
          <w:lang w:val="uk-UA"/>
        </w:rPr>
        <w:t>Юрченко В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55BA6" w:rsidRPr="00034ACC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>– з</w:t>
      </w:r>
      <w:r w:rsidR="001D60AC" w:rsidRPr="00034ACC">
        <w:rPr>
          <w:rFonts w:ascii="Times New Roman" w:hAnsi="Times New Roman" w:cs="Times New Roman"/>
          <w:sz w:val="28"/>
          <w:szCs w:val="28"/>
          <w:lang w:val="uk-UA"/>
        </w:rPr>
        <w:t>аступник голови сільської виборчої комісії.</w:t>
      </w:r>
    </w:p>
    <w:p w:rsidR="00242F68" w:rsidRPr="00034ACC" w:rsidRDefault="00242F68" w:rsidP="00034A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>Запрошені: Собко О.П., голова Черкаської районної ради;</w:t>
      </w:r>
    </w:p>
    <w:p w:rsidR="00242F68" w:rsidRPr="00034ACC" w:rsidRDefault="00242F68" w:rsidP="00034A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Степанюк С.О., заступник голови Черкаської районної ради;</w:t>
      </w:r>
    </w:p>
    <w:p w:rsidR="00242F68" w:rsidRPr="00034ACC" w:rsidRDefault="00242F68" w:rsidP="00034ACC">
      <w:pPr>
        <w:tabs>
          <w:tab w:val="left" w:pos="145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Коренюк П.В., заступник голови Черкаської РДА;</w:t>
      </w:r>
    </w:p>
    <w:p w:rsidR="005E40BD" w:rsidRPr="00034ACC" w:rsidRDefault="00242F68" w:rsidP="00034A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2519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>Пантюхіна Г.А., д</w:t>
      </w:r>
      <w:r w:rsidR="00852519" w:rsidRPr="00034ACC">
        <w:rPr>
          <w:rFonts w:ascii="Times New Roman" w:hAnsi="Times New Roman" w:cs="Times New Roman"/>
          <w:sz w:val="28"/>
          <w:szCs w:val="28"/>
          <w:lang w:val="uk-UA"/>
        </w:rPr>
        <w:t>епутат Черкаської районної ради;</w:t>
      </w:r>
    </w:p>
    <w:p w:rsidR="00852519" w:rsidRPr="00034ACC" w:rsidRDefault="00034ACC" w:rsidP="00034ACC">
      <w:pPr>
        <w:tabs>
          <w:tab w:val="left" w:pos="147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852519" w:rsidRPr="00034ACC">
        <w:rPr>
          <w:rFonts w:ascii="Times New Roman" w:hAnsi="Times New Roman" w:cs="Times New Roman"/>
          <w:sz w:val="28"/>
          <w:szCs w:val="28"/>
          <w:lang w:val="uk-UA"/>
        </w:rPr>
        <w:t>Лисенко В.Д., сільський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2519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2015-2017р.р.</w:t>
      </w:r>
    </w:p>
    <w:p w:rsidR="001D60AC" w:rsidRPr="00034ACC" w:rsidRDefault="00016C98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34ACC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proofErr w:type="spellStart"/>
      <w:r w:rsidR="00034ACC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="00034AC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виборчої комісії повідомила інформацію про те, що р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ішенням </w:t>
      </w:r>
      <w:r w:rsidR="001D60AC" w:rsidRPr="00034ACC">
        <w:rPr>
          <w:rFonts w:ascii="Times New Roman" w:hAnsi="Times New Roman" w:cs="Times New Roman"/>
          <w:sz w:val="28"/>
          <w:szCs w:val="28"/>
          <w:lang w:val="uk-UA"/>
        </w:rPr>
        <w:t>сільської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виборчої комісії</w:t>
      </w:r>
      <w:r w:rsidR="001D60AC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155BA6" w:rsidRPr="00034ACC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1D60AC" w:rsidRPr="00034ACC">
        <w:rPr>
          <w:rFonts w:ascii="Times New Roman" w:hAnsi="Times New Roman" w:cs="Times New Roman"/>
          <w:sz w:val="28"/>
          <w:szCs w:val="28"/>
          <w:lang w:val="uk-UA"/>
        </w:rPr>
        <w:t>.09.201</w:t>
      </w:r>
      <w:r w:rsidR="00155BA6" w:rsidRPr="00034AC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D60AC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, було утворено </w:t>
      </w:r>
      <w:r w:rsidR="00155BA6" w:rsidRPr="00034ACC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1D60AC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одномандатних виборчих округів. </w:t>
      </w:r>
      <w:r w:rsidR="00155BA6" w:rsidRPr="00034ACC">
        <w:rPr>
          <w:rFonts w:ascii="Times New Roman" w:hAnsi="Times New Roman" w:cs="Times New Roman"/>
          <w:sz w:val="28"/>
          <w:szCs w:val="28"/>
          <w:lang w:val="uk-UA"/>
        </w:rPr>
        <w:t>Вибори відбулися у всіх 26 округах на чотирьох виборчих дільницях відповідно до Закону України «Про місцеві вибори»</w:t>
      </w:r>
      <w:r w:rsidR="001D60AC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407CA" w:rsidRPr="00034ACC">
        <w:rPr>
          <w:rFonts w:ascii="Times New Roman" w:hAnsi="Times New Roman" w:cs="Times New Roman"/>
          <w:sz w:val="28"/>
          <w:szCs w:val="28"/>
          <w:lang w:val="uk-UA"/>
        </w:rPr>
        <w:t>Зареєстрованих кандидатів на посаду сільського голови -</w:t>
      </w:r>
      <w:r w:rsidR="00C33AB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7CA" w:rsidRPr="00034ACC">
        <w:rPr>
          <w:rFonts w:ascii="Times New Roman" w:hAnsi="Times New Roman" w:cs="Times New Roman"/>
          <w:sz w:val="28"/>
          <w:szCs w:val="28"/>
          <w:lang w:val="uk-UA"/>
        </w:rPr>
        <w:t>10 осіб та кандидатів у депутати сільської ради – 135 осіб.</w:t>
      </w:r>
    </w:p>
    <w:p w:rsidR="00E87816" w:rsidRPr="00034ACC" w:rsidRDefault="001D60AC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   На підставі протоколів дільничних виборчих комісій про результати голо</w:t>
      </w:r>
      <w:r w:rsidR="00242F6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сування на виборчих дільницях </w:t>
      </w:r>
      <w:proofErr w:type="spellStart"/>
      <w:r w:rsidR="00242F68" w:rsidRPr="00034ACC">
        <w:rPr>
          <w:rFonts w:ascii="Times New Roman" w:hAnsi="Times New Roman" w:cs="Times New Roman"/>
          <w:sz w:val="28"/>
          <w:szCs w:val="28"/>
          <w:lang w:val="uk-UA"/>
        </w:rPr>
        <w:t>Степанківська</w:t>
      </w:r>
      <w:proofErr w:type="spellEnd"/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F6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сільська 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>виборча комісія встановила загальну кількість виборців в єдиному одно</w:t>
      </w:r>
      <w:r w:rsidR="00242F68" w:rsidRPr="00034ACC">
        <w:rPr>
          <w:rFonts w:ascii="Times New Roman" w:hAnsi="Times New Roman" w:cs="Times New Roman"/>
          <w:sz w:val="28"/>
          <w:szCs w:val="28"/>
          <w:lang w:val="uk-UA"/>
        </w:rPr>
        <w:t>мандатному виборчому окрузі 5088 осіб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>, кількість виборців, які</w:t>
      </w:r>
      <w:r w:rsidR="00242F6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взяли участь у голосуванні 2249 особи, що становить 44,2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відсотків від загальної кількості виборців. </w:t>
      </w:r>
      <w:r w:rsidR="00C33AB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Згідно результатів </w:t>
      </w:r>
      <w:r w:rsidR="00C33AB8" w:rsidRPr="00034ACC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підрахунків голос</w:t>
      </w:r>
      <w:r w:rsidR="00327C5C">
        <w:rPr>
          <w:rFonts w:ascii="Times New Roman" w:hAnsi="Times New Roman" w:cs="Times New Roman"/>
          <w:sz w:val="28"/>
          <w:szCs w:val="28"/>
          <w:lang w:val="uk-UA"/>
        </w:rPr>
        <w:t>ів та відповідно до</w:t>
      </w:r>
      <w:r w:rsidR="007407CA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</w:t>
      </w:r>
      <w:proofErr w:type="spellStart"/>
      <w:r w:rsidR="007407CA" w:rsidRPr="00034ACC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="007407CA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виборчої комісії від 02 листопада 2017 року </w:t>
      </w:r>
      <w:r w:rsidR="00AD5C91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№17-1 сільським головою обрано </w:t>
      </w:r>
      <w:proofErr w:type="spellStart"/>
      <w:r w:rsidR="007407CA" w:rsidRPr="00034ACC">
        <w:rPr>
          <w:rFonts w:ascii="Times New Roman" w:hAnsi="Times New Roman" w:cs="Times New Roman"/>
          <w:b/>
          <w:sz w:val="28"/>
          <w:szCs w:val="28"/>
          <w:lang w:val="uk-UA"/>
        </w:rPr>
        <w:t>Чекаленка</w:t>
      </w:r>
      <w:proofErr w:type="spellEnd"/>
      <w:r w:rsidR="007407CA" w:rsidRPr="00034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Ігоря Миколайовича </w:t>
      </w:r>
      <w:r w:rsidR="007407CA" w:rsidRPr="00034ACC">
        <w:rPr>
          <w:rFonts w:ascii="Times New Roman" w:hAnsi="Times New Roman" w:cs="Times New Roman"/>
          <w:sz w:val="28"/>
          <w:szCs w:val="28"/>
          <w:lang w:val="uk-UA"/>
        </w:rPr>
        <w:t>за якого віддали голоси 1038 виборців</w:t>
      </w:r>
      <w:r w:rsidR="007407CA" w:rsidRPr="00034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87816" w:rsidRPr="00034ACC">
        <w:rPr>
          <w:rFonts w:ascii="Times New Roman" w:hAnsi="Times New Roman" w:cs="Times New Roman"/>
          <w:sz w:val="28"/>
          <w:szCs w:val="28"/>
          <w:lang w:val="uk-UA"/>
        </w:rPr>
        <w:t>(копія постанови додається)</w:t>
      </w:r>
      <w:r w:rsidR="00E87816" w:rsidRPr="00034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407CA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та обрано 26 депутатів </w:t>
      </w:r>
      <w:proofErr w:type="spellStart"/>
      <w:r w:rsidR="007407CA" w:rsidRPr="00034ACC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="007407CA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сільсь</w:t>
      </w:r>
      <w:r w:rsidR="00E87816" w:rsidRPr="00034ACC">
        <w:rPr>
          <w:rFonts w:ascii="Times New Roman" w:hAnsi="Times New Roman" w:cs="Times New Roman"/>
          <w:sz w:val="28"/>
          <w:szCs w:val="28"/>
          <w:lang w:val="uk-UA"/>
        </w:rPr>
        <w:t>кої ради відповідно до округів:</w:t>
      </w:r>
    </w:p>
    <w:p w:rsidR="00E87816" w:rsidRPr="00034ACC" w:rsidRDefault="00E87816" w:rsidP="00034ACC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242F68" w:rsidRPr="00034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Недуха </w:t>
      </w:r>
      <w:proofErr w:type="spellStart"/>
      <w:r w:rsidR="00242F68" w:rsidRPr="00034ACC">
        <w:rPr>
          <w:rFonts w:ascii="Times New Roman" w:hAnsi="Times New Roman" w:cs="Times New Roman"/>
          <w:b/>
          <w:sz w:val="28"/>
          <w:szCs w:val="28"/>
          <w:lang w:val="uk-UA"/>
        </w:rPr>
        <w:t>Альона</w:t>
      </w:r>
      <w:proofErr w:type="spellEnd"/>
      <w:r w:rsidR="00242F68" w:rsidRPr="00034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Геннадіївна – округ №1 </w:t>
      </w:r>
      <w:r w:rsidR="00242F68" w:rsidRPr="00034ACC">
        <w:rPr>
          <w:rFonts w:ascii="Times New Roman" w:hAnsi="Times New Roman" w:cs="Times New Roman"/>
          <w:sz w:val="28"/>
          <w:szCs w:val="28"/>
          <w:lang w:val="uk-UA"/>
        </w:rPr>
        <w:t>(вул. Л.Українки №1-№41, №2-№158).</w:t>
      </w:r>
    </w:p>
    <w:p w:rsidR="00242F68" w:rsidRPr="00034ACC" w:rsidRDefault="00E87816" w:rsidP="00034ACC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="00242F68" w:rsidRPr="00034ACC">
        <w:rPr>
          <w:rFonts w:ascii="Times New Roman" w:hAnsi="Times New Roman" w:cs="Times New Roman"/>
          <w:b/>
          <w:sz w:val="28"/>
          <w:szCs w:val="28"/>
          <w:lang w:val="uk-UA"/>
        </w:rPr>
        <w:t>Решетняк</w:t>
      </w:r>
      <w:proofErr w:type="spellEnd"/>
      <w:r w:rsidR="00242F68" w:rsidRPr="00034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Ігор Миколайович – округ №2</w:t>
      </w:r>
      <w:r w:rsidR="00242F6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(вул. Л.Українки №43-№69, вул. Гонти №1-№28, вул. Козацька №1-№81, №2-№38, вул. Рудка 902 км).</w:t>
      </w:r>
    </w:p>
    <w:p w:rsidR="00242F68" w:rsidRPr="00034ACC" w:rsidRDefault="007407CA" w:rsidP="00034A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242F68" w:rsidRPr="00034ACC">
        <w:rPr>
          <w:rFonts w:ascii="Times New Roman" w:hAnsi="Times New Roman" w:cs="Times New Roman"/>
          <w:b/>
          <w:sz w:val="28"/>
          <w:szCs w:val="28"/>
          <w:lang w:val="uk-UA"/>
        </w:rPr>
        <w:t>Кудь Анатолій Миколайович – округ №3</w:t>
      </w:r>
      <w:r w:rsidR="00242F6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(вул. Гоголя №1-№48,  вул. Грушевського №2-№28, вул. Смірнова №1-№75, вул. Крайня №10).</w:t>
      </w:r>
    </w:p>
    <w:p w:rsidR="00242F68" w:rsidRPr="00034ACC" w:rsidRDefault="007407CA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242F68" w:rsidRPr="00034ACC">
        <w:rPr>
          <w:rFonts w:ascii="Times New Roman" w:hAnsi="Times New Roman" w:cs="Times New Roman"/>
          <w:b/>
          <w:sz w:val="28"/>
          <w:szCs w:val="28"/>
          <w:lang w:val="uk-UA"/>
        </w:rPr>
        <w:t>Сахно Денис Віталійович – округ №4</w:t>
      </w:r>
      <w:r w:rsidR="00242F6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(вул. Козацька №42-78а, №83-№161, вул. Гетьманська №2-№30, вул. Польова №4).</w:t>
      </w:r>
    </w:p>
    <w:p w:rsidR="007407CA" w:rsidRPr="00034ACC" w:rsidRDefault="007407CA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242F68" w:rsidRPr="00034ACC">
        <w:rPr>
          <w:rFonts w:ascii="Times New Roman" w:hAnsi="Times New Roman" w:cs="Times New Roman"/>
          <w:b/>
          <w:sz w:val="28"/>
          <w:szCs w:val="28"/>
          <w:lang w:val="uk-UA"/>
        </w:rPr>
        <w:t>Мандзик Юрій Антонович – округ №5</w:t>
      </w:r>
      <w:r w:rsidR="00242F6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(вул. Г.України №1-№121, №2-№76а).</w:t>
      </w:r>
    </w:p>
    <w:p w:rsidR="00242F68" w:rsidRPr="00034ACC" w:rsidRDefault="007407CA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="00242F68" w:rsidRPr="00034ACC">
        <w:rPr>
          <w:rFonts w:ascii="Times New Roman" w:hAnsi="Times New Roman" w:cs="Times New Roman"/>
          <w:b/>
          <w:sz w:val="28"/>
          <w:szCs w:val="28"/>
          <w:lang w:val="uk-UA"/>
        </w:rPr>
        <w:t>Мусієнко Олександр Якович – округ №6</w:t>
      </w:r>
      <w:r w:rsidR="00242F6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( вул. Г.України №82-№174, №123-№231).</w:t>
      </w:r>
    </w:p>
    <w:p w:rsidR="00242F68" w:rsidRPr="00034ACC" w:rsidRDefault="007407CA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242F68" w:rsidRPr="00034ACC">
        <w:rPr>
          <w:rFonts w:ascii="Times New Roman" w:hAnsi="Times New Roman" w:cs="Times New Roman"/>
          <w:b/>
          <w:sz w:val="28"/>
          <w:szCs w:val="28"/>
          <w:lang w:val="uk-UA"/>
        </w:rPr>
        <w:t>Іщенко Анатолій Борисович – округ №7</w:t>
      </w:r>
      <w:r w:rsidR="00242F6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(вул. Шевченка №1-№31, №2-№58, вул. Соборна №1-№58, вул. Ситника №2-№20а, №3-№17).</w:t>
      </w:r>
    </w:p>
    <w:p w:rsidR="00242F68" w:rsidRPr="00034ACC" w:rsidRDefault="007407CA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242F68" w:rsidRPr="00034ACC">
        <w:rPr>
          <w:rFonts w:ascii="Times New Roman" w:hAnsi="Times New Roman" w:cs="Times New Roman"/>
          <w:b/>
          <w:sz w:val="28"/>
          <w:szCs w:val="28"/>
          <w:lang w:val="uk-UA"/>
        </w:rPr>
        <w:t>Клименко Алла Олексіївна – округ №8</w:t>
      </w:r>
      <w:r w:rsidR="008233BB">
        <w:rPr>
          <w:rFonts w:ascii="Times New Roman" w:hAnsi="Times New Roman" w:cs="Times New Roman"/>
          <w:sz w:val="28"/>
          <w:szCs w:val="28"/>
          <w:lang w:val="uk-UA"/>
        </w:rPr>
        <w:t xml:space="preserve"> (вул. </w:t>
      </w:r>
      <w:r w:rsidR="00242F68" w:rsidRPr="00034ACC">
        <w:rPr>
          <w:rFonts w:ascii="Times New Roman" w:hAnsi="Times New Roman" w:cs="Times New Roman"/>
          <w:sz w:val="28"/>
          <w:szCs w:val="28"/>
          <w:lang w:val="uk-UA"/>
        </w:rPr>
        <w:t>Шевченка №33-№127, №62-№166).</w:t>
      </w:r>
    </w:p>
    <w:p w:rsidR="00242F68" w:rsidRPr="00034ACC" w:rsidRDefault="007407CA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242F68" w:rsidRPr="00034ACC">
        <w:rPr>
          <w:rFonts w:ascii="Times New Roman" w:hAnsi="Times New Roman" w:cs="Times New Roman"/>
          <w:b/>
          <w:sz w:val="28"/>
          <w:szCs w:val="28"/>
          <w:lang w:val="uk-UA"/>
        </w:rPr>
        <w:t>Чверкалюк Катерина Семенівна – округ №9</w:t>
      </w:r>
      <w:r w:rsidR="00242F6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(вул. Українська №1-№79, №2-№44, вул. Садова №1-№43, вул. Молодіжна №1-№12).</w:t>
      </w:r>
    </w:p>
    <w:p w:rsidR="00242F68" w:rsidRPr="00034ACC" w:rsidRDefault="007407CA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242F68" w:rsidRPr="00034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Коваленко Любов Іванівна – округ №10</w:t>
      </w:r>
      <w:r w:rsidR="00242F6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(вул. Українська №81-№163, №46-№162/2).</w:t>
      </w:r>
    </w:p>
    <w:p w:rsidR="00242F68" w:rsidRPr="00034ACC" w:rsidRDefault="007407CA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242F6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2F68" w:rsidRPr="00034ACC">
        <w:rPr>
          <w:rFonts w:ascii="Times New Roman" w:hAnsi="Times New Roman" w:cs="Times New Roman"/>
          <w:b/>
          <w:sz w:val="28"/>
          <w:szCs w:val="28"/>
          <w:lang w:val="uk-UA"/>
        </w:rPr>
        <w:t>Степанов</w:t>
      </w:r>
      <w:proofErr w:type="spellEnd"/>
      <w:r w:rsidR="00242F68" w:rsidRPr="00034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 Олександрович – округ №11</w:t>
      </w:r>
      <w:r w:rsidR="00C33AB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F68" w:rsidRPr="00034ACC">
        <w:rPr>
          <w:rFonts w:ascii="Times New Roman" w:hAnsi="Times New Roman" w:cs="Times New Roman"/>
          <w:sz w:val="28"/>
          <w:szCs w:val="28"/>
          <w:lang w:val="uk-UA"/>
        </w:rPr>
        <w:t>(вул. Ситника №22-№54, №19-№47, пр. Ситника №1-№2, вул. Європейська №1-№77).</w:t>
      </w:r>
    </w:p>
    <w:p w:rsidR="00242F68" w:rsidRPr="00034ACC" w:rsidRDefault="007407CA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lastRenderedPageBreak/>
        <w:t>12.</w:t>
      </w:r>
      <w:r w:rsidR="00242F6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2F68" w:rsidRPr="00034ACC">
        <w:rPr>
          <w:rFonts w:ascii="Times New Roman" w:hAnsi="Times New Roman" w:cs="Times New Roman"/>
          <w:b/>
          <w:sz w:val="28"/>
          <w:szCs w:val="28"/>
          <w:lang w:val="uk-UA"/>
        </w:rPr>
        <w:t>Нечаєнко</w:t>
      </w:r>
      <w:proofErr w:type="spellEnd"/>
      <w:r w:rsidR="00242F68" w:rsidRPr="00034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Віталій Іванович – округ №12</w:t>
      </w:r>
      <w:r w:rsidR="00C33AB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F68" w:rsidRPr="00034ACC">
        <w:rPr>
          <w:rFonts w:ascii="Times New Roman" w:hAnsi="Times New Roman" w:cs="Times New Roman"/>
          <w:sz w:val="28"/>
          <w:szCs w:val="28"/>
          <w:lang w:val="uk-UA"/>
        </w:rPr>
        <w:t>(вул. Шевченка №129-№314, пр. Шевченка №3).</w:t>
      </w:r>
    </w:p>
    <w:p w:rsidR="00242F68" w:rsidRPr="00034ACC" w:rsidRDefault="007407CA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b/>
          <w:sz w:val="28"/>
          <w:szCs w:val="28"/>
          <w:lang w:val="uk-UA"/>
        </w:rPr>
        <w:t>13.</w:t>
      </w:r>
      <w:r w:rsidR="00242F68" w:rsidRPr="00034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242F68" w:rsidRPr="00034ACC">
        <w:rPr>
          <w:rFonts w:ascii="Times New Roman" w:hAnsi="Times New Roman" w:cs="Times New Roman"/>
          <w:b/>
          <w:sz w:val="28"/>
          <w:szCs w:val="28"/>
          <w:lang w:val="uk-UA"/>
        </w:rPr>
        <w:t>Нека</w:t>
      </w:r>
      <w:proofErr w:type="spellEnd"/>
      <w:r w:rsidR="00242F68" w:rsidRPr="00034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Віталій Іванович – округ №13</w:t>
      </w:r>
      <w:r w:rsidR="00C33AB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F68" w:rsidRPr="00034ACC">
        <w:rPr>
          <w:rFonts w:ascii="Times New Roman" w:hAnsi="Times New Roman" w:cs="Times New Roman"/>
          <w:sz w:val="28"/>
          <w:szCs w:val="28"/>
          <w:lang w:val="uk-UA"/>
        </w:rPr>
        <w:t>(вул. Ярослава Мудрого №2-№23а, вул. Володимирська №1-30, вул. Святослава №2-№19, вул. Богуна №1-№9, вул. М.Негоди №1-№100).</w:t>
      </w:r>
    </w:p>
    <w:p w:rsidR="00242F68" w:rsidRPr="00034ACC" w:rsidRDefault="007407CA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="00242F6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F68" w:rsidRPr="00034ACC">
        <w:rPr>
          <w:rFonts w:ascii="Times New Roman" w:hAnsi="Times New Roman" w:cs="Times New Roman"/>
          <w:b/>
          <w:sz w:val="28"/>
          <w:szCs w:val="28"/>
          <w:lang w:val="uk-UA"/>
        </w:rPr>
        <w:t>Ромашова Юлія Сергіївна – округ №14</w:t>
      </w:r>
      <w:r w:rsidR="00C33AB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F6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(вул. Берегова №1-№84, вул. Забрід, вул. </w:t>
      </w:r>
      <w:proofErr w:type="spellStart"/>
      <w:r w:rsidR="00242F68" w:rsidRPr="00034ACC">
        <w:rPr>
          <w:rFonts w:ascii="Times New Roman" w:hAnsi="Times New Roman" w:cs="Times New Roman"/>
          <w:sz w:val="28"/>
          <w:szCs w:val="28"/>
          <w:lang w:val="uk-UA"/>
        </w:rPr>
        <w:t>Джулаївка</w:t>
      </w:r>
      <w:proofErr w:type="spellEnd"/>
      <w:r w:rsidR="00242F68" w:rsidRPr="00034AC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42F68" w:rsidRPr="00034ACC" w:rsidRDefault="007407CA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="00242F6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F68" w:rsidRPr="00034ACC">
        <w:rPr>
          <w:rFonts w:ascii="Times New Roman" w:hAnsi="Times New Roman" w:cs="Times New Roman"/>
          <w:b/>
          <w:sz w:val="28"/>
          <w:szCs w:val="28"/>
          <w:lang w:val="uk-UA"/>
        </w:rPr>
        <w:t>Стрижак Анатолій Миколайович – округ №15</w:t>
      </w:r>
      <w:r w:rsidR="00C33AB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F68" w:rsidRPr="00034ACC">
        <w:rPr>
          <w:rFonts w:ascii="Times New Roman" w:hAnsi="Times New Roman" w:cs="Times New Roman"/>
          <w:sz w:val="28"/>
          <w:szCs w:val="28"/>
          <w:lang w:val="uk-UA"/>
        </w:rPr>
        <w:t>(вул. Ватутіна №1-№54, вул. Пшеничного, вул. Франка №31-№59).</w:t>
      </w:r>
    </w:p>
    <w:p w:rsidR="00C33AB8" w:rsidRPr="00034ACC" w:rsidRDefault="007407CA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="00242F6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F68" w:rsidRPr="00034ACC">
        <w:rPr>
          <w:rFonts w:ascii="Times New Roman" w:hAnsi="Times New Roman" w:cs="Times New Roman"/>
          <w:b/>
          <w:sz w:val="28"/>
          <w:szCs w:val="28"/>
          <w:lang w:val="uk-UA"/>
        </w:rPr>
        <w:t>Макаренко Марина Анатоліївна – округ №16</w:t>
      </w:r>
      <w:r w:rsidR="00C33AB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2F68" w:rsidRPr="00034ACC" w:rsidRDefault="00242F68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>(вул. Героїв України №2-№114).</w:t>
      </w:r>
    </w:p>
    <w:p w:rsidR="00242F68" w:rsidRPr="00034ACC" w:rsidRDefault="007407CA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="00242F6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F68" w:rsidRPr="00034ACC">
        <w:rPr>
          <w:rFonts w:ascii="Times New Roman" w:hAnsi="Times New Roman" w:cs="Times New Roman"/>
          <w:b/>
          <w:sz w:val="28"/>
          <w:szCs w:val="28"/>
          <w:lang w:val="uk-UA"/>
        </w:rPr>
        <w:t>Ковтун Ярослав Юрійович – округ №17</w:t>
      </w:r>
      <w:r w:rsidR="00242F6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2F68" w:rsidRPr="00034ACC" w:rsidRDefault="00242F68" w:rsidP="00034ACC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>(вул. Героїв України №115-№224, вул. Садова).</w:t>
      </w:r>
    </w:p>
    <w:p w:rsidR="00242F68" w:rsidRPr="00034ACC" w:rsidRDefault="007407CA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="00242F6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2F68" w:rsidRPr="00034ACC">
        <w:rPr>
          <w:rFonts w:ascii="Times New Roman" w:hAnsi="Times New Roman" w:cs="Times New Roman"/>
          <w:b/>
          <w:sz w:val="28"/>
          <w:szCs w:val="28"/>
          <w:lang w:val="uk-UA"/>
        </w:rPr>
        <w:t>Буюновська</w:t>
      </w:r>
      <w:proofErr w:type="spellEnd"/>
      <w:r w:rsidR="00242F68" w:rsidRPr="00034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Любов Андріївна – округ №18</w:t>
      </w:r>
      <w:r w:rsidR="00242F6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2F68" w:rsidRPr="00034ACC" w:rsidRDefault="00242F68" w:rsidP="00034ACC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(вул. Лесі Українки, вул. </w:t>
      </w:r>
      <w:proofErr w:type="spellStart"/>
      <w:r w:rsidRPr="00034ACC">
        <w:rPr>
          <w:rFonts w:ascii="Times New Roman" w:hAnsi="Times New Roman" w:cs="Times New Roman"/>
          <w:sz w:val="28"/>
          <w:szCs w:val="28"/>
          <w:lang w:val="uk-UA"/>
        </w:rPr>
        <w:t>Святославська</w:t>
      </w:r>
      <w:proofErr w:type="spellEnd"/>
      <w:r w:rsidRPr="00034AC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42F68" w:rsidRPr="00034ACC" w:rsidRDefault="007407CA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="00242F6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2F68" w:rsidRPr="00034ACC">
        <w:rPr>
          <w:rFonts w:ascii="Times New Roman" w:hAnsi="Times New Roman" w:cs="Times New Roman"/>
          <w:b/>
          <w:sz w:val="28"/>
          <w:szCs w:val="28"/>
          <w:lang w:val="uk-UA"/>
        </w:rPr>
        <w:t>Буханько</w:t>
      </w:r>
      <w:proofErr w:type="spellEnd"/>
      <w:r w:rsidR="00242F68" w:rsidRPr="00034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Ольга Миколаївна – округ №19</w:t>
      </w:r>
      <w:r w:rsidR="00242F6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2F68" w:rsidRPr="00034ACC" w:rsidRDefault="00242F68" w:rsidP="00034ACC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>(вул. Вишнева, вул. Залізнична).</w:t>
      </w:r>
    </w:p>
    <w:p w:rsidR="00242F68" w:rsidRPr="00034ACC" w:rsidRDefault="007407CA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="00242F6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2F68" w:rsidRPr="00034ACC">
        <w:rPr>
          <w:rFonts w:ascii="Times New Roman" w:hAnsi="Times New Roman" w:cs="Times New Roman"/>
          <w:b/>
          <w:sz w:val="28"/>
          <w:szCs w:val="28"/>
          <w:lang w:val="uk-UA"/>
        </w:rPr>
        <w:t>Мигаль</w:t>
      </w:r>
      <w:proofErr w:type="spellEnd"/>
      <w:r w:rsidR="00242F68" w:rsidRPr="00034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Віталій Борисович – округ №20</w:t>
      </w:r>
      <w:r w:rsidR="00242F6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(вул. Козацька, вул. </w:t>
      </w:r>
      <w:proofErr w:type="spellStart"/>
      <w:r w:rsidR="00242F68" w:rsidRPr="00034ACC">
        <w:rPr>
          <w:rFonts w:ascii="Times New Roman" w:hAnsi="Times New Roman" w:cs="Times New Roman"/>
          <w:sz w:val="28"/>
          <w:szCs w:val="28"/>
          <w:lang w:val="uk-UA"/>
        </w:rPr>
        <w:t>Калатур</w:t>
      </w:r>
      <w:proofErr w:type="spellEnd"/>
      <w:r w:rsidR="00242F68" w:rsidRPr="00034AC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42F68" w:rsidRPr="00034ACC" w:rsidRDefault="005E40BD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="00242F6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2F68" w:rsidRPr="00034ACC">
        <w:rPr>
          <w:rFonts w:ascii="Times New Roman" w:hAnsi="Times New Roman" w:cs="Times New Roman"/>
          <w:b/>
          <w:sz w:val="28"/>
          <w:szCs w:val="28"/>
          <w:lang w:val="uk-UA"/>
        </w:rPr>
        <w:t>Мирошніченко</w:t>
      </w:r>
      <w:proofErr w:type="spellEnd"/>
      <w:r w:rsidR="00242F68" w:rsidRPr="00034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Станіслав Васильович – округ №21</w:t>
      </w:r>
      <w:r w:rsidR="00242F6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(вул. </w:t>
      </w:r>
      <w:proofErr w:type="spellStart"/>
      <w:r w:rsidR="00242F68" w:rsidRPr="00034ACC">
        <w:rPr>
          <w:rFonts w:ascii="Times New Roman" w:hAnsi="Times New Roman" w:cs="Times New Roman"/>
          <w:sz w:val="28"/>
          <w:szCs w:val="28"/>
          <w:lang w:val="uk-UA"/>
        </w:rPr>
        <w:t>Холодноярська</w:t>
      </w:r>
      <w:proofErr w:type="spellEnd"/>
      <w:r w:rsidR="00242F6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, пр. </w:t>
      </w:r>
      <w:proofErr w:type="spellStart"/>
      <w:r w:rsidR="00242F68" w:rsidRPr="00034ACC">
        <w:rPr>
          <w:rFonts w:ascii="Times New Roman" w:hAnsi="Times New Roman" w:cs="Times New Roman"/>
          <w:sz w:val="28"/>
          <w:szCs w:val="28"/>
          <w:lang w:val="uk-UA"/>
        </w:rPr>
        <w:t>Холодноярський</w:t>
      </w:r>
      <w:proofErr w:type="spellEnd"/>
      <w:r w:rsidR="00242F68" w:rsidRPr="00034ACC">
        <w:rPr>
          <w:rFonts w:ascii="Times New Roman" w:hAnsi="Times New Roman" w:cs="Times New Roman"/>
          <w:sz w:val="28"/>
          <w:szCs w:val="28"/>
          <w:lang w:val="uk-UA"/>
        </w:rPr>
        <w:t>, вул. Михайлівська).</w:t>
      </w:r>
    </w:p>
    <w:p w:rsidR="00242F68" w:rsidRPr="00034ACC" w:rsidRDefault="005E40BD" w:rsidP="00034ACC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="00242F6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2F68" w:rsidRPr="00034ACC">
        <w:rPr>
          <w:rFonts w:ascii="Times New Roman" w:hAnsi="Times New Roman" w:cs="Times New Roman"/>
          <w:b/>
          <w:sz w:val="28"/>
          <w:szCs w:val="28"/>
          <w:lang w:val="uk-UA"/>
        </w:rPr>
        <w:t>Бучак</w:t>
      </w:r>
      <w:proofErr w:type="spellEnd"/>
      <w:r w:rsidR="00242F68" w:rsidRPr="00034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Ганна Борисівна - округ №22</w:t>
      </w:r>
      <w:r w:rsidR="00242F6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2F68" w:rsidRPr="00034ACC" w:rsidRDefault="00242F68" w:rsidP="00034ACC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(вул. Піонерська, вул. </w:t>
      </w:r>
      <w:proofErr w:type="spellStart"/>
      <w:r w:rsidRPr="00034ACC">
        <w:rPr>
          <w:rFonts w:ascii="Times New Roman" w:hAnsi="Times New Roman" w:cs="Times New Roman"/>
          <w:sz w:val="28"/>
          <w:szCs w:val="28"/>
          <w:lang w:val="uk-UA"/>
        </w:rPr>
        <w:t>Софіївська</w:t>
      </w:r>
      <w:proofErr w:type="spellEnd"/>
      <w:r w:rsidRPr="00034ACC">
        <w:rPr>
          <w:rFonts w:ascii="Times New Roman" w:hAnsi="Times New Roman" w:cs="Times New Roman"/>
          <w:sz w:val="28"/>
          <w:szCs w:val="28"/>
          <w:lang w:val="uk-UA"/>
        </w:rPr>
        <w:t>, вул. Бобринського).</w:t>
      </w:r>
    </w:p>
    <w:p w:rsidR="00242F68" w:rsidRPr="00034ACC" w:rsidRDefault="005E40BD" w:rsidP="00034ACC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="00242F6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F68" w:rsidRPr="00034ACC">
        <w:rPr>
          <w:rFonts w:ascii="Times New Roman" w:hAnsi="Times New Roman" w:cs="Times New Roman"/>
          <w:b/>
          <w:sz w:val="28"/>
          <w:szCs w:val="28"/>
          <w:lang w:val="uk-UA"/>
        </w:rPr>
        <w:t>Король Людмила Миколаївна - округ №23</w:t>
      </w:r>
      <w:r w:rsidR="00242F6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2F68" w:rsidRPr="00034ACC" w:rsidRDefault="00242F68" w:rsidP="00034ACC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>(вул. Тищенка, вул. Франка №1-№30).</w:t>
      </w:r>
    </w:p>
    <w:p w:rsidR="00242F68" w:rsidRPr="00034ACC" w:rsidRDefault="005E40BD" w:rsidP="00034ACC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="00242F68" w:rsidRPr="00034ACC">
        <w:rPr>
          <w:rFonts w:ascii="Times New Roman" w:hAnsi="Times New Roman" w:cs="Times New Roman"/>
          <w:b/>
          <w:sz w:val="28"/>
          <w:szCs w:val="28"/>
          <w:lang w:val="uk-UA"/>
        </w:rPr>
        <w:t>Танцюра Олександр Федорович – округ №24</w:t>
      </w:r>
      <w:r w:rsidR="00242F6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2F68" w:rsidRPr="00034ACC" w:rsidRDefault="00242F68" w:rsidP="00034ACC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lastRenderedPageBreak/>
        <w:t>(вул. Шевченка №1-№116).</w:t>
      </w:r>
    </w:p>
    <w:p w:rsidR="00242F68" w:rsidRPr="00034ACC" w:rsidRDefault="005E40BD" w:rsidP="00034ACC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="00242F6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F68" w:rsidRPr="00034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Смаглій Юрій Якович – округ №25 </w:t>
      </w:r>
    </w:p>
    <w:p w:rsidR="005E40BD" w:rsidRPr="00034ACC" w:rsidRDefault="00242F68" w:rsidP="00034ACC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(вул. Шевченка №117-№217, вул. Польова, вул. </w:t>
      </w:r>
      <w:proofErr w:type="spellStart"/>
      <w:r w:rsidRPr="00034ACC">
        <w:rPr>
          <w:rFonts w:ascii="Times New Roman" w:hAnsi="Times New Roman" w:cs="Times New Roman"/>
          <w:sz w:val="28"/>
          <w:szCs w:val="28"/>
          <w:lang w:val="uk-UA"/>
        </w:rPr>
        <w:t>Розїзд</w:t>
      </w:r>
      <w:proofErr w:type="spellEnd"/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, вул. Смілянське шосе).</w:t>
      </w:r>
    </w:p>
    <w:p w:rsidR="00242F68" w:rsidRPr="00034ACC" w:rsidRDefault="005E40BD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="00242F6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2F68" w:rsidRPr="00034ACC">
        <w:rPr>
          <w:rFonts w:ascii="Times New Roman" w:hAnsi="Times New Roman" w:cs="Times New Roman"/>
          <w:b/>
          <w:sz w:val="28"/>
          <w:szCs w:val="28"/>
          <w:lang w:val="uk-UA"/>
        </w:rPr>
        <w:t>Невгод</w:t>
      </w:r>
      <w:proofErr w:type="spellEnd"/>
      <w:r w:rsidR="00242F68" w:rsidRPr="00034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Інна Миколаївна – округ №26</w:t>
      </w:r>
      <w:r w:rsidR="00242F6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(вул. Ювілейна). </w:t>
      </w:r>
    </w:p>
    <w:p w:rsidR="005E40BD" w:rsidRPr="00034ACC" w:rsidRDefault="001D60AC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   Голова сільської </w:t>
      </w:r>
      <w:r w:rsidR="00016C9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виборчої комісії </w:t>
      </w:r>
      <w:proofErr w:type="spellStart"/>
      <w:r w:rsidR="00016C98" w:rsidRPr="00034ACC">
        <w:rPr>
          <w:rFonts w:ascii="Times New Roman" w:hAnsi="Times New Roman" w:cs="Times New Roman"/>
          <w:sz w:val="28"/>
          <w:szCs w:val="28"/>
          <w:lang w:val="uk-UA"/>
        </w:rPr>
        <w:t>Костюніна</w:t>
      </w:r>
      <w:proofErr w:type="spellEnd"/>
      <w:r w:rsidR="00016C9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О.В. 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>вручає посвідчення сільському голов</w:t>
      </w:r>
      <w:r w:rsidR="00242F68" w:rsidRPr="00034AC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E40BD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40BD" w:rsidRPr="00034ACC">
        <w:rPr>
          <w:rFonts w:ascii="Times New Roman" w:hAnsi="Times New Roman" w:cs="Times New Roman"/>
          <w:sz w:val="28"/>
          <w:szCs w:val="28"/>
          <w:lang w:val="uk-UA"/>
        </w:rPr>
        <w:t>Чекаленку</w:t>
      </w:r>
      <w:proofErr w:type="spellEnd"/>
      <w:r w:rsidR="005E40BD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І.М., який після отримання посвідчення урочисто прийняв Присягу посадової особи місцевого самоврядування.</w:t>
      </w:r>
    </w:p>
    <w:p w:rsidR="001D60AC" w:rsidRPr="00034ACC" w:rsidRDefault="005E40BD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Також посвідчення депутатів </w:t>
      </w:r>
      <w:proofErr w:type="spellStart"/>
      <w:r w:rsidRPr="00034ACC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голова виборчої комісії вручила</w:t>
      </w:r>
      <w:r w:rsidR="00242F6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26</w:t>
      </w:r>
      <w:r w:rsidR="001D60AC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-ти депутатам </w:t>
      </w:r>
      <w:proofErr w:type="spellStart"/>
      <w:r w:rsidRPr="00034ACC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0AC" w:rsidRPr="00034ACC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 w:rsidR="00C33AB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згідно списку</w:t>
      </w:r>
      <w:r w:rsidR="001D60AC" w:rsidRPr="00034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60AC" w:rsidRPr="00034ACC" w:rsidRDefault="00016C98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  Голова </w:t>
      </w:r>
      <w:r w:rsidR="005E40BD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виборчої комісії </w:t>
      </w:r>
      <w:proofErr w:type="spellStart"/>
      <w:r w:rsidR="005E40BD" w:rsidRPr="00034ACC">
        <w:rPr>
          <w:rFonts w:ascii="Times New Roman" w:hAnsi="Times New Roman" w:cs="Times New Roman"/>
          <w:sz w:val="28"/>
          <w:szCs w:val="28"/>
          <w:lang w:val="uk-UA"/>
        </w:rPr>
        <w:t>Костюніна</w:t>
      </w:r>
      <w:proofErr w:type="spellEnd"/>
      <w:r w:rsidR="005E40BD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О.В. подякувала всім членам сільської виборчої комісії та членам ДВК за роботу та запросила</w:t>
      </w:r>
      <w:r w:rsidR="001D60AC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новообраного сільського голову </w:t>
      </w:r>
      <w:proofErr w:type="spellStart"/>
      <w:r w:rsidR="005E40BD" w:rsidRPr="00034ACC">
        <w:rPr>
          <w:rFonts w:ascii="Times New Roman" w:hAnsi="Times New Roman" w:cs="Times New Roman"/>
          <w:sz w:val="28"/>
          <w:szCs w:val="28"/>
          <w:lang w:val="uk-UA"/>
        </w:rPr>
        <w:t>Чекаленка</w:t>
      </w:r>
      <w:proofErr w:type="spellEnd"/>
      <w:r w:rsidR="005E40BD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І.М. продовжити роботу сесії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519" w:rsidRPr="00034ACC" w:rsidRDefault="00852519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    Сільський голова </w:t>
      </w:r>
      <w:proofErr w:type="spellStart"/>
      <w:r w:rsidRPr="00034ACC">
        <w:rPr>
          <w:rFonts w:ascii="Times New Roman" w:hAnsi="Times New Roman" w:cs="Times New Roman"/>
          <w:sz w:val="28"/>
          <w:szCs w:val="28"/>
          <w:lang w:val="uk-UA"/>
        </w:rPr>
        <w:t>Чекаленко</w:t>
      </w:r>
      <w:proofErr w:type="spellEnd"/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Ігор Миколайович виносить на розгляд сесії наступний порядок денний </w:t>
      </w:r>
      <w:r w:rsidR="004B0464">
        <w:rPr>
          <w:rFonts w:ascii="Times New Roman" w:hAnsi="Times New Roman" w:cs="Times New Roman"/>
          <w:sz w:val="28"/>
          <w:szCs w:val="28"/>
          <w:lang w:val="uk-UA"/>
        </w:rPr>
        <w:t xml:space="preserve">першого пленарного засідання 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першої сесії </w:t>
      </w:r>
      <w:proofErr w:type="spellStart"/>
      <w:r w:rsidRPr="00034ACC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ради:</w:t>
      </w:r>
    </w:p>
    <w:p w:rsidR="00852519" w:rsidRPr="00034ACC" w:rsidRDefault="00852519" w:rsidP="00034ACC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 xml:space="preserve">Про початок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ACC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034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519" w:rsidRPr="00034ACC" w:rsidRDefault="00852519" w:rsidP="00034ACC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строку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виборних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посад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Хацьківської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рад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519" w:rsidRPr="00034ACC" w:rsidRDefault="00852519" w:rsidP="00034ACC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 xml:space="preserve">Про початок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Степанківського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034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519" w:rsidRPr="00034ACC" w:rsidRDefault="00852519" w:rsidP="00034ACC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 утворення Лічильної комісії </w:t>
      </w:r>
      <w:proofErr w:type="spellStart"/>
      <w:r w:rsidRPr="00034ACC">
        <w:rPr>
          <w:rFonts w:ascii="Times New Roman" w:hAnsi="Times New Roman" w:cs="Times New Roman"/>
          <w:sz w:val="28"/>
          <w:szCs w:val="28"/>
          <w:lang w:val="uk-UA" w:eastAsia="uk-UA"/>
        </w:rPr>
        <w:t>Степанківської</w:t>
      </w:r>
      <w:proofErr w:type="spellEnd"/>
      <w:r w:rsidRPr="00034A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сільської ради</w:t>
      </w:r>
    </w:p>
    <w:p w:rsidR="00852519" w:rsidRPr="00034ACC" w:rsidRDefault="00852519" w:rsidP="00034ACC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тимчасовогоРегламенту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852519" w:rsidRPr="00034ACC" w:rsidRDefault="00852519" w:rsidP="00034ACC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обрання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секретаря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радита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eastAsia="Calibri" w:hAnsi="Times New Roman" w:cs="Times New Roman"/>
          <w:sz w:val="28"/>
          <w:szCs w:val="28"/>
        </w:rPr>
        <w:t>здійснення</w:t>
      </w:r>
      <w:proofErr w:type="spellEnd"/>
      <w:r w:rsidRPr="00034ACC">
        <w:rPr>
          <w:rFonts w:ascii="Times New Roman" w:eastAsia="Calibri" w:hAnsi="Times New Roman" w:cs="Times New Roman"/>
          <w:sz w:val="28"/>
          <w:szCs w:val="28"/>
        </w:rPr>
        <w:t xml:space="preserve"> ним </w:t>
      </w:r>
      <w:proofErr w:type="spellStart"/>
      <w:r w:rsidRPr="00034ACC">
        <w:rPr>
          <w:rFonts w:ascii="Times New Roman" w:eastAsia="Calibri" w:hAnsi="Times New Roman" w:cs="Times New Roman"/>
          <w:sz w:val="28"/>
          <w:szCs w:val="28"/>
        </w:rPr>
        <w:t>повноважень</w:t>
      </w:r>
      <w:proofErr w:type="spellEnd"/>
      <w:r w:rsidRPr="00034ACC">
        <w:rPr>
          <w:rFonts w:ascii="Times New Roman" w:eastAsia="Calibri" w:hAnsi="Times New Roman" w:cs="Times New Roman"/>
          <w:sz w:val="28"/>
          <w:szCs w:val="28"/>
        </w:rPr>
        <w:t xml:space="preserve"> секретаря </w:t>
      </w:r>
      <w:proofErr w:type="spellStart"/>
      <w:r w:rsidRPr="00034ACC">
        <w:rPr>
          <w:rFonts w:ascii="Times New Roman" w:eastAsia="Calibri" w:hAnsi="Times New Roman" w:cs="Times New Roman"/>
          <w:sz w:val="28"/>
          <w:szCs w:val="28"/>
        </w:rPr>
        <w:t>виконавчого</w:t>
      </w:r>
      <w:proofErr w:type="spellEnd"/>
      <w:r w:rsidRPr="00034A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eastAsia="Calibri" w:hAnsi="Times New Roman" w:cs="Times New Roman"/>
          <w:sz w:val="28"/>
          <w:szCs w:val="28"/>
        </w:rPr>
        <w:t>комітету</w:t>
      </w:r>
      <w:proofErr w:type="spellEnd"/>
    </w:p>
    <w:p w:rsidR="00852519" w:rsidRPr="00034ACC" w:rsidRDefault="00852519" w:rsidP="00034ACC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Про постійні комісії </w:t>
      </w:r>
      <w:proofErr w:type="spellStart"/>
      <w:r w:rsidRPr="00034ACC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852519" w:rsidRPr="00034ACC" w:rsidRDefault="00852519" w:rsidP="00034ACC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Про початок реорганізації </w:t>
      </w:r>
      <w:proofErr w:type="spellStart"/>
      <w:r w:rsidRPr="00034ACC">
        <w:rPr>
          <w:rFonts w:ascii="Times New Roman" w:hAnsi="Times New Roman" w:cs="Times New Roman"/>
          <w:sz w:val="28"/>
          <w:szCs w:val="28"/>
          <w:lang w:val="uk-UA"/>
        </w:rPr>
        <w:t>Хацьківської</w:t>
      </w:r>
      <w:proofErr w:type="spellEnd"/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шляхом приєднання до </w:t>
      </w:r>
      <w:proofErr w:type="spellStart"/>
      <w:r w:rsidRPr="00034ACC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034ACC" w:rsidRPr="00034ACC" w:rsidRDefault="00852519" w:rsidP="00034ACC">
      <w:pPr>
        <w:pStyle w:val="a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bCs/>
          <w:sz w:val="28"/>
          <w:szCs w:val="28"/>
          <w:lang w:val="uk-UA"/>
        </w:rPr>
        <w:t>Про встановлення умов оплати праці сільського голови І.М.</w:t>
      </w:r>
      <w:proofErr w:type="spellStart"/>
      <w:r w:rsidRPr="00034ACC">
        <w:rPr>
          <w:rFonts w:ascii="Times New Roman" w:hAnsi="Times New Roman" w:cs="Times New Roman"/>
          <w:bCs/>
          <w:sz w:val="28"/>
          <w:szCs w:val="28"/>
          <w:lang w:val="uk-UA"/>
        </w:rPr>
        <w:t>Чекаленка</w:t>
      </w:r>
      <w:proofErr w:type="spellEnd"/>
      <w:r w:rsidR="00034AC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52519" w:rsidRPr="00034ACC" w:rsidRDefault="00852519" w:rsidP="00034AC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>Пропонується прийняти запропонований порядок денний за основу.</w:t>
      </w:r>
    </w:p>
    <w:p w:rsidR="00852519" w:rsidRPr="00034ACC" w:rsidRDefault="00034ACC" w:rsidP="00034A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852519" w:rsidRPr="00034ACC">
        <w:rPr>
          <w:rFonts w:ascii="Times New Roman" w:hAnsi="Times New Roman" w:cs="Times New Roman"/>
          <w:sz w:val="28"/>
          <w:szCs w:val="28"/>
          <w:lang w:val="uk-UA"/>
        </w:rPr>
        <w:t>Голосували: «за» - 26; «проти» -  0; «утрималися» - 0.</w:t>
      </w:r>
    </w:p>
    <w:p w:rsidR="00852519" w:rsidRPr="00034ACC" w:rsidRDefault="00852519" w:rsidP="00034A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34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>Пропонується прийняти запропонований порядок денний в цілому.</w:t>
      </w:r>
    </w:p>
    <w:p w:rsidR="00852519" w:rsidRPr="00034ACC" w:rsidRDefault="00034ACC" w:rsidP="00034A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52519" w:rsidRPr="00034ACC">
        <w:rPr>
          <w:rFonts w:ascii="Times New Roman" w:hAnsi="Times New Roman" w:cs="Times New Roman"/>
          <w:sz w:val="28"/>
          <w:szCs w:val="28"/>
          <w:lang w:val="uk-UA"/>
        </w:rPr>
        <w:t>Голосували: «за» - 26; «проти» -  0; «утрималися» - 0 .</w:t>
      </w:r>
    </w:p>
    <w:p w:rsidR="008D1BE4" w:rsidRPr="00034ACC" w:rsidRDefault="001D60AC" w:rsidP="00034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D1BE4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8D1BE4" w:rsidRPr="00034ACC">
        <w:rPr>
          <w:rFonts w:ascii="Times New Roman" w:hAnsi="Times New Roman" w:cs="Times New Roman"/>
          <w:b/>
          <w:sz w:val="28"/>
          <w:szCs w:val="28"/>
          <w:lang w:val="uk-UA"/>
        </w:rPr>
        <w:t>першого</w:t>
      </w:r>
      <w:r w:rsidR="008D1BE4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питання виступив сільський голова, який ознайомив із проектом рішення «Про початок повноважень депутатів </w:t>
      </w:r>
      <w:proofErr w:type="spellStart"/>
      <w:r w:rsidR="008D1BE4" w:rsidRPr="00034ACC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="008D1BE4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ради» та запропонував: п</w:t>
      </w:r>
      <w:proofErr w:type="spellStart"/>
      <w:r w:rsidR="008D1BE4" w:rsidRPr="00034ACC">
        <w:rPr>
          <w:rFonts w:ascii="Times New Roman" w:hAnsi="Times New Roman" w:cs="Times New Roman"/>
          <w:sz w:val="28"/>
          <w:szCs w:val="28"/>
        </w:rPr>
        <w:t>рийняти</w:t>
      </w:r>
      <w:proofErr w:type="spellEnd"/>
      <w:r w:rsidR="008D1BE4" w:rsidRPr="00034AC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8D1BE4" w:rsidRPr="00034ACC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="008D1BE4" w:rsidRPr="00034ACC">
        <w:rPr>
          <w:rFonts w:ascii="Times New Roman" w:hAnsi="Times New Roman" w:cs="Times New Roman"/>
          <w:sz w:val="28"/>
          <w:szCs w:val="28"/>
        </w:rPr>
        <w:t xml:space="preserve"> факт початку </w:t>
      </w:r>
      <w:proofErr w:type="spellStart"/>
      <w:r w:rsidR="008D1BE4" w:rsidRPr="00034ACC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="008D1BE4"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BE4" w:rsidRPr="00034ACC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="008D1BE4"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BE4" w:rsidRPr="00034ACC"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 w:rsidR="008D1BE4"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BE4" w:rsidRPr="00034ACC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8D1BE4" w:rsidRPr="00034ACC">
        <w:rPr>
          <w:rFonts w:ascii="Times New Roman" w:hAnsi="Times New Roman" w:cs="Times New Roman"/>
          <w:sz w:val="28"/>
          <w:szCs w:val="28"/>
        </w:rPr>
        <w:t xml:space="preserve"> ради </w:t>
      </w:r>
      <w:r w:rsidR="008D1BE4" w:rsidRPr="00034ACC">
        <w:rPr>
          <w:rFonts w:ascii="Times New Roman" w:hAnsi="Times New Roman" w:cs="Times New Roman"/>
          <w:b/>
          <w:sz w:val="28"/>
          <w:szCs w:val="28"/>
          <w:u w:val="single"/>
        </w:rPr>
        <w:t xml:space="preserve">VII </w:t>
      </w:r>
      <w:proofErr w:type="spellStart"/>
      <w:r w:rsidR="008D1BE4" w:rsidRPr="00034ACC">
        <w:rPr>
          <w:rFonts w:ascii="Times New Roman" w:hAnsi="Times New Roman" w:cs="Times New Roman"/>
          <w:b/>
          <w:sz w:val="28"/>
          <w:szCs w:val="28"/>
          <w:u w:val="single"/>
        </w:rPr>
        <w:t>скликання</w:t>
      </w:r>
      <w:proofErr w:type="spellEnd"/>
      <w:r w:rsidR="008D1BE4" w:rsidRPr="00034ACC">
        <w:rPr>
          <w:rFonts w:ascii="Times New Roman" w:hAnsi="Times New Roman" w:cs="Times New Roman"/>
          <w:sz w:val="28"/>
          <w:szCs w:val="28"/>
        </w:rPr>
        <w:t xml:space="preserve"> по 26 округах:</w:t>
      </w:r>
    </w:p>
    <w:p w:rsidR="008D1BE4" w:rsidRPr="00034ACC" w:rsidRDefault="008D1BE4" w:rsidP="00034A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  <w:t xml:space="preserve">№ 1 –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Недуха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Альона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Геннадіївна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>;</w:t>
      </w:r>
    </w:p>
    <w:p w:rsidR="008D1BE4" w:rsidRPr="00034ACC" w:rsidRDefault="008D1BE4" w:rsidP="00034A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  <w:t xml:space="preserve">№ 2 –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Решетняк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Миколайович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>;</w:t>
      </w:r>
    </w:p>
    <w:p w:rsidR="008D1BE4" w:rsidRPr="00034ACC" w:rsidRDefault="008D1BE4" w:rsidP="00034A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  <w:t xml:space="preserve">№ 3 –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Кудь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Анатолій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Миколайович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>;</w:t>
      </w:r>
    </w:p>
    <w:p w:rsidR="008D1BE4" w:rsidRPr="00034ACC" w:rsidRDefault="008D1BE4" w:rsidP="00034A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  <w:t>№ 4 – Сахно Денис</w:t>
      </w:r>
      <w:proofErr w:type="gramStart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4ACC">
        <w:rPr>
          <w:rFonts w:ascii="Times New Roman" w:hAnsi="Times New Roman" w:cs="Times New Roman"/>
          <w:sz w:val="28"/>
          <w:szCs w:val="28"/>
        </w:rPr>
        <w:t>італійович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>;</w:t>
      </w:r>
    </w:p>
    <w:p w:rsidR="008D1BE4" w:rsidRPr="00034ACC" w:rsidRDefault="008D1BE4" w:rsidP="00034A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  <w:t xml:space="preserve">№ 5 –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Мандзик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Антонович;</w:t>
      </w:r>
    </w:p>
    <w:p w:rsidR="008D1BE4" w:rsidRPr="00034ACC" w:rsidRDefault="008D1BE4" w:rsidP="00034A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  <w:t xml:space="preserve">№ 6 – 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Мусієнко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Якович;</w:t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  <w:t xml:space="preserve">№ 7 –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Іщенко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Анатолій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Борисович;</w:t>
      </w:r>
    </w:p>
    <w:p w:rsidR="008D1BE4" w:rsidRPr="00034ACC" w:rsidRDefault="008D1BE4" w:rsidP="00034A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  <w:t xml:space="preserve">№ 8 – Клименко Алла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Олексіївна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>;</w:t>
      </w:r>
    </w:p>
    <w:p w:rsidR="008D1BE4" w:rsidRPr="00034ACC" w:rsidRDefault="008D1BE4" w:rsidP="00034A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  <w:t xml:space="preserve">№ 9 –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Чверкалюк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Катерина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Семенівна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>;</w:t>
      </w:r>
    </w:p>
    <w:p w:rsidR="008D1BE4" w:rsidRPr="00034ACC" w:rsidRDefault="008D1BE4" w:rsidP="00034A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  <w:t xml:space="preserve">№ 10 – Коваленко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Іванівна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>;</w:t>
      </w:r>
    </w:p>
    <w:p w:rsidR="008D1BE4" w:rsidRPr="00034ACC" w:rsidRDefault="008D1BE4" w:rsidP="00034A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  <w:t xml:space="preserve">№ 11 – Степанов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Олександрович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>;</w:t>
      </w:r>
    </w:p>
    <w:p w:rsidR="008D1BE4" w:rsidRPr="00034ACC" w:rsidRDefault="008D1BE4" w:rsidP="00034A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  <w:t xml:space="preserve">№ 12 –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Нечаєнко</w:t>
      </w:r>
      <w:proofErr w:type="spellEnd"/>
      <w:proofErr w:type="gramStart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4ACC">
        <w:rPr>
          <w:rFonts w:ascii="Times New Roman" w:hAnsi="Times New Roman" w:cs="Times New Roman"/>
          <w:sz w:val="28"/>
          <w:szCs w:val="28"/>
        </w:rPr>
        <w:t>італій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Іванович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>;</w:t>
      </w:r>
    </w:p>
    <w:p w:rsidR="008D1BE4" w:rsidRPr="00034ACC" w:rsidRDefault="008D1BE4" w:rsidP="00034A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  <w:t xml:space="preserve">№ 13 –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Нека</w:t>
      </w:r>
      <w:proofErr w:type="spellEnd"/>
      <w:proofErr w:type="gramStart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4ACC">
        <w:rPr>
          <w:rFonts w:ascii="Times New Roman" w:hAnsi="Times New Roman" w:cs="Times New Roman"/>
          <w:sz w:val="28"/>
          <w:szCs w:val="28"/>
        </w:rPr>
        <w:t>італій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іванович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>;</w:t>
      </w:r>
    </w:p>
    <w:p w:rsidR="008D1BE4" w:rsidRPr="00034ACC" w:rsidRDefault="008D1BE4" w:rsidP="00034A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  <w:t xml:space="preserve">№ 14 – Ромашова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Юлія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Сергіївна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>;</w:t>
      </w:r>
    </w:p>
    <w:p w:rsidR="008D1BE4" w:rsidRPr="00034ACC" w:rsidRDefault="008D1BE4" w:rsidP="00034A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  <w:t xml:space="preserve">№ 15 –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Стрижак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Анатолій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Миколайович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>;</w:t>
      </w:r>
    </w:p>
    <w:p w:rsidR="008D1BE4" w:rsidRPr="00034ACC" w:rsidRDefault="008D1BE4" w:rsidP="00034A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  <w:t xml:space="preserve">№ 16 – Макаренко Марина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>;</w:t>
      </w:r>
    </w:p>
    <w:p w:rsidR="008D1BE4" w:rsidRPr="00034ACC" w:rsidRDefault="008D1BE4" w:rsidP="00034A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  <w:t xml:space="preserve">№ 17 – Ковтун Ярослав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Юрійович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>;</w:t>
      </w:r>
    </w:p>
    <w:p w:rsidR="008D1BE4" w:rsidRPr="00034ACC" w:rsidRDefault="008D1BE4" w:rsidP="00034A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  <w:t xml:space="preserve">№ 18 –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Буюновська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Андріївна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>;</w:t>
      </w:r>
    </w:p>
    <w:p w:rsidR="008D1BE4" w:rsidRPr="00034ACC" w:rsidRDefault="008D1BE4" w:rsidP="00034A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  <w:t xml:space="preserve">№ 19 –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Буханько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>;</w:t>
      </w:r>
    </w:p>
    <w:p w:rsidR="008D1BE4" w:rsidRPr="00034ACC" w:rsidRDefault="008D1BE4" w:rsidP="00034A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  <w:t xml:space="preserve">№ 20 –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Мигаль</w:t>
      </w:r>
      <w:proofErr w:type="spellEnd"/>
      <w:proofErr w:type="gramStart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4ACC">
        <w:rPr>
          <w:rFonts w:ascii="Times New Roman" w:hAnsi="Times New Roman" w:cs="Times New Roman"/>
          <w:sz w:val="28"/>
          <w:szCs w:val="28"/>
        </w:rPr>
        <w:t>італій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Борисович;</w:t>
      </w:r>
    </w:p>
    <w:p w:rsidR="008D1BE4" w:rsidRPr="00034ACC" w:rsidRDefault="008D1BE4" w:rsidP="00034A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  <w:t xml:space="preserve">№ 21 –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Мирошніченко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Станіслав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Васильович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>;</w:t>
      </w:r>
    </w:p>
    <w:p w:rsidR="008D1BE4" w:rsidRPr="00034ACC" w:rsidRDefault="008D1BE4" w:rsidP="00034A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  <w:t xml:space="preserve">№ 22 –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Бучак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Ганна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Борисівна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>;</w:t>
      </w:r>
    </w:p>
    <w:p w:rsidR="008D1BE4" w:rsidRPr="00034ACC" w:rsidRDefault="008D1BE4" w:rsidP="00034A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  <w:t xml:space="preserve">№ 23 – Король Людмила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>;</w:t>
      </w:r>
    </w:p>
    <w:p w:rsidR="008D1BE4" w:rsidRPr="00034ACC" w:rsidRDefault="008D1BE4" w:rsidP="00034A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  <w:t xml:space="preserve">№ 24 – Танцюра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Федорович;</w:t>
      </w:r>
    </w:p>
    <w:p w:rsidR="008D1BE4" w:rsidRPr="00034ACC" w:rsidRDefault="008D1BE4" w:rsidP="00034A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  <w:t xml:space="preserve">№ 25 –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Смаглій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Якович;</w:t>
      </w:r>
    </w:p>
    <w:p w:rsidR="008D1BE4" w:rsidRPr="00034ACC" w:rsidRDefault="008D1BE4" w:rsidP="00034A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</w:r>
      <w:r w:rsidRPr="00034ACC">
        <w:rPr>
          <w:rFonts w:ascii="Times New Roman" w:hAnsi="Times New Roman" w:cs="Times New Roman"/>
          <w:sz w:val="28"/>
          <w:szCs w:val="28"/>
        </w:rPr>
        <w:tab/>
        <w:t xml:space="preserve">№ 26 –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Невгод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Інна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>.</w:t>
      </w:r>
    </w:p>
    <w:p w:rsidR="008D1BE4" w:rsidRPr="00034ACC" w:rsidRDefault="008D1BE4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>та поставив даний проект рішення на голосування:</w:t>
      </w:r>
    </w:p>
    <w:p w:rsidR="008D1BE4" w:rsidRPr="00034ACC" w:rsidRDefault="008D1BE4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ЗА – 25 осіб</w:t>
      </w:r>
      <w:r w:rsidR="00D934F9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та сільський голова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>; ПРОТИ – 0 осіб; УТРИМАЛИСЬ – 0 осіб.</w:t>
      </w:r>
    </w:p>
    <w:p w:rsidR="008D1BE4" w:rsidRPr="00034ACC" w:rsidRDefault="008D1BE4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прийняти рішення з даного питання.</w:t>
      </w:r>
    </w:p>
    <w:p w:rsidR="008D1BE4" w:rsidRPr="00034ACC" w:rsidRDefault="008D1BE4" w:rsidP="00034A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034ACC">
        <w:rPr>
          <w:rFonts w:ascii="Times New Roman" w:hAnsi="Times New Roman" w:cs="Times New Roman"/>
          <w:b/>
          <w:sz w:val="28"/>
          <w:szCs w:val="28"/>
          <w:lang w:val="uk-UA"/>
        </w:rPr>
        <w:t>другого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питання виступив сільський голова, який ознайомив із проектом рішення «</w:t>
      </w:r>
      <w:r w:rsidRPr="00034ACC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034ACC">
        <w:rPr>
          <w:rFonts w:ascii="Times New Roman" w:eastAsia="Times New Roman" w:hAnsi="Times New Roman" w:cs="Times New Roman"/>
          <w:sz w:val="28"/>
          <w:szCs w:val="28"/>
        </w:rPr>
        <w:t>закінчення</w:t>
      </w:r>
      <w:proofErr w:type="spellEnd"/>
      <w:r w:rsidRPr="00034ACC">
        <w:rPr>
          <w:rFonts w:ascii="Times New Roman" w:eastAsia="Times New Roman" w:hAnsi="Times New Roman" w:cs="Times New Roman"/>
          <w:sz w:val="28"/>
          <w:szCs w:val="28"/>
        </w:rPr>
        <w:t xml:space="preserve"> строку </w:t>
      </w:r>
      <w:proofErr w:type="spellStart"/>
      <w:r w:rsidRPr="00034ACC"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 w:rsidRPr="00034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eastAsia="Times New Roman" w:hAnsi="Times New Roman" w:cs="Times New Roman"/>
          <w:sz w:val="28"/>
          <w:szCs w:val="28"/>
        </w:rPr>
        <w:t>виборних</w:t>
      </w:r>
      <w:proofErr w:type="spellEnd"/>
      <w:r w:rsidRPr="00034ACC">
        <w:rPr>
          <w:rFonts w:ascii="Times New Roman" w:eastAsia="Times New Roman" w:hAnsi="Times New Roman" w:cs="Times New Roman"/>
          <w:sz w:val="28"/>
          <w:szCs w:val="28"/>
        </w:rPr>
        <w:t xml:space="preserve"> посад </w:t>
      </w:r>
      <w:proofErr w:type="spellStart"/>
      <w:r w:rsidRPr="00034ACC">
        <w:rPr>
          <w:rFonts w:ascii="Times New Roman" w:eastAsia="Times New Roman" w:hAnsi="Times New Roman" w:cs="Times New Roman"/>
          <w:sz w:val="28"/>
          <w:szCs w:val="28"/>
        </w:rPr>
        <w:t>Степанківської</w:t>
      </w:r>
      <w:proofErr w:type="spellEnd"/>
      <w:r w:rsidRPr="00034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1BE4" w:rsidRPr="00034ACC" w:rsidRDefault="008D1BE4" w:rsidP="00034AC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gramStart"/>
      <w:r w:rsidRPr="00034ACC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proofErr w:type="spellStart"/>
      <w:r w:rsidRPr="00034ACC">
        <w:rPr>
          <w:rFonts w:ascii="Times New Roman" w:eastAsia="Times New Roman" w:hAnsi="Times New Roman" w:cs="Times New Roman"/>
          <w:sz w:val="28"/>
          <w:szCs w:val="28"/>
        </w:rPr>
        <w:t>Хацьківської</w:t>
      </w:r>
      <w:proofErr w:type="spellEnd"/>
      <w:r w:rsidRPr="00034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eastAsia="Times New Roman" w:hAnsi="Times New Roman" w:cs="Times New Roman"/>
          <w:sz w:val="28"/>
          <w:szCs w:val="28"/>
        </w:rPr>
        <w:t>сільських</w:t>
      </w:r>
      <w:proofErr w:type="spellEnd"/>
      <w:r w:rsidRPr="00034ACC">
        <w:rPr>
          <w:rFonts w:ascii="Times New Roman" w:eastAsia="Times New Roman" w:hAnsi="Times New Roman" w:cs="Times New Roman"/>
          <w:sz w:val="28"/>
          <w:szCs w:val="28"/>
        </w:rPr>
        <w:t xml:space="preserve"> рад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F474E" w:rsidRPr="00034AC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</w:t>
      </w:r>
      <w:r w:rsidR="00327C5C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034ACC">
        <w:rPr>
          <w:rFonts w:ascii="Times New Roman" w:eastAsia="Times New Roman" w:hAnsi="Times New Roman" w:cs="Times New Roman"/>
          <w:sz w:val="28"/>
          <w:szCs w:val="28"/>
        </w:rPr>
        <w:t>рипинити</w:t>
      </w:r>
      <w:proofErr w:type="spellEnd"/>
      <w:r w:rsidRPr="00034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eastAsia="Times New Roman" w:hAnsi="Times New Roman" w:cs="Times New Roman"/>
          <w:sz w:val="28"/>
          <w:szCs w:val="28"/>
        </w:rPr>
        <w:t>повноваження</w:t>
      </w:r>
      <w:proofErr w:type="spellEnd"/>
      <w:r w:rsidRPr="00034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eastAsia="Times New Roman" w:hAnsi="Times New Roman" w:cs="Times New Roman"/>
          <w:sz w:val="28"/>
          <w:szCs w:val="28"/>
        </w:rPr>
        <w:t>сільських</w:t>
      </w:r>
      <w:proofErr w:type="spellEnd"/>
      <w:r w:rsidRPr="00034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eastAsia="Times New Roman" w:hAnsi="Times New Roman" w:cs="Times New Roman"/>
          <w:sz w:val="28"/>
          <w:szCs w:val="28"/>
        </w:rPr>
        <w:t>голів</w:t>
      </w:r>
      <w:proofErr w:type="spellEnd"/>
      <w:r w:rsidRPr="00034A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34ACC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034ACC">
        <w:rPr>
          <w:rFonts w:ascii="Times New Roman" w:eastAsia="Times New Roman" w:hAnsi="Times New Roman" w:cs="Times New Roman"/>
          <w:sz w:val="28"/>
          <w:szCs w:val="28"/>
        </w:rPr>
        <w:t>Хацьки</w:t>
      </w:r>
      <w:proofErr w:type="spellEnd"/>
      <w:r w:rsidRPr="00034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eastAsia="Times New Roman" w:hAnsi="Times New Roman" w:cs="Times New Roman"/>
          <w:sz w:val="28"/>
          <w:szCs w:val="28"/>
        </w:rPr>
        <w:t>І.М.Чекаленка</w:t>
      </w:r>
      <w:proofErr w:type="spellEnd"/>
      <w:r w:rsidRPr="00034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4A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Pr="00034ACC">
        <w:rPr>
          <w:rFonts w:ascii="Times New Roman" w:eastAsia="Times New Roman" w:hAnsi="Times New Roman" w:cs="Times New Roman"/>
          <w:sz w:val="28"/>
          <w:szCs w:val="28"/>
        </w:rPr>
        <w:t>сільського</w:t>
      </w:r>
      <w:proofErr w:type="spellEnd"/>
      <w:r w:rsidRPr="00034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034ACC">
        <w:rPr>
          <w:rFonts w:ascii="Times New Roman" w:eastAsia="Times New Roman" w:hAnsi="Times New Roman" w:cs="Times New Roman"/>
          <w:sz w:val="28"/>
          <w:szCs w:val="28"/>
        </w:rPr>
        <w:t xml:space="preserve"> с. Степанки В.Д. Лисенка у </w:t>
      </w:r>
      <w:proofErr w:type="spellStart"/>
      <w:r w:rsidRPr="00034ACC">
        <w:rPr>
          <w:rFonts w:ascii="Times New Roman" w:eastAsia="Times New Roman" w:hAnsi="Times New Roman" w:cs="Times New Roman"/>
          <w:sz w:val="28"/>
          <w:szCs w:val="28"/>
        </w:rPr>
        <w:t>зв’язку</w:t>
      </w:r>
      <w:proofErr w:type="spellEnd"/>
      <w:r w:rsidRPr="00034ACC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034ACC">
        <w:rPr>
          <w:rFonts w:ascii="Times New Roman" w:eastAsia="Times New Roman" w:hAnsi="Times New Roman" w:cs="Times New Roman"/>
          <w:sz w:val="28"/>
          <w:szCs w:val="28"/>
        </w:rPr>
        <w:t>закінченням</w:t>
      </w:r>
      <w:proofErr w:type="spellEnd"/>
      <w:r w:rsidRPr="00034ACC">
        <w:rPr>
          <w:rFonts w:ascii="Times New Roman" w:eastAsia="Times New Roman" w:hAnsi="Times New Roman" w:cs="Times New Roman"/>
          <w:sz w:val="28"/>
          <w:szCs w:val="28"/>
        </w:rPr>
        <w:t xml:space="preserve"> строку </w:t>
      </w:r>
      <w:proofErr w:type="spellStart"/>
      <w:r w:rsidRPr="00034ACC"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 w:rsidR="005F474E" w:rsidRPr="00034A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сільських рад</w:t>
      </w:r>
      <w:r w:rsidRPr="00034ACC">
        <w:rPr>
          <w:rFonts w:ascii="Times New Roman" w:eastAsia="Times New Roman" w:hAnsi="Times New Roman" w:cs="Times New Roman"/>
          <w:sz w:val="28"/>
          <w:szCs w:val="28"/>
          <w:lang w:val="uk-UA"/>
        </w:rPr>
        <w:t>, а також п</w:t>
      </w:r>
      <w:proofErr w:type="spellStart"/>
      <w:r w:rsidR="005F474E" w:rsidRPr="00034ACC">
        <w:rPr>
          <w:rFonts w:ascii="Times New Roman" w:eastAsia="Times New Roman" w:hAnsi="Times New Roman" w:cs="Times New Roman"/>
          <w:sz w:val="28"/>
          <w:szCs w:val="28"/>
        </w:rPr>
        <w:t>рипинити</w:t>
      </w:r>
      <w:proofErr w:type="spellEnd"/>
      <w:r w:rsidR="005F474E" w:rsidRPr="00034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474E" w:rsidRPr="00034ACC">
        <w:rPr>
          <w:rFonts w:ascii="Times New Roman" w:eastAsia="Times New Roman" w:hAnsi="Times New Roman" w:cs="Times New Roman"/>
          <w:sz w:val="28"/>
          <w:szCs w:val="28"/>
        </w:rPr>
        <w:t>повноваження</w:t>
      </w:r>
      <w:proofErr w:type="spellEnd"/>
      <w:r w:rsidR="005F474E" w:rsidRPr="00034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474E" w:rsidRPr="00034ACC">
        <w:rPr>
          <w:rFonts w:ascii="Times New Roman" w:eastAsia="Times New Roman" w:hAnsi="Times New Roman" w:cs="Times New Roman"/>
          <w:sz w:val="28"/>
          <w:szCs w:val="28"/>
        </w:rPr>
        <w:t>секретар</w:t>
      </w:r>
      <w:proofErr w:type="spellEnd"/>
      <w:r w:rsidR="005F474E" w:rsidRPr="00034ACC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034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eastAsia="Times New Roman" w:hAnsi="Times New Roman" w:cs="Times New Roman"/>
          <w:sz w:val="28"/>
          <w:szCs w:val="28"/>
        </w:rPr>
        <w:t>Хацьківської</w:t>
      </w:r>
      <w:proofErr w:type="spellEnd"/>
      <w:r w:rsidRPr="00034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proofErr w:type="spellEnd"/>
      <w:r w:rsidRPr="00034ACC">
        <w:rPr>
          <w:rFonts w:ascii="Times New Roman" w:eastAsia="Times New Roman" w:hAnsi="Times New Roman" w:cs="Times New Roman"/>
          <w:sz w:val="28"/>
          <w:szCs w:val="28"/>
        </w:rPr>
        <w:t xml:space="preserve"> ради та </w:t>
      </w:r>
      <w:proofErr w:type="spellStart"/>
      <w:r w:rsidRPr="00034ACC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Pr="00034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034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eastAsia="Times New Roman" w:hAnsi="Times New Roman" w:cs="Times New Roman"/>
          <w:sz w:val="28"/>
          <w:szCs w:val="28"/>
        </w:rPr>
        <w:t>Невгод</w:t>
      </w:r>
      <w:proofErr w:type="spellEnd"/>
      <w:r w:rsidRPr="00034ACC">
        <w:rPr>
          <w:rFonts w:ascii="Times New Roman" w:eastAsia="Times New Roman" w:hAnsi="Times New Roman" w:cs="Times New Roman"/>
          <w:sz w:val="28"/>
          <w:szCs w:val="28"/>
        </w:rPr>
        <w:t xml:space="preserve"> І.М. </w:t>
      </w:r>
      <w:r w:rsidRPr="00034A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Pr="00034ACC">
        <w:rPr>
          <w:rFonts w:ascii="Times New Roman" w:eastAsia="Times New Roman" w:hAnsi="Times New Roman" w:cs="Times New Roman"/>
          <w:sz w:val="28"/>
          <w:szCs w:val="28"/>
        </w:rPr>
        <w:t xml:space="preserve">секретаря </w:t>
      </w:r>
      <w:proofErr w:type="spellStart"/>
      <w:r w:rsidRPr="00034ACC">
        <w:rPr>
          <w:rFonts w:ascii="Times New Roman" w:eastAsia="Times New Roman" w:hAnsi="Times New Roman" w:cs="Times New Roman"/>
          <w:sz w:val="28"/>
          <w:szCs w:val="28"/>
        </w:rPr>
        <w:t>Степанківської</w:t>
      </w:r>
      <w:proofErr w:type="spellEnd"/>
      <w:r w:rsidRPr="00034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proofErr w:type="spellEnd"/>
      <w:r w:rsidRPr="00034ACC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proofErr w:type="gramEnd"/>
      <w:r w:rsidRPr="00034AC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034ACC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Pr="00034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034ACC">
        <w:rPr>
          <w:rFonts w:ascii="Times New Roman" w:eastAsia="Times New Roman" w:hAnsi="Times New Roman" w:cs="Times New Roman"/>
          <w:sz w:val="28"/>
          <w:szCs w:val="28"/>
        </w:rPr>
        <w:t xml:space="preserve">  Т.В. </w:t>
      </w:r>
      <w:proofErr w:type="spellStart"/>
      <w:r w:rsidRPr="00034ACC">
        <w:rPr>
          <w:rFonts w:ascii="Times New Roman" w:eastAsia="Times New Roman" w:hAnsi="Times New Roman" w:cs="Times New Roman"/>
          <w:sz w:val="28"/>
          <w:szCs w:val="28"/>
        </w:rPr>
        <w:t>Осадчої</w:t>
      </w:r>
      <w:proofErr w:type="spellEnd"/>
      <w:r w:rsidRPr="00034AC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034ACC">
        <w:rPr>
          <w:rFonts w:ascii="Times New Roman" w:eastAsia="Times New Roman" w:hAnsi="Times New Roman" w:cs="Times New Roman"/>
          <w:sz w:val="28"/>
          <w:szCs w:val="28"/>
        </w:rPr>
        <w:t>зв’язку</w:t>
      </w:r>
      <w:proofErr w:type="spellEnd"/>
      <w:r w:rsidRPr="00034ACC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034ACC">
        <w:rPr>
          <w:rFonts w:ascii="Times New Roman" w:eastAsia="Times New Roman" w:hAnsi="Times New Roman" w:cs="Times New Roman"/>
          <w:sz w:val="28"/>
          <w:szCs w:val="28"/>
        </w:rPr>
        <w:t>закінченням</w:t>
      </w:r>
      <w:proofErr w:type="spellEnd"/>
      <w:r w:rsidRPr="00034ACC">
        <w:rPr>
          <w:rFonts w:ascii="Times New Roman" w:eastAsia="Times New Roman" w:hAnsi="Times New Roman" w:cs="Times New Roman"/>
          <w:sz w:val="28"/>
          <w:szCs w:val="28"/>
        </w:rPr>
        <w:t xml:space="preserve"> строку </w:t>
      </w:r>
      <w:proofErr w:type="spellStart"/>
      <w:r w:rsidRPr="00034ACC"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 w:rsidR="005F474E" w:rsidRPr="00034A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поставив проект </w:t>
      </w:r>
      <w:proofErr w:type="gramStart"/>
      <w:r w:rsidR="005F474E" w:rsidRPr="00034ACC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gramEnd"/>
      <w:r w:rsidR="005F474E" w:rsidRPr="00034ACC">
        <w:rPr>
          <w:rFonts w:ascii="Times New Roman" w:eastAsia="Times New Roman" w:hAnsi="Times New Roman" w:cs="Times New Roman"/>
          <w:sz w:val="28"/>
          <w:szCs w:val="28"/>
          <w:lang w:val="uk-UA"/>
        </w:rPr>
        <w:t>ішення з даного питання на голосування:</w:t>
      </w:r>
    </w:p>
    <w:p w:rsidR="005F474E" w:rsidRPr="00034ACC" w:rsidRDefault="005F474E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ЗА – 25 осіб</w:t>
      </w:r>
      <w:r w:rsidR="00D934F9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та сільський голова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>; ПРОТИ – 0 осіб; УТРИМАЛИСЬ – 0 осіб.</w:t>
      </w:r>
    </w:p>
    <w:p w:rsidR="005F474E" w:rsidRPr="00034ACC" w:rsidRDefault="005F474E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прийняти рішення з даного питання.</w:t>
      </w:r>
    </w:p>
    <w:p w:rsidR="005F474E" w:rsidRPr="00034ACC" w:rsidRDefault="005F474E" w:rsidP="00034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Pr="00034AC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третього </w:t>
      </w:r>
      <w:r w:rsidRPr="00034ACC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виступив сільський голова І.М.</w:t>
      </w:r>
      <w:proofErr w:type="spellStart"/>
      <w:r w:rsidRPr="00034ACC">
        <w:rPr>
          <w:rFonts w:ascii="Times New Roman" w:eastAsia="Times New Roman" w:hAnsi="Times New Roman" w:cs="Times New Roman"/>
          <w:sz w:val="28"/>
          <w:szCs w:val="28"/>
          <w:lang w:val="uk-UA"/>
        </w:rPr>
        <w:t>Чекаленко</w:t>
      </w:r>
      <w:proofErr w:type="spellEnd"/>
      <w:r w:rsidRPr="00034A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який ознайомив із проектом рішення «Про початок повноважень </w:t>
      </w:r>
      <w:proofErr w:type="spellStart"/>
      <w:r w:rsidRPr="00034ACC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Степанківського</w:t>
      </w:r>
      <w:proofErr w:type="spellEnd"/>
      <w:r w:rsidRPr="00034A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сільського голови» та запропонував і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нформацію голови </w:t>
      </w:r>
      <w:proofErr w:type="spellStart"/>
      <w:r w:rsidRPr="00034ACC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виборчої комісії </w:t>
      </w:r>
      <w:proofErr w:type="spellStart"/>
      <w:r w:rsidRPr="00034ACC">
        <w:rPr>
          <w:rFonts w:ascii="Times New Roman" w:hAnsi="Times New Roman" w:cs="Times New Roman"/>
          <w:sz w:val="28"/>
          <w:szCs w:val="28"/>
          <w:lang w:val="uk-UA"/>
        </w:rPr>
        <w:t>Костюніної</w:t>
      </w:r>
      <w:proofErr w:type="spellEnd"/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О.В. про результати виборів </w:t>
      </w:r>
      <w:r w:rsidR="00327C5C">
        <w:rPr>
          <w:rFonts w:ascii="Times New Roman" w:hAnsi="Times New Roman" w:cs="Times New Roman"/>
          <w:sz w:val="28"/>
          <w:szCs w:val="28"/>
          <w:lang w:val="uk-UA"/>
        </w:rPr>
        <w:t xml:space="preserve">депутатів </w:t>
      </w:r>
      <w:proofErr w:type="spellStart"/>
      <w:r w:rsidR="00327C5C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сільсько</w:t>
      </w:r>
      <w:r w:rsidR="00327C5C">
        <w:rPr>
          <w:rFonts w:ascii="Times New Roman" w:hAnsi="Times New Roman" w:cs="Times New Roman"/>
          <w:sz w:val="28"/>
          <w:szCs w:val="28"/>
          <w:lang w:val="uk-UA"/>
        </w:rPr>
        <w:t xml:space="preserve">ї ради </w:t>
      </w:r>
      <w:bookmarkStart w:id="0" w:name="_GoBack"/>
      <w:bookmarkEnd w:id="0"/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та обрання на посаду </w:t>
      </w:r>
      <w:proofErr w:type="spellStart"/>
      <w:r w:rsidRPr="00034ACC">
        <w:rPr>
          <w:rFonts w:ascii="Times New Roman" w:hAnsi="Times New Roman" w:cs="Times New Roman"/>
          <w:sz w:val="28"/>
          <w:szCs w:val="28"/>
          <w:lang w:val="uk-UA"/>
        </w:rPr>
        <w:t>Степанківського</w:t>
      </w:r>
      <w:proofErr w:type="spellEnd"/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 </w:t>
      </w:r>
      <w:proofErr w:type="spellStart"/>
      <w:r w:rsidRPr="00034ACC">
        <w:rPr>
          <w:rFonts w:ascii="Times New Roman" w:hAnsi="Times New Roman" w:cs="Times New Roman"/>
          <w:sz w:val="28"/>
          <w:szCs w:val="28"/>
          <w:lang w:val="uk-UA"/>
        </w:rPr>
        <w:t>Чекаленка</w:t>
      </w:r>
      <w:proofErr w:type="spellEnd"/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І.М. взяти до відома і поставив дане питання на голосування:</w:t>
      </w:r>
    </w:p>
    <w:p w:rsidR="005F474E" w:rsidRPr="00034ACC" w:rsidRDefault="005F474E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ЗА – 25 осіб</w:t>
      </w:r>
      <w:r w:rsidR="00D934F9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та сільський голова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>; ПРОТИ – 0 осіб; УТРИМАЛИСЬ – 0 осіб.</w:t>
      </w:r>
    </w:p>
    <w:p w:rsidR="005F474E" w:rsidRPr="00034ACC" w:rsidRDefault="005F474E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ВИРІШИЛИ: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прийняти рішення з даного питання.</w:t>
      </w:r>
    </w:p>
    <w:p w:rsidR="005F474E" w:rsidRPr="00034ACC" w:rsidRDefault="005F474E" w:rsidP="00034ACC">
      <w:pPr>
        <w:tabs>
          <w:tab w:val="left" w:pos="1134"/>
          <w:tab w:val="left" w:pos="1276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034ACC">
        <w:rPr>
          <w:rFonts w:ascii="Times New Roman" w:hAnsi="Times New Roman" w:cs="Times New Roman"/>
          <w:b/>
          <w:sz w:val="28"/>
          <w:szCs w:val="28"/>
          <w:lang w:val="uk-UA"/>
        </w:rPr>
        <w:t>четвертого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питання виступив сільський голова І.М.</w:t>
      </w:r>
      <w:proofErr w:type="spellStart"/>
      <w:r w:rsidRPr="00034ACC">
        <w:rPr>
          <w:rFonts w:ascii="Times New Roman" w:hAnsi="Times New Roman" w:cs="Times New Roman"/>
          <w:sz w:val="28"/>
          <w:szCs w:val="28"/>
          <w:lang w:val="uk-UA"/>
        </w:rPr>
        <w:t>Чекаленко</w:t>
      </w:r>
      <w:proofErr w:type="spellEnd"/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, який запропонував утворити Лічильну комісію для підрахунку голосів депутатів під час першої сесії </w:t>
      </w:r>
      <w:proofErr w:type="spellStart"/>
      <w:r w:rsidRPr="00034ACC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у складі п’яти осіб:</w:t>
      </w:r>
    </w:p>
    <w:p w:rsidR="00477C17" w:rsidRPr="00034ACC" w:rsidRDefault="00477C17" w:rsidP="00034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Нечаєнко</w:t>
      </w:r>
      <w:proofErr w:type="spellEnd"/>
      <w:proofErr w:type="gramStart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4ACC">
        <w:rPr>
          <w:rFonts w:ascii="Times New Roman" w:hAnsi="Times New Roman" w:cs="Times New Roman"/>
          <w:sz w:val="28"/>
          <w:szCs w:val="28"/>
        </w:rPr>
        <w:t>італій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Іванович</w:t>
      </w:r>
      <w:proofErr w:type="spellEnd"/>
      <w:r w:rsidRPr="00034AC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74E" w:rsidRPr="00034ACC" w:rsidRDefault="005F474E" w:rsidP="00034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</w:rPr>
        <w:t xml:space="preserve">Макаренко Марина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>;</w:t>
      </w:r>
    </w:p>
    <w:p w:rsidR="005F474E" w:rsidRPr="00034ACC" w:rsidRDefault="005F474E" w:rsidP="00034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Кудь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Анатолій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Миколайович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>;</w:t>
      </w:r>
    </w:p>
    <w:p w:rsidR="005F474E" w:rsidRPr="00034ACC" w:rsidRDefault="005F474E" w:rsidP="00034A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 xml:space="preserve">Король Людмила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>;</w:t>
      </w:r>
    </w:p>
    <w:p w:rsidR="005F474E" w:rsidRPr="00034ACC" w:rsidRDefault="005F474E" w:rsidP="00034A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Нека</w:t>
      </w:r>
      <w:proofErr w:type="spellEnd"/>
      <w:proofErr w:type="gramStart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4ACC">
        <w:rPr>
          <w:rFonts w:ascii="Times New Roman" w:hAnsi="Times New Roman" w:cs="Times New Roman"/>
          <w:sz w:val="28"/>
          <w:szCs w:val="28"/>
        </w:rPr>
        <w:t>італій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Іванович</w:t>
      </w:r>
      <w:proofErr w:type="spellEnd"/>
    </w:p>
    <w:p w:rsidR="00C33AB8" w:rsidRPr="00034ACC" w:rsidRDefault="005F474E" w:rsidP="00034A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>Також сільський голова запропонував д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оручити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Лічильній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провести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таємне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обрання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секретаря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подальшим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підрахунком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оприлюдненням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та поставив проект рішення «Про утворення Лічильної комісії </w:t>
      </w:r>
      <w:proofErr w:type="spellStart"/>
      <w:r w:rsidRPr="00034ACC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ради» на голосування:</w:t>
      </w:r>
      <w:r w:rsidR="00C33AB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3AB8" w:rsidRPr="00034ACC" w:rsidRDefault="00C33AB8" w:rsidP="00034A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Проводиться відкрите поіменне голосування за списком. </w:t>
      </w:r>
    </w:p>
    <w:p w:rsidR="005F474E" w:rsidRPr="00034ACC" w:rsidRDefault="005F474E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ЗА – 25 осіб</w:t>
      </w:r>
      <w:r w:rsidR="00D934F9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та сільський голова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>; ПРОТИ – 0 осіб; УТРИМАЛИСЬ – 0 осіб.</w:t>
      </w:r>
    </w:p>
    <w:p w:rsidR="005F474E" w:rsidRPr="00034ACC" w:rsidRDefault="005F474E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3AB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утворити лічильну комісію у запропонованому складі та 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>прийняти рішення з даного питання.</w:t>
      </w:r>
    </w:p>
    <w:p w:rsidR="005F474E" w:rsidRPr="00034ACC" w:rsidRDefault="005F474E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034ACC">
        <w:rPr>
          <w:rFonts w:ascii="Times New Roman" w:hAnsi="Times New Roman" w:cs="Times New Roman"/>
          <w:b/>
          <w:sz w:val="28"/>
          <w:szCs w:val="28"/>
          <w:lang w:val="uk-UA"/>
        </w:rPr>
        <w:t>п’ятого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питання виступив сільський голова, який запропонував до затвердження постійного Регламенту ради користуватися тимчасовим регламентом в роботі сесії. Також І.М.</w:t>
      </w:r>
      <w:proofErr w:type="spellStart"/>
      <w:r w:rsidRPr="00034ACC">
        <w:rPr>
          <w:rFonts w:ascii="Times New Roman" w:hAnsi="Times New Roman" w:cs="Times New Roman"/>
          <w:sz w:val="28"/>
          <w:szCs w:val="28"/>
          <w:lang w:val="uk-UA"/>
        </w:rPr>
        <w:t>Чекаленко</w:t>
      </w:r>
      <w:proofErr w:type="spellEnd"/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додав, що зразок тимчасового Регламенту надається депутатам </w:t>
      </w:r>
      <w:r w:rsidR="00E1633C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(кожному депутату вручено примірник тимчасового Регламенту) 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>для ознайомлення, вивче</w:t>
      </w:r>
      <w:r w:rsidR="00E1633C" w:rsidRPr="00034ACC">
        <w:rPr>
          <w:rFonts w:ascii="Times New Roman" w:hAnsi="Times New Roman" w:cs="Times New Roman"/>
          <w:sz w:val="28"/>
          <w:szCs w:val="28"/>
          <w:lang w:val="uk-UA"/>
        </w:rPr>
        <w:t>ння,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пропозицій та зауважень </w:t>
      </w:r>
      <w:r w:rsidR="00E1633C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до другої сесії </w:t>
      </w:r>
      <w:proofErr w:type="spellStart"/>
      <w:r w:rsidR="00E1633C" w:rsidRPr="00034ACC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="00E1633C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C33AB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. До того ж сільський голова запитав у депутатів чи погоджуються вони на інформування щодо місця, часу і дати проведення та повідомлення порядку денного сесії за допомогою телефонного зв’язку. Так як зауважень та інших пропозицій від депутатів не поступило </w:t>
      </w:r>
      <w:r w:rsidR="00E1633C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3AB8" w:rsidRPr="00034ACC">
        <w:rPr>
          <w:rFonts w:ascii="Times New Roman" w:hAnsi="Times New Roman" w:cs="Times New Roman"/>
          <w:sz w:val="28"/>
          <w:szCs w:val="28"/>
          <w:lang w:val="uk-UA"/>
        </w:rPr>
        <w:t>І.М.</w:t>
      </w:r>
      <w:proofErr w:type="spellStart"/>
      <w:r w:rsidR="00C33AB8" w:rsidRPr="00034ACC">
        <w:rPr>
          <w:rFonts w:ascii="Times New Roman" w:hAnsi="Times New Roman" w:cs="Times New Roman"/>
          <w:sz w:val="28"/>
          <w:szCs w:val="28"/>
          <w:lang w:val="uk-UA"/>
        </w:rPr>
        <w:t>Чекаленко</w:t>
      </w:r>
      <w:proofErr w:type="spellEnd"/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поставив проект </w:t>
      </w:r>
      <w:r w:rsidR="00C33AB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>рішення на голосування:</w:t>
      </w:r>
    </w:p>
    <w:p w:rsidR="005F474E" w:rsidRPr="00034ACC" w:rsidRDefault="005F474E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ГОЛОСУВАЛИ: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ЗА – 25 осіб</w:t>
      </w:r>
      <w:r w:rsidR="00D934F9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та сільський голова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>; ПРОТИ – 0 осіб; УТРИМАЛИСЬ – 0 осіб</w:t>
      </w:r>
      <w:r w:rsidR="002178EE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(див. протокол поіменного голосування)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474E" w:rsidRPr="00034ACC" w:rsidRDefault="005F474E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прийняти рішення з даного питання.</w:t>
      </w:r>
    </w:p>
    <w:p w:rsidR="0072044B" w:rsidRPr="00034ACC" w:rsidRDefault="001D60AC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852519" w:rsidRPr="00034ACC">
        <w:rPr>
          <w:rFonts w:ascii="Times New Roman" w:hAnsi="Times New Roman" w:cs="Times New Roman"/>
          <w:b/>
          <w:sz w:val="28"/>
          <w:szCs w:val="28"/>
          <w:lang w:val="uk-UA"/>
        </w:rPr>
        <w:t>шост</w:t>
      </w:r>
      <w:r w:rsidRPr="00034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 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питання порядку денного виступив сільський голова </w:t>
      </w:r>
      <w:proofErr w:type="spellStart"/>
      <w:r w:rsidRPr="00034ACC">
        <w:rPr>
          <w:rFonts w:ascii="Times New Roman" w:hAnsi="Times New Roman" w:cs="Times New Roman"/>
          <w:sz w:val="28"/>
          <w:szCs w:val="28"/>
          <w:lang w:val="uk-UA"/>
        </w:rPr>
        <w:t>Чекаленко</w:t>
      </w:r>
      <w:proofErr w:type="spellEnd"/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І.М. і повідомив, що відповідно до п.3 ст.59 Закону України «Про місцеве самоврядування в Україні» рішення про обрання секретаря сільської ради приймається таємним голосуванням. Процедура обрання має включати такі етапи:</w:t>
      </w:r>
    </w:p>
    <w:p w:rsidR="0072044B" w:rsidRPr="00034ACC" w:rsidRDefault="001D60AC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- висування кандидатури сільським головою; </w:t>
      </w:r>
    </w:p>
    <w:p w:rsidR="0072044B" w:rsidRPr="00034ACC" w:rsidRDefault="001D60AC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>- обговорення кандидатури;</w:t>
      </w:r>
    </w:p>
    <w:p w:rsidR="0072044B" w:rsidRPr="00034ACC" w:rsidRDefault="001D60AC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- обрання лічильної комісії</w:t>
      </w:r>
      <w:r w:rsidR="00C33AB8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(обрана рішенням дан</w:t>
      </w:r>
      <w:r w:rsidR="00E1633C" w:rsidRPr="00034ACC">
        <w:rPr>
          <w:rFonts w:ascii="Times New Roman" w:hAnsi="Times New Roman" w:cs="Times New Roman"/>
          <w:sz w:val="28"/>
          <w:szCs w:val="28"/>
          <w:lang w:val="uk-UA"/>
        </w:rPr>
        <w:t>ої ради – четверте рішення)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72044B" w:rsidRPr="00034ACC" w:rsidRDefault="001D60AC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603FE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голосування;</w:t>
      </w:r>
    </w:p>
    <w:p w:rsidR="00E1633C" w:rsidRPr="00034ACC" w:rsidRDefault="001D60AC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- оголошення результатів виборів. </w:t>
      </w:r>
    </w:p>
    <w:p w:rsidR="00E1633C" w:rsidRPr="00034ACC" w:rsidRDefault="00C33AB8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1633C" w:rsidRPr="00034ACC">
        <w:rPr>
          <w:rFonts w:ascii="Times New Roman" w:hAnsi="Times New Roman" w:cs="Times New Roman"/>
          <w:sz w:val="28"/>
          <w:szCs w:val="28"/>
          <w:lang w:val="uk-UA"/>
        </w:rPr>
        <w:t>Сільський голова запропонував о</w:t>
      </w:r>
      <w:proofErr w:type="spellStart"/>
      <w:r w:rsidR="00E1633C" w:rsidRPr="00034ACC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="00E1633C" w:rsidRPr="00034ACC">
        <w:rPr>
          <w:rFonts w:ascii="Times New Roman" w:hAnsi="Times New Roman" w:cs="Times New Roman"/>
          <w:sz w:val="28"/>
          <w:szCs w:val="28"/>
        </w:rPr>
        <w:t xml:space="preserve"> на посаду секретаря </w:t>
      </w:r>
      <w:proofErr w:type="spellStart"/>
      <w:r w:rsidR="00E1633C" w:rsidRPr="00034ACC"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 w:rsidR="00E1633C"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33C" w:rsidRPr="00034ACC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E1633C" w:rsidRPr="00034ACC">
        <w:rPr>
          <w:rFonts w:ascii="Times New Roman" w:hAnsi="Times New Roman" w:cs="Times New Roman"/>
          <w:sz w:val="28"/>
          <w:szCs w:val="28"/>
        </w:rPr>
        <w:t xml:space="preserve"> ради на строк </w:t>
      </w:r>
      <w:proofErr w:type="spellStart"/>
      <w:r w:rsidR="00E1633C" w:rsidRPr="00034ACC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="00E1633C"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33C" w:rsidRPr="00034ACC"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 w:rsidR="00E1633C"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33C" w:rsidRPr="00034ACC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E1633C" w:rsidRPr="00034AC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E1633C" w:rsidRPr="00034ACC">
        <w:rPr>
          <w:rFonts w:ascii="Times New Roman" w:hAnsi="Times New Roman" w:cs="Times New Roman"/>
          <w:sz w:val="28"/>
          <w:szCs w:val="28"/>
        </w:rPr>
        <w:t>Невгод</w:t>
      </w:r>
      <w:proofErr w:type="spellEnd"/>
      <w:r w:rsidR="00E1633C"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33C" w:rsidRPr="00034ACC">
        <w:rPr>
          <w:rFonts w:ascii="Times New Roman" w:hAnsi="Times New Roman" w:cs="Times New Roman"/>
          <w:sz w:val="28"/>
          <w:szCs w:val="28"/>
        </w:rPr>
        <w:t>Інну</w:t>
      </w:r>
      <w:proofErr w:type="spellEnd"/>
      <w:r w:rsidR="00E1633C"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33C" w:rsidRPr="00034ACC">
        <w:rPr>
          <w:rFonts w:ascii="Times New Roman" w:hAnsi="Times New Roman" w:cs="Times New Roman"/>
          <w:sz w:val="28"/>
          <w:szCs w:val="28"/>
        </w:rPr>
        <w:t>Миколаївну</w:t>
      </w:r>
      <w:proofErr w:type="spellEnd"/>
      <w:r w:rsidR="00E1633C" w:rsidRPr="00034ACC">
        <w:rPr>
          <w:rFonts w:ascii="Times New Roman" w:hAnsi="Times New Roman" w:cs="Times New Roman"/>
          <w:sz w:val="28"/>
          <w:szCs w:val="28"/>
        </w:rPr>
        <w:t xml:space="preserve"> - депутата </w:t>
      </w:r>
      <w:proofErr w:type="spellStart"/>
      <w:r w:rsidR="00E1633C" w:rsidRPr="00034ACC"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 w:rsidR="00E1633C"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33C" w:rsidRPr="00034ACC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E1633C" w:rsidRPr="00034ACC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="00E1633C" w:rsidRPr="00034ACC">
        <w:rPr>
          <w:rFonts w:ascii="Times New Roman" w:hAnsi="Times New Roman" w:cs="Times New Roman"/>
          <w:sz w:val="28"/>
          <w:szCs w:val="28"/>
        </w:rPr>
        <w:t>обрану</w:t>
      </w:r>
      <w:proofErr w:type="spellEnd"/>
      <w:r w:rsidR="00E1633C" w:rsidRPr="00034ACC">
        <w:rPr>
          <w:rFonts w:ascii="Times New Roman" w:hAnsi="Times New Roman" w:cs="Times New Roman"/>
          <w:sz w:val="28"/>
          <w:szCs w:val="28"/>
        </w:rPr>
        <w:t xml:space="preserve"> по 26 </w:t>
      </w:r>
      <w:proofErr w:type="spellStart"/>
      <w:r w:rsidR="00E1633C" w:rsidRPr="00034ACC">
        <w:rPr>
          <w:rFonts w:ascii="Times New Roman" w:hAnsi="Times New Roman" w:cs="Times New Roman"/>
          <w:sz w:val="28"/>
          <w:szCs w:val="28"/>
        </w:rPr>
        <w:t>виборчому</w:t>
      </w:r>
      <w:proofErr w:type="spellEnd"/>
      <w:r w:rsidR="00E1633C" w:rsidRPr="00034ACC">
        <w:rPr>
          <w:rFonts w:ascii="Times New Roman" w:hAnsi="Times New Roman" w:cs="Times New Roman"/>
          <w:sz w:val="28"/>
          <w:szCs w:val="28"/>
        </w:rPr>
        <w:t xml:space="preserve"> округу</w:t>
      </w:r>
      <w:r w:rsidR="00E1633C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та д</w:t>
      </w:r>
      <w:proofErr w:type="spellStart"/>
      <w:r w:rsidR="00E1633C" w:rsidRPr="00034ACC">
        <w:rPr>
          <w:rFonts w:ascii="Times New Roman" w:eastAsia="Calibri" w:hAnsi="Times New Roman" w:cs="Times New Roman"/>
          <w:sz w:val="28"/>
          <w:szCs w:val="28"/>
        </w:rPr>
        <w:t>оручити</w:t>
      </w:r>
      <w:proofErr w:type="spellEnd"/>
      <w:r w:rsidR="00E1633C" w:rsidRPr="00034ACC">
        <w:rPr>
          <w:rFonts w:ascii="Times New Roman" w:eastAsia="Calibri" w:hAnsi="Times New Roman" w:cs="Times New Roman"/>
          <w:sz w:val="28"/>
          <w:szCs w:val="28"/>
        </w:rPr>
        <w:t xml:space="preserve"> секретарю </w:t>
      </w:r>
      <w:proofErr w:type="spellStart"/>
      <w:r w:rsidR="00E1633C" w:rsidRPr="00034ACC">
        <w:rPr>
          <w:rFonts w:ascii="Times New Roman" w:eastAsia="Calibri" w:hAnsi="Times New Roman" w:cs="Times New Roman"/>
          <w:sz w:val="28"/>
          <w:szCs w:val="28"/>
        </w:rPr>
        <w:t>Степанківської</w:t>
      </w:r>
      <w:proofErr w:type="spellEnd"/>
      <w:r w:rsidR="00E1633C" w:rsidRPr="00034A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1633C" w:rsidRPr="00034ACC">
        <w:rPr>
          <w:rFonts w:ascii="Times New Roman" w:eastAsia="Calibri" w:hAnsi="Times New Roman" w:cs="Times New Roman"/>
          <w:sz w:val="28"/>
          <w:szCs w:val="28"/>
        </w:rPr>
        <w:t>сільської</w:t>
      </w:r>
      <w:proofErr w:type="spellEnd"/>
      <w:r w:rsidR="00E1633C" w:rsidRPr="00034ACC">
        <w:rPr>
          <w:rFonts w:ascii="Times New Roman" w:eastAsia="Calibri" w:hAnsi="Times New Roman" w:cs="Times New Roman"/>
          <w:sz w:val="28"/>
          <w:szCs w:val="28"/>
        </w:rPr>
        <w:t xml:space="preserve"> ради, </w:t>
      </w:r>
      <w:proofErr w:type="spellStart"/>
      <w:r w:rsidR="00E1633C" w:rsidRPr="00034ACC">
        <w:rPr>
          <w:rFonts w:ascii="Times New Roman" w:eastAsia="Calibri" w:hAnsi="Times New Roman" w:cs="Times New Roman"/>
          <w:sz w:val="28"/>
          <w:szCs w:val="28"/>
        </w:rPr>
        <w:t>Невгод</w:t>
      </w:r>
      <w:proofErr w:type="spellEnd"/>
      <w:r w:rsidR="00E1633C" w:rsidRPr="00034A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1633C" w:rsidRPr="00034ACC">
        <w:rPr>
          <w:rFonts w:ascii="Times New Roman" w:eastAsia="Calibri" w:hAnsi="Times New Roman" w:cs="Times New Roman"/>
          <w:sz w:val="28"/>
          <w:szCs w:val="28"/>
        </w:rPr>
        <w:t>Інні</w:t>
      </w:r>
      <w:proofErr w:type="spellEnd"/>
      <w:r w:rsidR="00E1633C" w:rsidRPr="00034A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1633C" w:rsidRPr="00034ACC">
        <w:rPr>
          <w:rFonts w:ascii="Times New Roman" w:eastAsia="Calibri" w:hAnsi="Times New Roman" w:cs="Times New Roman"/>
          <w:sz w:val="28"/>
          <w:szCs w:val="28"/>
        </w:rPr>
        <w:t>Миколаївні</w:t>
      </w:r>
      <w:proofErr w:type="spellEnd"/>
      <w:r w:rsidR="00E1633C" w:rsidRPr="00034A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1633C" w:rsidRPr="00034ACC">
        <w:rPr>
          <w:rFonts w:ascii="Times New Roman" w:eastAsia="Calibri" w:hAnsi="Times New Roman" w:cs="Times New Roman"/>
          <w:sz w:val="28"/>
          <w:szCs w:val="28"/>
        </w:rPr>
        <w:t>здійснювати</w:t>
      </w:r>
      <w:proofErr w:type="spellEnd"/>
      <w:r w:rsidR="00E1633C" w:rsidRPr="00034A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1633C" w:rsidRPr="00034ACC">
        <w:rPr>
          <w:rFonts w:ascii="Times New Roman" w:eastAsia="Calibri" w:hAnsi="Times New Roman" w:cs="Times New Roman"/>
          <w:sz w:val="28"/>
          <w:szCs w:val="28"/>
        </w:rPr>
        <w:t>повноваження</w:t>
      </w:r>
      <w:proofErr w:type="spellEnd"/>
      <w:r w:rsidR="00E1633C" w:rsidRPr="00034ACC">
        <w:rPr>
          <w:rFonts w:ascii="Times New Roman" w:eastAsia="Calibri" w:hAnsi="Times New Roman" w:cs="Times New Roman"/>
          <w:sz w:val="28"/>
          <w:szCs w:val="28"/>
        </w:rPr>
        <w:t xml:space="preserve"> секретаря </w:t>
      </w:r>
      <w:proofErr w:type="spellStart"/>
      <w:r w:rsidR="00E1633C" w:rsidRPr="00034ACC">
        <w:rPr>
          <w:rFonts w:ascii="Times New Roman" w:eastAsia="Calibri" w:hAnsi="Times New Roman" w:cs="Times New Roman"/>
          <w:sz w:val="28"/>
          <w:szCs w:val="28"/>
        </w:rPr>
        <w:t>виконавчого</w:t>
      </w:r>
      <w:proofErr w:type="spellEnd"/>
      <w:r w:rsidR="00E1633C" w:rsidRPr="00034A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1633C" w:rsidRPr="00034ACC">
        <w:rPr>
          <w:rFonts w:ascii="Times New Roman" w:eastAsia="Calibri" w:hAnsi="Times New Roman" w:cs="Times New Roman"/>
          <w:sz w:val="28"/>
          <w:szCs w:val="28"/>
        </w:rPr>
        <w:t>комітету</w:t>
      </w:r>
      <w:proofErr w:type="spellEnd"/>
      <w:r w:rsidR="00E1633C" w:rsidRPr="00034ACC">
        <w:rPr>
          <w:rFonts w:ascii="Times New Roman" w:eastAsia="Calibri" w:hAnsi="Times New Roman" w:cs="Times New Roman"/>
          <w:sz w:val="28"/>
          <w:szCs w:val="28"/>
        </w:rPr>
        <w:t xml:space="preserve"> ради</w:t>
      </w:r>
      <w:r w:rsidR="00E1633C" w:rsidRPr="00034ACC">
        <w:rPr>
          <w:rFonts w:ascii="Times New Roman" w:hAnsi="Times New Roman" w:cs="Times New Roman"/>
          <w:sz w:val="28"/>
          <w:szCs w:val="28"/>
        </w:rPr>
        <w:t>.</w:t>
      </w:r>
      <w:r w:rsidR="00477C17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Своє рішення щодо кандидатури на посаду секретаря сільської ради він пояснив тим, що </w:t>
      </w:r>
      <w:proofErr w:type="spellStart"/>
      <w:r w:rsidR="00477C17" w:rsidRPr="00034ACC">
        <w:rPr>
          <w:rFonts w:ascii="Times New Roman" w:hAnsi="Times New Roman" w:cs="Times New Roman"/>
          <w:sz w:val="28"/>
          <w:szCs w:val="28"/>
          <w:lang w:val="uk-UA"/>
        </w:rPr>
        <w:t>Невгод</w:t>
      </w:r>
      <w:proofErr w:type="spellEnd"/>
      <w:r w:rsidR="00477C17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І.М. має певний досвід роботи на даній посаді</w:t>
      </w:r>
      <w:r w:rsidR="00D934F9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та характеризується як відповідальна особа</w:t>
      </w:r>
      <w:r w:rsidR="00477C17" w:rsidRPr="00034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4ACC" w:rsidRDefault="00034ACC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C17" w:rsidRPr="00034ACC">
        <w:rPr>
          <w:rFonts w:ascii="Times New Roman" w:hAnsi="Times New Roman" w:cs="Times New Roman"/>
          <w:sz w:val="28"/>
          <w:szCs w:val="28"/>
          <w:lang w:val="uk-UA"/>
        </w:rPr>
        <w:t>Так як заперечень від депутатів щодо кандидатури на посаду секретаря</w:t>
      </w:r>
      <w:r w:rsidR="002178EE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477C17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34F9" w:rsidRPr="00034ACC">
        <w:rPr>
          <w:rFonts w:ascii="Times New Roman" w:hAnsi="Times New Roman" w:cs="Times New Roman"/>
          <w:sz w:val="28"/>
          <w:szCs w:val="28"/>
          <w:lang w:val="uk-UA"/>
        </w:rPr>
        <w:t>Невгод</w:t>
      </w:r>
      <w:proofErr w:type="spellEnd"/>
      <w:r w:rsidR="00D934F9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І.М. </w:t>
      </w:r>
      <w:r w:rsidR="00477C17" w:rsidRPr="00034ACC">
        <w:rPr>
          <w:rFonts w:ascii="Times New Roman" w:hAnsi="Times New Roman" w:cs="Times New Roman"/>
          <w:sz w:val="28"/>
          <w:szCs w:val="28"/>
          <w:lang w:val="uk-UA"/>
        </w:rPr>
        <w:t>не поступило</w:t>
      </w:r>
      <w:r w:rsidR="002178EE" w:rsidRPr="00034AC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7C17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7603FE" w:rsidRPr="00034ACC">
        <w:rPr>
          <w:rFonts w:ascii="Times New Roman" w:hAnsi="Times New Roman" w:cs="Times New Roman"/>
          <w:sz w:val="28"/>
          <w:szCs w:val="28"/>
          <w:lang w:val="uk-UA"/>
        </w:rPr>
        <w:t>ічильній комісії пропонується провести за</w:t>
      </w:r>
      <w:r w:rsidR="00E1633C" w:rsidRPr="00034ACC">
        <w:rPr>
          <w:rFonts w:ascii="Times New Roman" w:hAnsi="Times New Roman" w:cs="Times New Roman"/>
          <w:sz w:val="28"/>
          <w:szCs w:val="28"/>
          <w:lang w:val="uk-UA"/>
        </w:rPr>
        <w:t>сідання</w:t>
      </w:r>
      <w:r w:rsidR="00477C17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в ході якого необхідно</w:t>
      </w:r>
      <w:r w:rsidR="00E1633C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обрати голову та секретаря комісії</w:t>
      </w:r>
      <w:r w:rsidR="00FD7B41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 протокол лічильної комісії</w:t>
      </w:r>
      <w:r w:rsidR="00AD5C91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№1</w:t>
      </w:r>
      <w:r w:rsidR="00FD7B41" w:rsidRPr="00034AC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1633C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, підготувати бюлетені для таємного голосування </w:t>
      </w:r>
      <w:r w:rsidR="00477C17" w:rsidRPr="00034AC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1633C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затвердити </w:t>
      </w:r>
      <w:r w:rsidR="00477C17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E1633C" w:rsidRPr="00034ACC">
        <w:rPr>
          <w:rFonts w:ascii="Times New Roman" w:hAnsi="Times New Roman" w:cs="Times New Roman"/>
          <w:sz w:val="28"/>
          <w:szCs w:val="28"/>
          <w:lang w:val="uk-UA"/>
        </w:rPr>
        <w:t>зразок</w:t>
      </w:r>
      <w:r w:rsidR="00FD7B41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(додаєть</w:t>
      </w:r>
      <w:r w:rsidR="0069718F">
        <w:rPr>
          <w:rFonts w:ascii="Times New Roman" w:hAnsi="Times New Roman" w:cs="Times New Roman"/>
          <w:sz w:val="28"/>
          <w:szCs w:val="28"/>
          <w:lang w:val="uk-UA"/>
        </w:rPr>
        <w:t>ся протокол лічильної комісії №1</w:t>
      </w:r>
      <w:r w:rsidR="00FD7B41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E1633C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C17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та, </w:t>
      </w:r>
      <w:r w:rsidR="00E1633C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E1633C" w:rsidRPr="00034ACC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пропозицією</w:t>
      </w:r>
      <w:r w:rsidR="00477C17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голови, </w:t>
      </w:r>
      <w:r w:rsidR="00E1633C" w:rsidRPr="00034ACC">
        <w:rPr>
          <w:rFonts w:ascii="Times New Roman" w:hAnsi="Times New Roman" w:cs="Times New Roman"/>
          <w:sz w:val="28"/>
          <w:szCs w:val="28"/>
          <w:lang w:val="uk-UA"/>
        </w:rPr>
        <w:t>включити</w:t>
      </w:r>
      <w:r w:rsidR="001D60AC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до бюлетеня для </w:t>
      </w:r>
      <w:r w:rsidR="00477C17" w:rsidRPr="00034ACC">
        <w:rPr>
          <w:rFonts w:ascii="Times New Roman" w:hAnsi="Times New Roman" w:cs="Times New Roman"/>
          <w:sz w:val="28"/>
          <w:szCs w:val="28"/>
          <w:lang w:val="uk-UA"/>
        </w:rPr>
        <w:t>таємного голосування кандидатуру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Невгод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</w:p>
    <w:p w:rsidR="001D60AC" w:rsidRPr="00034ACC" w:rsidRDefault="001D60AC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>Депутати ознайомлюються із порядком голосування.</w:t>
      </w:r>
    </w:p>
    <w:p w:rsidR="001D60AC" w:rsidRPr="00034ACC" w:rsidRDefault="001D60AC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Оголошується перерва </w:t>
      </w:r>
      <w:r w:rsidR="00477C17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10 хвилин та після перерви запрошуються 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>депутати для таємного голосування</w:t>
      </w:r>
      <w:r w:rsidR="002178EE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, яке відбувається в залі засідання за трибуною, а </w:t>
      </w:r>
      <w:r w:rsidR="00D934F9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використані </w:t>
      </w:r>
      <w:r w:rsidR="002178EE" w:rsidRPr="00034ACC">
        <w:rPr>
          <w:rFonts w:ascii="Times New Roman" w:hAnsi="Times New Roman" w:cs="Times New Roman"/>
          <w:sz w:val="28"/>
          <w:szCs w:val="28"/>
          <w:lang w:val="uk-UA"/>
        </w:rPr>
        <w:t>бюлетені вкидаються в спеціально обладнану скриньку для таємного голосування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178EE" w:rsidRPr="00034ACC">
        <w:rPr>
          <w:rFonts w:ascii="Times New Roman" w:hAnsi="Times New Roman" w:cs="Times New Roman"/>
          <w:sz w:val="28"/>
          <w:szCs w:val="28"/>
          <w:lang w:val="uk-UA"/>
        </w:rPr>
        <w:t>Після голосування п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>роводиться підрахунок голосів</w:t>
      </w:r>
      <w:r w:rsidR="002178EE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членами лічильної комісії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60AC" w:rsidRPr="00034ACC" w:rsidRDefault="00C876EF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Для оприлюднення результатів </w:t>
      </w:r>
      <w:r w:rsidR="00AD5C91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таємного 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 </w:t>
      </w:r>
      <w:r w:rsidR="00AD5C91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секретаря сільської ради </w:t>
      </w:r>
      <w:r w:rsidR="001D60AC" w:rsidRPr="00034ACC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AD5C91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лічильної комісії </w:t>
      </w:r>
      <w:proofErr w:type="spellStart"/>
      <w:r w:rsidR="00AD5C91" w:rsidRPr="00034ACC">
        <w:rPr>
          <w:rFonts w:ascii="Times New Roman" w:hAnsi="Times New Roman" w:cs="Times New Roman"/>
          <w:sz w:val="28"/>
          <w:szCs w:val="28"/>
          <w:lang w:val="uk-UA"/>
        </w:rPr>
        <w:t>Нечаєнко</w:t>
      </w:r>
      <w:proofErr w:type="spellEnd"/>
      <w:r w:rsidR="00AD5C91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  <w:r w:rsidR="001D60AC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надає слово </w:t>
      </w:r>
      <w:r w:rsidR="00FD7B41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секретарю </w:t>
      </w:r>
      <w:r w:rsidR="001D60AC" w:rsidRPr="00034ACC">
        <w:rPr>
          <w:rFonts w:ascii="Times New Roman" w:hAnsi="Times New Roman" w:cs="Times New Roman"/>
          <w:sz w:val="28"/>
          <w:szCs w:val="28"/>
          <w:lang w:val="uk-UA"/>
        </w:rPr>
        <w:t>лічильної комісії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B41" w:rsidRPr="00034ACC">
        <w:rPr>
          <w:rFonts w:ascii="Times New Roman" w:hAnsi="Times New Roman" w:cs="Times New Roman"/>
          <w:sz w:val="28"/>
          <w:szCs w:val="28"/>
          <w:lang w:val="uk-UA"/>
        </w:rPr>
        <w:t>Макаренко М.А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.,  яка повідомила, </w:t>
      </w:r>
      <w:r w:rsidR="00D934F9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2178EE" w:rsidRPr="00034ACC">
        <w:rPr>
          <w:rFonts w:ascii="Times New Roman" w:hAnsi="Times New Roman" w:cs="Times New Roman"/>
          <w:sz w:val="28"/>
          <w:szCs w:val="28"/>
          <w:lang w:val="uk-UA"/>
        </w:rPr>
        <w:t>видано всього 25 бюлетенів</w:t>
      </w:r>
      <w:r w:rsidR="00D934F9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, взяли участь у голосуванні - 25 депутатів; за кандидатуру </w:t>
      </w:r>
      <w:proofErr w:type="spellStart"/>
      <w:r w:rsidR="00D934F9" w:rsidRPr="00034ACC">
        <w:rPr>
          <w:rFonts w:ascii="Times New Roman" w:hAnsi="Times New Roman" w:cs="Times New Roman"/>
          <w:sz w:val="28"/>
          <w:szCs w:val="28"/>
          <w:lang w:val="uk-UA"/>
        </w:rPr>
        <w:t>Невгод</w:t>
      </w:r>
      <w:proofErr w:type="spellEnd"/>
      <w:r w:rsidR="00D934F9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Інни Миколаївни проголосували 25 депутатів, </w:t>
      </w:r>
      <w:r w:rsidR="002178EE" w:rsidRPr="00034ACC">
        <w:rPr>
          <w:rFonts w:ascii="Times New Roman" w:hAnsi="Times New Roman" w:cs="Times New Roman"/>
          <w:sz w:val="28"/>
          <w:szCs w:val="28"/>
          <w:lang w:val="uk-UA"/>
        </w:rPr>
        <w:t>з них 0 бюлетенів із позначкою «не підтримую жодного кандидата»</w:t>
      </w:r>
      <w:r w:rsidR="00D934F9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5C91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(протокол лічильної комісії </w:t>
      </w:r>
      <w:r w:rsidR="0069718F">
        <w:rPr>
          <w:rFonts w:ascii="Times New Roman" w:hAnsi="Times New Roman" w:cs="Times New Roman"/>
          <w:sz w:val="28"/>
          <w:szCs w:val="28"/>
          <w:lang w:val="uk-UA"/>
        </w:rPr>
        <w:t xml:space="preserve">про результати таємного голосування </w:t>
      </w:r>
      <w:r w:rsidR="00AD5C91" w:rsidRPr="00034AC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9718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D5C91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додається)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60AC" w:rsidRPr="004B0464" w:rsidRDefault="001D60AC" w:rsidP="00034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зачитує </w:t>
      </w:r>
      <w:r w:rsidR="00477C17" w:rsidRPr="00034ACC">
        <w:rPr>
          <w:rFonts w:ascii="Times New Roman" w:hAnsi="Times New Roman" w:cs="Times New Roman"/>
          <w:sz w:val="28"/>
          <w:szCs w:val="28"/>
          <w:lang w:val="uk-UA"/>
        </w:rPr>
        <w:t>рішення №6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«Про обрання секретаря сільської ради</w:t>
      </w:r>
      <w:r w:rsidR="00477C17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та одночасне </w:t>
      </w:r>
      <w:r w:rsidR="00477C17" w:rsidRPr="004B0464">
        <w:rPr>
          <w:rFonts w:ascii="Times New Roman" w:eastAsia="Calibri" w:hAnsi="Times New Roman" w:cs="Times New Roman"/>
          <w:sz w:val="28"/>
          <w:szCs w:val="28"/>
          <w:lang w:val="uk-UA"/>
        </w:rPr>
        <w:t>здійсн</w:t>
      </w:r>
      <w:r w:rsidR="00477C17" w:rsidRPr="00034ACC">
        <w:rPr>
          <w:rFonts w:ascii="Times New Roman" w:eastAsia="Calibri" w:hAnsi="Times New Roman" w:cs="Times New Roman"/>
          <w:sz w:val="28"/>
          <w:szCs w:val="28"/>
          <w:lang w:val="uk-UA"/>
        </w:rPr>
        <w:t>ення</w:t>
      </w:r>
      <w:r w:rsidR="00FD7B41" w:rsidRPr="00034A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ним</w:t>
      </w:r>
      <w:r w:rsidR="00477C17" w:rsidRPr="004B04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повноважен</w:t>
      </w:r>
      <w:r w:rsidR="00477C17" w:rsidRPr="00034ACC"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  <w:r w:rsidR="00477C17" w:rsidRPr="004B04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секретаря виконавчого комітету ради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178EE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і ставить дане рішення на голосування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78EE" w:rsidRPr="00034ACC" w:rsidRDefault="002178EE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ЗА – 25 осіб</w:t>
      </w:r>
      <w:r w:rsidR="00D934F9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та сільський голова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>; ПРОТИ – 0 осіб; УТРИМАЛИСЬ – 0 осіб (див. протокол поіменного голосування).</w:t>
      </w:r>
    </w:p>
    <w:p w:rsidR="002178EE" w:rsidRPr="00034ACC" w:rsidRDefault="002178EE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прийняти рішення з даного питання.</w:t>
      </w:r>
    </w:p>
    <w:p w:rsidR="005C0F91" w:rsidRPr="00034ACC" w:rsidRDefault="002178EE" w:rsidP="00034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034ACC">
        <w:rPr>
          <w:rFonts w:ascii="Times New Roman" w:hAnsi="Times New Roman" w:cs="Times New Roman"/>
          <w:b/>
          <w:sz w:val="28"/>
          <w:szCs w:val="28"/>
          <w:lang w:val="uk-UA"/>
        </w:rPr>
        <w:t>сьомого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питання виступив сільський голова І М.</w:t>
      </w:r>
      <w:proofErr w:type="spellStart"/>
      <w:r w:rsidRPr="00034ACC">
        <w:rPr>
          <w:rFonts w:ascii="Times New Roman" w:hAnsi="Times New Roman" w:cs="Times New Roman"/>
          <w:sz w:val="28"/>
          <w:szCs w:val="28"/>
          <w:lang w:val="uk-UA"/>
        </w:rPr>
        <w:t>Чекаленко</w:t>
      </w:r>
      <w:proofErr w:type="spellEnd"/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="005C0F91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ознайомив із проектом рішення «Про постійні комісії </w:t>
      </w:r>
      <w:proofErr w:type="spellStart"/>
      <w:r w:rsidR="005C0F91" w:rsidRPr="00034ACC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="005C0F91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ради» та запропонував:</w:t>
      </w:r>
    </w:p>
    <w:p w:rsidR="002178EE" w:rsidRPr="00034ACC" w:rsidRDefault="005C0F91" w:rsidP="00034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>1.В</w:t>
      </w:r>
      <w:r w:rsidR="002178EE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изначити перелік постійних комісій </w:t>
      </w:r>
      <w:proofErr w:type="spellStart"/>
      <w:r w:rsidR="002178EE" w:rsidRPr="00034ACC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="002178EE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ради:</w:t>
      </w:r>
    </w:p>
    <w:p w:rsidR="002178EE" w:rsidRPr="00034ACC" w:rsidRDefault="002178EE" w:rsidP="00034ACC">
      <w:pPr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, регламенту та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інтересі</w:t>
      </w:r>
      <w:proofErr w:type="gramStart"/>
      <w:r w:rsidRPr="00034AC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34ACC">
        <w:rPr>
          <w:rFonts w:ascii="Times New Roman" w:hAnsi="Times New Roman" w:cs="Times New Roman"/>
          <w:sz w:val="28"/>
          <w:szCs w:val="28"/>
        </w:rPr>
        <w:t>;</w:t>
      </w:r>
    </w:p>
    <w:p w:rsidR="002178EE" w:rsidRPr="00034ACC" w:rsidRDefault="002178EE" w:rsidP="00034ACC">
      <w:pPr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ACC">
        <w:rPr>
          <w:rFonts w:ascii="Times New Roman" w:hAnsi="Times New Roman" w:cs="Times New Roman"/>
          <w:sz w:val="28"/>
          <w:szCs w:val="28"/>
        </w:rPr>
        <w:lastRenderedPageBreak/>
        <w:t>Постійна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, бюджету,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4AC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34ACC">
        <w:rPr>
          <w:rFonts w:ascii="Times New Roman" w:hAnsi="Times New Roman" w:cs="Times New Roman"/>
          <w:sz w:val="28"/>
          <w:szCs w:val="28"/>
        </w:rPr>
        <w:t>іально-економічного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>;</w:t>
      </w:r>
    </w:p>
    <w:p w:rsidR="002178EE" w:rsidRPr="00034ACC" w:rsidRDefault="002178EE" w:rsidP="00034ACC">
      <w:pPr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природокористування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34ACC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034ACC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, благоустрою,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енергозбереження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та транспорту,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>;</w:t>
      </w:r>
    </w:p>
    <w:p w:rsidR="002178EE" w:rsidRPr="00034ACC" w:rsidRDefault="002178EE" w:rsidP="00034ACC">
      <w:pPr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034A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4ACC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гуманітарних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>.</w:t>
      </w:r>
    </w:p>
    <w:p w:rsidR="002178EE" w:rsidRPr="00034ACC" w:rsidRDefault="002178EE" w:rsidP="00034ACC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постійні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ради                (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2178EE" w:rsidRPr="00034ACC" w:rsidRDefault="002178EE" w:rsidP="00034ACC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 xml:space="preserve">Обрати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постійні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Степанківської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ACC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034AC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наступному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>:</w:t>
      </w:r>
    </w:p>
    <w:p w:rsidR="002178EE" w:rsidRPr="00034ACC" w:rsidRDefault="002178EE" w:rsidP="00034ACC">
      <w:pPr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, регламенту та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інтересі</w:t>
      </w:r>
      <w:proofErr w:type="gramStart"/>
      <w:r w:rsidRPr="00034AC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34ACC">
        <w:rPr>
          <w:rFonts w:ascii="Times New Roman" w:hAnsi="Times New Roman" w:cs="Times New Roman"/>
          <w:sz w:val="28"/>
          <w:szCs w:val="28"/>
        </w:rPr>
        <w:t>:</w:t>
      </w:r>
    </w:p>
    <w:p w:rsidR="002178EE" w:rsidRPr="00034ACC" w:rsidRDefault="002178EE" w:rsidP="00034ACC">
      <w:pPr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034A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4ACC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2178EE" w:rsidRPr="00034ACC" w:rsidRDefault="002178EE" w:rsidP="00034ACC">
      <w:pPr>
        <w:spacing w:after="0" w:line="36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034A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4ACC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>:</w:t>
      </w:r>
    </w:p>
    <w:p w:rsidR="005C0F91" w:rsidRPr="00034ACC" w:rsidRDefault="005C0F91" w:rsidP="00034ACC">
      <w:pPr>
        <w:spacing w:after="0" w:line="36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4ACC">
        <w:rPr>
          <w:rFonts w:ascii="Times New Roman" w:hAnsi="Times New Roman" w:cs="Times New Roman"/>
          <w:sz w:val="28"/>
          <w:szCs w:val="28"/>
          <w:lang w:val="uk-UA"/>
        </w:rPr>
        <w:t>Бучак</w:t>
      </w:r>
      <w:proofErr w:type="spellEnd"/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Ганна Борисівна;</w:t>
      </w:r>
    </w:p>
    <w:p w:rsidR="005C0F91" w:rsidRPr="00034ACC" w:rsidRDefault="005C0F91" w:rsidP="00034ACC">
      <w:pPr>
        <w:spacing w:after="0" w:line="36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>Іщенко Анатолій Борисович;</w:t>
      </w:r>
    </w:p>
    <w:p w:rsidR="002178EE" w:rsidRPr="00034ACC" w:rsidRDefault="002178EE" w:rsidP="00034ACC">
      <w:pPr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Буюновська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Андріївна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>.</w:t>
      </w:r>
    </w:p>
    <w:p w:rsidR="002178EE" w:rsidRPr="00034ACC" w:rsidRDefault="002178EE" w:rsidP="00034ACC">
      <w:pPr>
        <w:pStyle w:val="a8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, бюджету,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4AC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34ACC">
        <w:rPr>
          <w:rFonts w:ascii="Times New Roman" w:hAnsi="Times New Roman" w:cs="Times New Roman"/>
          <w:sz w:val="28"/>
          <w:szCs w:val="28"/>
        </w:rPr>
        <w:t>іально-економічного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:      </w:t>
      </w:r>
    </w:p>
    <w:p w:rsidR="002178EE" w:rsidRPr="00034ACC" w:rsidRDefault="002178EE" w:rsidP="00034ACC">
      <w:pPr>
        <w:pStyle w:val="a8"/>
        <w:spacing w:after="0" w:line="360" w:lineRule="auto"/>
        <w:ind w:left="1183"/>
        <w:jc w:val="both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 xml:space="preserve">   Голова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034A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4ACC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2178EE" w:rsidRPr="00034ACC" w:rsidRDefault="002178EE" w:rsidP="00034ACC">
      <w:pPr>
        <w:pStyle w:val="a8"/>
        <w:spacing w:after="0" w:line="360" w:lineRule="auto"/>
        <w:ind w:left="1183"/>
        <w:jc w:val="both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 xml:space="preserve">   Члени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034A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4ACC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>:</w:t>
      </w:r>
    </w:p>
    <w:p w:rsidR="002178EE" w:rsidRPr="00034ACC" w:rsidRDefault="002178EE" w:rsidP="00034ACC">
      <w:pPr>
        <w:pStyle w:val="a8"/>
        <w:spacing w:after="0" w:line="360" w:lineRule="auto"/>
        <w:ind w:left="1276" w:hanging="93"/>
        <w:jc w:val="both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Нечаєнко</w:t>
      </w:r>
      <w:proofErr w:type="spellEnd"/>
      <w:proofErr w:type="gramStart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4ACC">
        <w:rPr>
          <w:rFonts w:ascii="Times New Roman" w:hAnsi="Times New Roman" w:cs="Times New Roman"/>
          <w:sz w:val="28"/>
          <w:szCs w:val="28"/>
        </w:rPr>
        <w:t>італій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Іванович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>;</w:t>
      </w:r>
    </w:p>
    <w:p w:rsidR="002178EE" w:rsidRPr="00034ACC" w:rsidRDefault="002178EE" w:rsidP="00034ACC">
      <w:pPr>
        <w:pStyle w:val="a8"/>
        <w:spacing w:after="0" w:line="360" w:lineRule="auto"/>
        <w:ind w:left="1276" w:hanging="93"/>
        <w:jc w:val="both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Кудь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Анатолій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Миколайович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>;</w:t>
      </w:r>
    </w:p>
    <w:p w:rsidR="002178EE" w:rsidRPr="00034ACC" w:rsidRDefault="002178EE" w:rsidP="00034ACC">
      <w:pPr>
        <w:pStyle w:val="a8"/>
        <w:spacing w:after="0" w:line="360" w:lineRule="auto"/>
        <w:ind w:left="1276" w:hanging="93"/>
        <w:jc w:val="both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Мусієнко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Якович;</w:t>
      </w:r>
    </w:p>
    <w:p w:rsidR="002178EE" w:rsidRPr="00034ACC" w:rsidRDefault="002178EE" w:rsidP="00034ACC">
      <w:pPr>
        <w:pStyle w:val="a8"/>
        <w:spacing w:after="0" w:line="360" w:lineRule="auto"/>
        <w:ind w:left="1276" w:hanging="93"/>
        <w:jc w:val="both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 xml:space="preserve">   Макаренко Марина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>;</w:t>
      </w:r>
    </w:p>
    <w:p w:rsidR="002178EE" w:rsidRPr="00034ACC" w:rsidRDefault="002178EE" w:rsidP="00034ACC">
      <w:pPr>
        <w:pStyle w:val="a8"/>
        <w:spacing w:after="0" w:line="360" w:lineRule="auto"/>
        <w:ind w:left="1276" w:hanging="93"/>
        <w:jc w:val="both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Мирошніченко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Станіслав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Васильович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>;</w:t>
      </w:r>
    </w:p>
    <w:p w:rsidR="002178EE" w:rsidRPr="00034ACC" w:rsidRDefault="002178EE" w:rsidP="00034ACC">
      <w:pPr>
        <w:pStyle w:val="a8"/>
        <w:spacing w:after="0" w:line="360" w:lineRule="auto"/>
        <w:ind w:left="1276" w:hanging="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</w:rPr>
        <w:t xml:space="preserve">   Ромашова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Юлія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Сергіївна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>;</w:t>
      </w:r>
    </w:p>
    <w:p w:rsidR="005C0F91" w:rsidRPr="00034ACC" w:rsidRDefault="005C0F91" w:rsidP="00034ACC">
      <w:pPr>
        <w:pStyle w:val="a8"/>
        <w:spacing w:after="0" w:line="360" w:lineRule="auto"/>
        <w:ind w:left="1276" w:hanging="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  Коваленко Любов Іванівна;</w:t>
      </w:r>
    </w:p>
    <w:p w:rsidR="002178EE" w:rsidRPr="00034ACC" w:rsidRDefault="002178EE" w:rsidP="00034ACC">
      <w:pPr>
        <w:pStyle w:val="a8"/>
        <w:spacing w:after="0" w:line="360" w:lineRule="auto"/>
        <w:ind w:left="1276" w:hanging="93"/>
        <w:jc w:val="both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 xml:space="preserve">   Танцюра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Федорович.</w:t>
      </w:r>
    </w:p>
    <w:p w:rsidR="002178EE" w:rsidRPr="00034ACC" w:rsidRDefault="002178EE" w:rsidP="00034ACC">
      <w:pPr>
        <w:pStyle w:val="a8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ACC">
        <w:rPr>
          <w:rFonts w:ascii="Times New Roman" w:hAnsi="Times New Roman" w:cs="Times New Roman"/>
          <w:sz w:val="28"/>
          <w:szCs w:val="28"/>
        </w:rPr>
        <w:lastRenderedPageBreak/>
        <w:t>Комісія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природокористування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34ACC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034ACC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, благоустрою,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енергозбереження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та транспорту,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>:</w:t>
      </w:r>
    </w:p>
    <w:p w:rsidR="002178EE" w:rsidRPr="00034ACC" w:rsidRDefault="002178EE" w:rsidP="00034ACC">
      <w:pPr>
        <w:pStyle w:val="a8"/>
        <w:spacing w:after="0" w:line="360" w:lineRule="auto"/>
        <w:ind w:left="1183"/>
        <w:jc w:val="both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 xml:space="preserve">   Голова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034A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4ACC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2178EE" w:rsidRPr="00034ACC" w:rsidRDefault="002178EE" w:rsidP="00034ACC">
      <w:pPr>
        <w:pStyle w:val="a8"/>
        <w:spacing w:after="0" w:line="360" w:lineRule="auto"/>
        <w:ind w:left="1183"/>
        <w:jc w:val="both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 xml:space="preserve">   Члени 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034A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4ACC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>:</w:t>
      </w:r>
    </w:p>
    <w:p w:rsidR="002178EE" w:rsidRPr="00034ACC" w:rsidRDefault="002178EE" w:rsidP="00034ACC">
      <w:pPr>
        <w:pStyle w:val="a8"/>
        <w:spacing w:after="0" w:line="360" w:lineRule="auto"/>
        <w:ind w:left="1183"/>
        <w:jc w:val="both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Нека</w:t>
      </w:r>
      <w:proofErr w:type="spellEnd"/>
      <w:proofErr w:type="gramStart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4ACC">
        <w:rPr>
          <w:rFonts w:ascii="Times New Roman" w:hAnsi="Times New Roman" w:cs="Times New Roman"/>
          <w:sz w:val="28"/>
          <w:szCs w:val="28"/>
        </w:rPr>
        <w:t>італій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Іванович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>;</w:t>
      </w:r>
    </w:p>
    <w:p w:rsidR="002178EE" w:rsidRPr="00034ACC" w:rsidRDefault="002178EE" w:rsidP="00034ACC">
      <w:pPr>
        <w:pStyle w:val="a8"/>
        <w:spacing w:after="0" w:line="360" w:lineRule="auto"/>
        <w:ind w:left="1183"/>
        <w:jc w:val="both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Мандзик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Антонович;</w:t>
      </w:r>
    </w:p>
    <w:p w:rsidR="002178EE" w:rsidRPr="00034ACC" w:rsidRDefault="002178EE" w:rsidP="00034ACC">
      <w:pPr>
        <w:pStyle w:val="a8"/>
        <w:spacing w:after="0" w:line="360" w:lineRule="auto"/>
        <w:ind w:left="1183"/>
        <w:jc w:val="both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Іщенко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Анатолій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Борисович;</w:t>
      </w:r>
    </w:p>
    <w:p w:rsidR="002178EE" w:rsidRPr="00034ACC" w:rsidRDefault="002178EE" w:rsidP="00034ACC">
      <w:pPr>
        <w:pStyle w:val="a8"/>
        <w:spacing w:after="0" w:line="360" w:lineRule="auto"/>
        <w:ind w:left="1183"/>
        <w:jc w:val="both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Чверкалюк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Катерина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Семенівна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>;</w:t>
      </w:r>
    </w:p>
    <w:p w:rsidR="002178EE" w:rsidRPr="00034ACC" w:rsidRDefault="002178EE" w:rsidP="00034ACC">
      <w:pPr>
        <w:pStyle w:val="a8"/>
        <w:spacing w:after="0" w:line="360" w:lineRule="auto"/>
        <w:ind w:left="1183"/>
        <w:jc w:val="both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Стрижак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Анатолій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Миколайович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>;</w:t>
      </w:r>
    </w:p>
    <w:p w:rsidR="002178EE" w:rsidRPr="00034ACC" w:rsidRDefault="002178EE" w:rsidP="00034ACC">
      <w:pPr>
        <w:pStyle w:val="a8"/>
        <w:spacing w:after="0" w:line="360" w:lineRule="auto"/>
        <w:ind w:left="1183" w:firstLine="233"/>
        <w:jc w:val="both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 xml:space="preserve">Ковтун Ярослав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Юрійович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>;</w:t>
      </w:r>
    </w:p>
    <w:p w:rsidR="002178EE" w:rsidRPr="00034ACC" w:rsidRDefault="002178EE" w:rsidP="00034ACC">
      <w:pPr>
        <w:pStyle w:val="a8"/>
        <w:spacing w:after="0" w:line="360" w:lineRule="auto"/>
        <w:ind w:left="11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Мигаль</w:t>
      </w:r>
      <w:proofErr w:type="spellEnd"/>
      <w:proofErr w:type="gramStart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4ACC">
        <w:rPr>
          <w:rFonts w:ascii="Times New Roman" w:hAnsi="Times New Roman" w:cs="Times New Roman"/>
          <w:sz w:val="28"/>
          <w:szCs w:val="28"/>
        </w:rPr>
        <w:t>італій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Борисович;</w:t>
      </w:r>
    </w:p>
    <w:p w:rsidR="005C0F91" w:rsidRPr="00034ACC" w:rsidRDefault="005C0F91" w:rsidP="00034ACC">
      <w:pPr>
        <w:pStyle w:val="a8"/>
        <w:spacing w:after="0" w:line="360" w:lineRule="auto"/>
        <w:ind w:left="11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034ACC">
        <w:rPr>
          <w:rFonts w:ascii="Times New Roman" w:hAnsi="Times New Roman" w:cs="Times New Roman"/>
          <w:sz w:val="28"/>
          <w:szCs w:val="28"/>
          <w:lang w:val="uk-UA"/>
        </w:rPr>
        <w:t>Решетняк</w:t>
      </w:r>
      <w:proofErr w:type="spellEnd"/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Ігор Миколайович;</w:t>
      </w:r>
    </w:p>
    <w:p w:rsidR="002178EE" w:rsidRPr="00034ACC" w:rsidRDefault="002178EE" w:rsidP="00034ACC">
      <w:pPr>
        <w:pStyle w:val="a8"/>
        <w:spacing w:after="0" w:line="360" w:lineRule="auto"/>
        <w:ind w:left="1183" w:firstLine="2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Смаглій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Якович.</w:t>
      </w:r>
    </w:p>
    <w:p w:rsidR="002178EE" w:rsidRPr="00034ACC" w:rsidRDefault="002178EE" w:rsidP="00034ACC">
      <w:pPr>
        <w:pStyle w:val="a8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034A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4ACC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гуманітарних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>:</w:t>
      </w:r>
    </w:p>
    <w:p w:rsidR="002178EE" w:rsidRPr="00034ACC" w:rsidRDefault="002178EE" w:rsidP="00034ACC">
      <w:pPr>
        <w:pStyle w:val="a8"/>
        <w:spacing w:after="0" w:line="360" w:lineRule="auto"/>
        <w:ind w:left="1183"/>
        <w:jc w:val="both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 xml:space="preserve">  Голова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034A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4ACC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2178EE" w:rsidRPr="00034ACC" w:rsidRDefault="002178EE" w:rsidP="00034ACC">
      <w:pPr>
        <w:pStyle w:val="a8"/>
        <w:spacing w:after="0" w:line="360" w:lineRule="auto"/>
        <w:ind w:left="1183"/>
        <w:jc w:val="both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 xml:space="preserve">  Члени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034A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4ACC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>:</w:t>
      </w:r>
    </w:p>
    <w:p w:rsidR="002178EE" w:rsidRPr="00034ACC" w:rsidRDefault="002178EE" w:rsidP="00034ACC">
      <w:pPr>
        <w:pStyle w:val="a8"/>
        <w:spacing w:after="0" w:line="360" w:lineRule="auto"/>
        <w:ind w:left="1183"/>
        <w:jc w:val="both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Недуха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Альона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Генадіївна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>;</w:t>
      </w:r>
    </w:p>
    <w:p w:rsidR="002178EE" w:rsidRPr="00034ACC" w:rsidRDefault="002178EE" w:rsidP="00034ACC">
      <w:pPr>
        <w:pStyle w:val="a8"/>
        <w:spacing w:after="0" w:line="360" w:lineRule="auto"/>
        <w:ind w:left="1183"/>
        <w:jc w:val="both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 xml:space="preserve">  Сахно Денис</w:t>
      </w:r>
      <w:proofErr w:type="gramStart"/>
      <w:r w:rsidRPr="0003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4ACC">
        <w:rPr>
          <w:rFonts w:ascii="Times New Roman" w:hAnsi="Times New Roman" w:cs="Times New Roman"/>
          <w:sz w:val="28"/>
          <w:szCs w:val="28"/>
        </w:rPr>
        <w:t>італійович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>;</w:t>
      </w:r>
    </w:p>
    <w:p w:rsidR="002178EE" w:rsidRPr="00034ACC" w:rsidRDefault="002178EE" w:rsidP="00034ACC">
      <w:pPr>
        <w:pStyle w:val="a8"/>
        <w:spacing w:after="0" w:line="360" w:lineRule="auto"/>
        <w:ind w:left="1183"/>
        <w:jc w:val="both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 xml:space="preserve">  Клименко Алла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Олексіївна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>;</w:t>
      </w:r>
    </w:p>
    <w:p w:rsidR="002178EE" w:rsidRPr="00034ACC" w:rsidRDefault="002178EE" w:rsidP="00034ACC">
      <w:pPr>
        <w:pStyle w:val="a8"/>
        <w:spacing w:after="0" w:line="360" w:lineRule="auto"/>
        <w:ind w:left="1183"/>
        <w:jc w:val="both"/>
        <w:rPr>
          <w:rFonts w:ascii="Times New Roman" w:hAnsi="Times New Roman" w:cs="Times New Roman"/>
          <w:sz w:val="28"/>
          <w:szCs w:val="28"/>
        </w:rPr>
      </w:pPr>
      <w:r w:rsidRPr="00034A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Буханько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>;</w:t>
      </w:r>
    </w:p>
    <w:p w:rsidR="002178EE" w:rsidRPr="00034ACC" w:rsidRDefault="002178EE" w:rsidP="00034ACC">
      <w:pPr>
        <w:pStyle w:val="a8"/>
        <w:spacing w:after="0" w:line="360" w:lineRule="auto"/>
        <w:ind w:left="11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</w:rPr>
        <w:t xml:space="preserve">  Король Людмила </w:t>
      </w:r>
      <w:proofErr w:type="spellStart"/>
      <w:r w:rsidRPr="00034ACC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  <w:r w:rsidRPr="00034ACC">
        <w:rPr>
          <w:rFonts w:ascii="Times New Roman" w:hAnsi="Times New Roman" w:cs="Times New Roman"/>
          <w:sz w:val="28"/>
          <w:szCs w:val="28"/>
        </w:rPr>
        <w:t>;</w:t>
      </w:r>
    </w:p>
    <w:p w:rsidR="002178EE" w:rsidRPr="00034ACC" w:rsidRDefault="005C0F91" w:rsidP="00034ACC">
      <w:pPr>
        <w:pStyle w:val="a8"/>
        <w:spacing w:after="0" w:line="360" w:lineRule="auto"/>
        <w:ind w:left="11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034ACC">
        <w:rPr>
          <w:rFonts w:ascii="Times New Roman" w:hAnsi="Times New Roman" w:cs="Times New Roman"/>
          <w:sz w:val="28"/>
          <w:szCs w:val="28"/>
          <w:lang w:val="uk-UA"/>
        </w:rPr>
        <w:t>Степанов</w:t>
      </w:r>
      <w:proofErr w:type="spellEnd"/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Олександрович.</w:t>
      </w:r>
      <w:r w:rsidR="002178EE" w:rsidRPr="00034ACC">
        <w:rPr>
          <w:rFonts w:ascii="Times New Roman" w:hAnsi="Times New Roman" w:cs="Times New Roman"/>
          <w:sz w:val="28"/>
          <w:szCs w:val="28"/>
        </w:rPr>
        <w:tab/>
      </w:r>
      <w:r w:rsidR="002178EE" w:rsidRPr="00034ACC">
        <w:rPr>
          <w:rFonts w:ascii="Times New Roman" w:hAnsi="Times New Roman" w:cs="Times New Roman"/>
          <w:sz w:val="28"/>
          <w:szCs w:val="28"/>
        </w:rPr>
        <w:tab/>
      </w:r>
      <w:r w:rsidR="002178EE" w:rsidRPr="00034ACC">
        <w:rPr>
          <w:rFonts w:ascii="Times New Roman" w:hAnsi="Times New Roman" w:cs="Times New Roman"/>
          <w:sz w:val="28"/>
          <w:szCs w:val="28"/>
        </w:rPr>
        <w:tab/>
      </w:r>
      <w:r w:rsidR="002178EE" w:rsidRPr="00034ACC">
        <w:rPr>
          <w:rFonts w:ascii="Times New Roman" w:hAnsi="Times New Roman" w:cs="Times New Roman"/>
          <w:sz w:val="28"/>
          <w:szCs w:val="28"/>
        </w:rPr>
        <w:tab/>
      </w:r>
      <w:r w:rsidR="002178EE" w:rsidRPr="00034ACC">
        <w:rPr>
          <w:rFonts w:ascii="Times New Roman" w:hAnsi="Times New Roman" w:cs="Times New Roman"/>
          <w:sz w:val="28"/>
          <w:szCs w:val="28"/>
        </w:rPr>
        <w:tab/>
      </w:r>
    </w:p>
    <w:p w:rsidR="002178EE" w:rsidRPr="004B0464" w:rsidRDefault="002178EE" w:rsidP="00034ACC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0464">
        <w:rPr>
          <w:rFonts w:ascii="Times New Roman" w:hAnsi="Times New Roman" w:cs="Times New Roman"/>
          <w:sz w:val="28"/>
          <w:szCs w:val="28"/>
          <w:lang w:val="uk-UA"/>
        </w:rPr>
        <w:t xml:space="preserve">Головам утворених постійних комісій </w:t>
      </w:r>
      <w:proofErr w:type="spellStart"/>
      <w:r w:rsidRPr="004B0464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4B046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забезпечити на першому засіданні кожної комісії вирішення питань щодо структури комісії, у тому числі обрання заступника Голови та секретаря комісії.</w:t>
      </w:r>
    </w:p>
    <w:p w:rsidR="00FF5F41" w:rsidRPr="00034ACC" w:rsidRDefault="005C0F91" w:rsidP="00034A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>Сільський голова ставить проект даного рішення на голосування:</w:t>
      </w:r>
    </w:p>
    <w:p w:rsidR="005C0F91" w:rsidRPr="00034ACC" w:rsidRDefault="005C0F91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ГОЛОСУВАЛИ: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ЗА – 25 осіб</w:t>
      </w:r>
      <w:r w:rsidR="00D934F9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та сільський голова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>; ПРОТИ – 0 осіб; УТРИМАЛИСЬ – 0 осіб (див. протокол поіменного голосування).</w:t>
      </w:r>
    </w:p>
    <w:p w:rsidR="005C0F91" w:rsidRPr="00034ACC" w:rsidRDefault="005C0F91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прийняти рішення з даного питання.</w:t>
      </w:r>
    </w:p>
    <w:p w:rsidR="005C0F91" w:rsidRPr="00034ACC" w:rsidRDefault="005C0F91" w:rsidP="00034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034ACC">
        <w:rPr>
          <w:rFonts w:ascii="Times New Roman" w:hAnsi="Times New Roman" w:cs="Times New Roman"/>
          <w:b/>
          <w:sz w:val="28"/>
          <w:szCs w:val="28"/>
          <w:lang w:val="uk-UA"/>
        </w:rPr>
        <w:t>восьмого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питання виступив сільський голова, який ознайомив із проектом рішення «</w:t>
      </w:r>
      <w:r w:rsidR="00E87816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Про початок реорганізації </w:t>
      </w:r>
      <w:proofErr w:type="spellStart"/>
      <w:r w:rsidR="00E87816" w:rsidRPr="00034ACC">
        <w:rPr>
          <w:rFonts w:ascii="Times New Roman" w:hAnsi="Times New Roman" w:cs="Times New Roman"/>
          <w:sz w:val="28"/>
          <w:szCs w:val="28"/>
          <w:lang w:val="uk-UA"/>
        </w:rPr>
        <w:t>Хацьківської</w:t>
      </w:r>
      <w:proofErr w:type="spellEnd"/>
      <w:r w:rsidR="00E87816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шляхом приєднання до </w:t>
      </w:r>
      <w:proofErr w:type="spellStart"/>
      <w:r w:rsidR="00E87816" w:rsidRPr="00034ACC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="00E87816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87816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та поставив його на голосування:</w:t>
      </w:r>
    </w:p>
    <w:p w:rsidR="00E87816" w:rsidRPr="00034ACC" w:rsidRDefault="00E87816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ЗА – 25 осіб</w:t>
      </w:r>
      <w:r w:rsidR="00D934F9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та сільський голова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>; ПРОТИ – 0 осіб; УТРИМАЛИСЬ – 0 осіб (див. протокол поіменного голосування).</w:t>
      </w:r>
    </w:p>
    <w:p w:rsidR="00E87816" w:rsidRPr="00034ACC" w:rsidRDefault="00E87816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прийняти рішення з даного питання.</w:t>
      </w:r>
    </w:p>
    <w:p w:rsidR="005C0F91" w:rsidRPr="00034ACC" w:rsidRDefault="00E87816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034A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дев’ятого 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>питання виступив сільський голова І.М.</w:t>
      </w:r>
      <w:proofErr w:type="spellStart"/>
      <w:r w:rsidRPr="00034ACC">
        <w:rPr>
          <w:rFonts w:ascii="Times New Roman" w:hAnsi="Times New Roman" w:cs="Times New Roman"/>
          <w:sz w:val="28"/>
          <w:szCs w:val="28"/>
          <w:lang w:val="uk-UA"/>
        </w:rPr>
        <w:t>Чекаленко</w:t>
      </w:r>
      <w:proofErr w:type="spellEnd"/>
      <w:r w:rsidRPr="00034ACC">
        <w:rPr>
          <w:rFonts w:ascii="Times New Roman" w:hAnsi="Times New Roman" w:cs="Times New Roman"/>
          <w:sz w:val="28"/>
          <w:szCs w:val="28"/>
          <w:lang w:val="uk-UA"/>
        </w:rPr>
        <w:t>, який повідомив</w:t>
      </w:r>
      <w:r w:rsidR="00D934F9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про необхідність прийняття рішення «Про умови оплати праці сільського голови» та пояснив, що так як дане рішення буде прийматися в його інтересах, щоб попередити виникнення конфлікту інтересів він участі в обговоренні та голосуванні  брати не буде і перед тим, як залишити зал засідань доручив розгляд проекту даного рішення секретарю сільської ради </w:t>
      </w:r>
      <w:proofErr w:type="spellStart"/>
      <w:r w:rsidR="00D934F9" w:rsidRPr="00034ACC">
        <w:rPr>
          <w:rFonts w:ascii="Times New Roman" w:hAnsi="Times New Roman" w:cs="Times New Roman"/>
          <w:sz w:val="28"/>
          <w:szCs w:val="28"/>
          <w:lang w:val="uk-UA"/>
        </w:rPr>
        <w:t>Невгод</w:t>
      </w:r>
      <w:proofErr w:type="spellEnd"/>
      <w:r w:rsidR="00D934F9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І.М. Секретар сільської ради ознайомила депутатів із проектом даного рішення та поставила його на голосування:</w:t>
      </w:r>
    </w:p>
    <w:p w:rsidR="00D934F9" w:rsidRPr="00034ACC" w:rsidRDefault="00D934F9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="00034ACC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ЗА – 22 особи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; ПРОТИ – 0 осіб; УТРИМАЛИСЬ – </w:t>
      </w:r>
      <w:r w:rsidR="00034ACC" w:rsidRPr="00034AC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 w:rsidR="00034ACC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оби (Клименко А.О., </w:t>
      </w:r>
      <w:proofErr w:type="spellStart"/>
      <w:r w:rsidR="00034ACC" w:rsidRPr="00034ACC">
        <w:rPr>
          <w:rFonts w:ascii="Times New Roman" w:hAnsi="Times New Roman" w:cs="Times New Roman"/>
          <w:sz w:val="28"/>
          <w:szCs w:val="28"/>
          <w:lang w:val="uk-UA"/>
        </w:rPr>
        <w:t>Нечаєнко</w:t>
      </w:r>
      <w:proofErr w:type="spellEnd"/>
      <w:r w:rsidR="00034ACC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В.І., </w:t>
      </w:r>
      <w:proofErr w:type="spellStart"/>
      <w:r w:rsidR="00034ACC" w:rsidRPr="00034ACC">
        <w:rPr>
          <w:rFonts w:ascii="Times New Roman" w:hAnsi="Times New Roman" w:cs="Times New Roman"/>
          <w:sz w:val="28"/>
          <w:szCs w:val="28"/>
          <w:lang w:val="uk-UA"/>
        </w:rPr>
        <w:t>Решетняк</w:t>
      </w:r>
      <w:proofErr w:type="spellEnd"/>
      <w:r w:rsidR="00034ACC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І.М.)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(див. протокол поіменного голосування).</w:t>
      </w:r>
    </w:p>
    <w:p w:rsidR="00034ACC" w:rsidRPr="00034ACC" w:rsidRDefault="00D934F9" w:rsidP="00034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при</w:t>
      </w:r>
      <w:r w:rsidR="00034ACC" w:rsidRPr="00034ACC">
        <w:rPr>
          <w:rFonts w:ascii="Times New Roman" w:hAnsi="Times New Roman" w:cs="Times New Roman"/>
          <w:sz w:val="28"/>
          <w:szCs w:val="28"/>
          <w:lang w:val="uk-UA"/>
        </w:rPr>
        <w:t>йняти рішення з даного питання.</w:t>
      </w:r>
    </w:p>
    <w:p w:rsidR="0012029B" w:rsidRPr="00034ACC" w:rsidRDefault="001D60AC" w:rsidP="00034A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   Сільський </w:t>
      </w:r>
      <w:r w:rsidR="00027A52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034ACC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повідомив, що всі питання порядку денного </w:t>
      </w:r>
      <w:r w:rsidR="00034ACC" w:rsidRPr="008233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першого </w:t>
      </w:r>
      <w:r w:rsidR="00034ACC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пленарного засідання першої сесії </w:t>
      </w:r>
      <w:proofErr w:type="spellStart"/>
      <w:r w:rsidR="00034ACC" w:rsidRPr="00034ACC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="00034ACC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вичерпано та </w:t>
      </w:r>
      <w:r w:rsidR="00027A52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оголошує </w:t>
      </w:r>
      <w:r w:rsidR="008233BB">
        <w:rPr>
          <w:rFonts w:ascii="Times New Roman" w:hAnsi="Times New Roman" w:cs="Times New Roman"/>
          <w:sz w:val="28"/>
          <w:szCs w:val="28"/>
          <w:lang w:val="uk-UA"/>
        </w:rPr>
        <w:t>перерву в роботі сесії до другого пленарного засідання сесії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.         </w:t>
      </w:r>
    </w:p>
    <w:p w:rsidR="00FF5F41" w:rsidRPr="00034ACC" w:rsidRDefault="00FF5F41" w:rsidP="00034A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60AC" w:rsidRPr="00034ACC" w:rsidRDefault="001D60AC" w:rsidP="00034A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</w:t>
      </w:r>
      <w:r w:rsidR="002178EE"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034ACC">
        <w:rPr>
          <w:rFonts w:ascii="Times New Roman" w:hAnsi="Times New Roman" w:cs="Times New Roman"/>
          <w:sz w:val="28"/>
          <w:szCs w:val="28"/>
          <w:lang w:val="uk-UA"/>
        </w:rPr>
        <w:t xml:space="preserve">  І. М. </w:t>
      </w:r>
      <w:proofErr w:type="spellStart"/>
      <w:r w:rsidRPr="00034ACC">
        <w:rPr>
          <w:rFonts w:ascii="Times New Roman" w:hAnsi="Times New Roman" w:cs="Times New Roman"/>
          <w:sz w:val="28"/>
          <w:szCs w:val="28"/>
          <w:lang w:val="uk-UA"/>
        </w:rPr>
        <w:t>Чекаленко</w:t>
      </w:r>
      <w:proofErr w:type="spellEnd"/>
    </w:p>
    <w:sectPr w:rsidR="001D60AC" w:rsidRPr="00034ACC" w:rsidSect="00034ACC">
      <w:footerReference w:type="default" r:id="rId9"/>
      <w:pgSz w:w="11906" w:h="16838"/>
      <w:pgMar w:top="709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4A" w:rsidRDefault="002D564A" w:rsidP="00C07C1C">
      <w:pPr>
        <w:spacing w:after="0" w:line="240" w:lineRule="auto"/>
      </w:pPr>
      <w:r>
        <w:separator/>
      </w:r>
    </w:p>
  </w:endnote>
  <w:endnote w:type="continuationSeparator" w:id="0">
    <w:p w:rsidR="002D564A" w:rsidRDefault="002D564A" w:rsidP="00C0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52607"/>
    </w:sdtPr>
    <w:sdtEndPr/>
    <w:sdtContent>
      <w:p w:rsidR="00477C17" w:rsidRDefault="00477C1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F63">
          <w:rPr>
            <w:noProof/>
          </w:rPr>
          <w:t>11</w:t>
        </w:r>
        <w:r>
          <w:fldChar w:fldCharType="end"/>
        </w:r>
      </w:p>
    </w:sdtContent>
  </w:sdt>
  <w:p w:rsidR="00477C17" w:rsidRDefault="00477C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4A" w:rsidRDefault="002D564A" w:rsidP="00C07C1C">
      <w:pPr>
        <w:spacing w:after="0" w:line="240" w:lineRule="auto"/>
      </w:pPr>
      <w:r>
        <w:separator/>
      </w:r>
    </w:p>
  </w:footnote>
  <w:footnote w:type="continuationSeparator" w:id="0">
    <w:p w:rsidR="002D564A" w:rsidRDefault="002D564A" w:rsidP="00C07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9EF"/>
    <w:multiLevelType w:val="hybridMultilevel"/>
    <w:tmpl w:val="30C44EFC"/>
    <w:lvl w:ilvl="0" w:tplc="2460F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1A2241E"/>
    <w:multiLevelType w:val="multilevel"/>
    <w:tmpl w:val="F4309706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83" w:hanging="360"/>
      </w:pPr>
      <w:rPr>
        <w:rFonts w:ascii="Times New Roman" w:eastAsia="Times New Roman" w:hAnsi="Times New Roman" w:cs="Times New Roman"/>
        <w:lang w:val="en-US"/>
      </w:rPr>
    </w:lvl>
    <w:lvl w:ilvl="2">
      <w:start w:val="1"/>
      <w:numFmt w:val="decimal"/>
      <w:lvlText w:val="%1.%2.%3."/>
      <w:lvlJc w:val="left"/>
      <w:pPr>
        <w:ind w:left="29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0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5" w:hanging="1800"/>
      </w:pPr>
      <w:rPr>
        <w:rFonts w:hint="default"/>
      </w:rPr>
    </w:lvl>
  </w:abstractNum>
  <w:abstractNum w:abstractNumId="2">
    <w:nsid w:val="3A3C59C9"/>
    <w:multiLevelType w:val="hybridMultilevel"/>
    <w:tmpl w:val="BEDA6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912F83"/>
    <w:multiLevelType w:val="hybridMultilevel"/>
    <w:tmpl w:val="43E6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57374"/>
    <w:multiLevelType w:val="hybridMultilevel"/>
    <w:tmpl w:val="43E6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A7E27"/>
    <w:multiLevelType w:val="hybridMultilevel"/>
    <w:tmpl w:val="AE4C3EA8"/>
    <w:lvl w:ilvl="0" w:tplc="1FD0DF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356DB0"/>
    <w:multiLevelType w:val="hybridMultilevel"/>
    <w:tmpl w:val="2CF0471E"/>
    <w:lvl w:ilvl="0" w:tplc="C85622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26202"/>
    <w:multiLevelType w:val="hybridMultilevel"/>
    <w:tmpl w:val="07F2165E"/>
    <w:lvl w:ilvl="0" w:tplc="4E6C14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E075E4B"/>
    <w:multiLevelType w:val="hybridMultilevel"/>
    <w:tmpl w:val="43E6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F6ADE"/>
    <w:multiLevelType w:val="hybridMultilevel"/>
    <w:tmpl w:val="BEDA6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ED4C58"/>
    <w:multiLevelType w:val="hybridMultilevel"/>
    <w:tmpl w:val="FE1AE654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0AC"/>
    <w:rsid w:val="00010649"/>
    <w:rsid w:val="00016C98"/>
    <w:rsid w:val="000254BC"/>
    <w:rsid w:val="00027A52"/>
    <w:rsid w:val="00034ACC"/>
    <w:rsid w:val="0008062E"/>
    <w:rsid w:val="0012029B"/>
    <w:rsid w:val="00155BA6"/>
    <w:rsid w:val="001A0A00"/>
    <w:rsid w:val="001C4B03"/>
    <w:rsid w:val="001D60AC"/>
    <w:rsid w:val="002178EE"/>
    <w:rsid w:val="00242F68"/>
    <w:rsid w:val="002C5326"/>
    <w:rsid w:val="002D564A"/>
    <w:rsid w:val="00327C5C"/>
    <w:rsid w:val="003657AF"/>
    <w:rsid w:val="0047750B"/>
    <w:rsid w:val="00477C17"/>
    <w:rsid w:val="00492097"/>
    <w:rsid w:val="004B0464"/>
    <w:rsid w:val="00541D3E"/>
    <w:rsid w:val="00570137"/>
    <w:rsid w:val="005C0F91"/>
    <w:rsid w:val="005D1FF7"/>
    <w:rsid w:val="005E40BD"/>
    <w:rsid w:val="005F474E"/>
    <w:rsid w:val="0065289B"/>
    <w:rsid w:val="0069718F"/>
    <w:rsid w:val="006C406A"/>
    <w:rsid w:val="0072044B"/>
    <w:rsid w:val="00722C43"/>
    <w:rsid w:val="007407CA"/>
    <w:rsid w:val="007603FE"/>
    <w:rsid w:val="007C5EA8"/>
    <w:rsid w:val="007C7DCD"/>
    <w:rsid w:val="008233BB"/>
    <w:rsid w:val="0082526A"/>
    <w:rsid w:val="00847342"/>
    <w:rsid w:val="00852519"/>
    <w:rsid w:val="008B0822"/>
    <w:rsid w:val="008B32D8"/>
    <w:rsid w:val="008D1BE4"/>
    <w:rsid w:val="00962F18"/>
    <w:rsid w:val="0097511D"/>
    <w:rsid w:val="009B4550"/>
    <w:rsid w:val="009C57AB"/>
    <w:rsid w:val="00A1229F"/>
    <w:rsid w:val="00A22F63"/>
    <w:rsid w:val="00AB47D0"/>
    <w:rsid w:val="00AD5C91"/>
    <w:rsid w:val="00B748B8"/>
    <w:rsid w:val="00B8303D"/>
    <w:rsid w:val="00BC3B38"/>
    <w:rsid w:val="00C07C1C"/>
    <w:rsid w:val="00C12AE2"/>
    <w:rsid w:val="00C27793"/>
    <w:rsid w:val="00C33AB8"/>
    <w:rsid w:val="00C44761"/>
    <w:rsid w:val="00C876EF"/>
    <w:rsid w:val="00C92829"/>
    <w:rsid w:val="00CA1BB5"/>
    <w:rsid w:val="00CE5722"/>
    <w:rsid w:val="00D934F9"/>
    <w:rsid w:val="00DD2C85"/>
    <w:rsid w:val="00DE6478"/>
    <w:rsid w:val="00E11198"/>
    <w:rsid w:val="00E11AFA"/>
    <w:rsid w:val="00E1633C"/>
    <w:rsid w:val="00E25A2A"/>
    <w:rsid w:val="00E75C05"/>
    <w:rsid w:val="00E87816"/>
    <w:rsid w:val="00EA0E54"/>
    <w:rsid w:val="00EA50DF"/>
    <w:rsid w:val="00EA54B9"/>
    <w:rsid w:val="00EB7853"/>
    <w:rsid w:val="00EC6C67"/>
    <w:rsid w:val="00F4434A"/>
    <w:rsid w:val="00FD7B41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0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1D6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D60AC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0A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027A52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</w:rPr>
  </w:style>
  <w:style w:type="paragraph" w:styleId="a8">
    <w:name w:val="List Paragraph"/>
    <w:basedOn w:val="a"/>
    <w:uiPriority w:val="34"/>
    <w:qFormat/>
    <w:rsid w:val="00242F6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rvps2">
    <w:name w:val="rvps2"/>
    <w:basedOn w:val="a"/>
    <w:rsid w:val="005F4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2705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22</cp:revision>
  <cp:lastPrinted>2017-12-05T06:34:00Z</cp:lastPrinted>
  <dcterms:created xsi:type="dcterms:W3CDTF">2015-11-06T10:58:00Z</dcterms:created>
  <dcterms:modified xsi:type="dcterms:W3CDTF">2017-12-05T06:35:00Z</dcterms:modified>
</cp:coreProperties>
</file>