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87" w:rsidRDefault="006F7287" w:rsidP="006F7287">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0"/>
          <w:szCs w:val="24"/>
          <w:lang w:val="ru-RU" w:eastAsia="ru-RU"/>
        </w:rPr>
        <w:drawing>
          <wp:inline distT="0" distB="0" distL="0" distR="0" wp14:anchorId="6B7F6B57" wp14:editId="1245DDA6">
            <wp:extent cx="486410" cy="612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410" cy="612775"/>
                    </a:xfrm>
                    <a:prstGeom prst="rect">
                      <a:avLst/>
                    </a:prstGeom>
                    <a:noFill/>
                    <a:ln>
                      <a:noFill/>
                    </a:ln>
                  </pic:spPr>
                </pic:pic>
              </a:graphicData>
            </a:graphic>
          </wp:inline>
        </w:drawing>
      </w:r>
    </w:p>
    <w:p w:rsidR="006F7287" w:rsidRPr="009E3139" w:rsidRDefault="006F7287" w:rsidP="006F7287">
      <w:pPr>
        <w:spacing w:after="0" w:line="240" w:lineRule="auto"/>
        <w:jc w:val="center"/>
        <w:rPr>
          <w:rFonts w:ascii="Times New Roman" w:hAnsi="Times New Roman" w:cs="Times New Roman"/>
          <w:b/>
          <w:sz w:val="28"/>
          <w:szCs w:val="28"/>
        </w:rPr>
      </w:pPr>
      <w:r w:rsidRPr="009E3139">
        <w:rPr>
          <w:rFonts w:ascii="Times New Roman" w:hAnsi="Times New Roman" w:cs="Times New Roman"/>
          <w:b/>
          <w:sz w:val="28"/>
          <w:szCs w:val="28"/>
        </w:rPr>
        <w:t>УКРАЇНА</w:t>
      </w:r>
    </w:p>
    <w:p w:rsidR="006F7287" w:rsidRPr="009E3139" w:rsidRDefault="006F7287" w:rsidP="006F7287">
      <w:pPr>
        <w:spacing w:after="0" w:line="240" w:lineRule="auto"/>
        <w:jc w:val="center"/>
        <w:rPr>
          <w:rFonts w:ascii="Times New Roman" w:hAnsi="Times New Roman" w:cs="Times New Roman"/>
          <w:b/>
          <w:sz w:val="28"/>
          <w:szCs w:val="28"/>
        </w:rPr>
      </w:pPr>
    </w:p>
    <w:p w:rsidR="006F7287" w:rsidRPr="009E3139" w:rsidRDefault="006F7287" w:rsidP="006F7287">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СТЕПАНКІВСЬКА СІЛЬСЬКА РАДА</w:t>
      </w:r>
    </w:p>
    <w:p w:rsidR="006F7287" w:rsidRPr="009E3139" w:rsidRDefault="006F7287" w:rsidP="006F7287">
      <w:pPr>
        <w:spacing w:after="0" w:line="240" w:lineRule="auto"/>
        <w:jc w:val="center"/>
        <w:rPr>
          <w:rFonts w:ascii="Times New Roman" w:hAnsi="Times New Roman" w:cs="Times New Roman"/>
          <w:sz w:val="28"/>
          <w:szCs w:val="28"/>
        </w:rPr>
      </w:pPr>
      <w:r w:rsidRPr="009E3139">
        <w:rPr>
          <w:rFonts w:ascii="Times New Roman" w:hAnsi="Times New Roman" w:cs="Times New Roman"/>
          <w:sz w:val="28"/>
          <w:szCs w:val="28"/>
        </w:rPr>
        <w:t>Черкаського району Черкаської області</w:t>
      </w:r>
    </w:p>
    <w:p w:rsidR="006F7287" w:rsidRPr="009E3139" w:rsidRDefault="006F7287" w:rsidP="006F7287">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 xml:space="preserve">ІІ сесія </w:t>
      </w:r>
      <w:r w:rsidRPr="009E3139">
        <w:rPr>
          <w:rFonts w:ascii="Times New Roman" w:hAnsi="Times New Roman" w:cs="Times New Roman"/>
          <w:b/>
          <w:sz w:val="28"/>
          <w:szCs w:val="28"/>
          <w:lang w:val="en-US"/>
        </w:rPr>
        <w:t>V</w:t>
      </w:r>
      <w:r>
        <w:rPr>
          <w:rFonts w:ascii="Times New Roman" w:hAnsi="Times New Roman" w:cs="Times New Roman"/>
          <w:b/>
          <w:sz w:val="28"/>
          <w:szCs w:val="28"/>
        </w:rPr>
        <w:t xml:space="preserve">ІІ </w:t>
      </w:r>
      <w:proofErr w:type="spellStart"/>
      <w:r w:rsidRPr="009E3139">
        <w:rPr>
          <w:rFonts w:ascii="Times New Roman" w:hAnsi="Times New Roman" w:cs="Times New Roman"/>
          <w:b/>
          <w:sz w:val="28"/>
          <w:szCs w:val="28"/>
          <w:lang w:val="ru-RU"/>
        </w:rPr>
        <w:t>скликання</w:t>
      </w:r>
      <w:proofErr w:type="spellEnd"/>
    </w:p>
    <w:p w:rsidR="006F7287" w:rsidRDefault="006F7287" w:rsidP="006F7287">
      <w:pPr>
        <w:spacing w:after="0" w:line="240" w:lineRule="auto"/>
        <w:jc w:val="center"/>
        <w:rPr>
          <w:rFonts w:ascii="Times New Roman" w:hAnsi="Times New Roman" w:cs="Times New Roman"/>
          <w:b/>
          <w:sz w:val="28"/>
          <w:szCs w:val="28"/>
          <w:lang w:val="ru-RU"/>
        </w:rPr>
      </w:pPr>
    </w:p>
    <w:p w:rsidR="006F7287" w:rsidRPr="00981109" w:rsidRDefault="006F7287" w:rsidP="006F7287">
      <w:pPr>
        <w:spacing w:after="0" w:line="240" w:lineRule="auto"/>
        <w:jc w:val="center"/>
        <w:rPr>
          <w:rFonts w:ascii="Times New Roman" w:hAnsi="Times New Roman"/>
          <w:b/>
          <w:sz w:val="28"/>
          <w:szCs w:val="28"/>
        </w:rPr>
      </w:pPr>
      <w:r w:rsidRPr="00981109">
        <w:rPr>
          <w:rFonts w:ascii="Times New Roman" w:hAnsi="Times New Roman"/>
          <w:b/>
          <w:sz w:val="28"/>
          <w:szCs w:val="28"/>
        </w:rPr>
        <w:t xml:space="preserve">Р І Ш Е Н </w:t>
      </w:r>
      <w:proofErr w:type="spellStart"/>
      <w:r w:rsidRPr="00981109">
        <w:rPr>
          <w:rFonts w:ascii="Times New Roman" w:hAnsi="Times New Roman"/>
          <w:b/>
          <w:sz w:val="28"/>
          <w:szCs w:val="28"/>
        </w:rPr>
        <w:t>Н</w:t>
      </w:r>
      <w:proofErr w:type="spellEnd"/>
      <w:r w:rsidRPr="00981109">
        <w:rPr>
          <w:rFonts w:ascii="Times New Roman" w:hAnsi="Times New Roman"/>
          <w:b/>
          <w:sz w:val="28"/>
          <w:szCs w:val="28"/>
        </w:rPr>
        <w:t xml:space="preserve"> Я</w:t>
      </w:r>
    </w:p>
    <w:p w:rsidR="006F7287" w:rsidRDefault="006F7287" w:rsidP="006F7287">
      <w:pPr>
        <w:spacing w:after="0" w:line="240" w:lineRule="auto"/>
        <w:rPr>
          <w:rFonts w:ascii="Times New Roman" w:hAnsi="Times New Roman"/>
          <w:sz w:val="24"/>
        </w:rPr>
      </w:pPr>
    </w:p>
    <w:p w:rsidR="006F7287" w:rsidRPr="00981109" w:rsidRDefault="006F7287" w:rsidP="006F7287">
      <w:pPr>
        <w:spacing w:after="0" w:line="240" w:lineRule="auto"/>
        <w:rPr>
          <w:rFonts w:ascii="Times New Roman" w:hAnsi="Times New Roman"/>
          <w:b/>
          <w:sz w:val="28"/>
          <w:szCs w:val="28"/>
        </w:rPr>
      </w:pPr>
      <w:r>
        <w:rPr>
          <w:rFonts w:ascii="Times New Roman" w:hAnsi="Times New Roman"/>
          <w:b/>
          <w:sz w:val="28"/>
          <w:szCs w:val="28"/>
        </w:rPr>
        <w:t>23</w:t>
      </w:r>
      <w:r w:rsidRPr="00981109">
        <w:rPr>
          <w:rFonts w:ascii="Times New Roman" w:hAnsi="Times New Roman"/>
          <w:b/>
          <w:sz w:val="28"/>
          <w:szCs w:val="28"/>
        </w:rPr>
        <w:t xml:space="preserve"> листопада 2017 року</w:t>
      </w:r>
      <w:r w:rsidRPr="00981109">
        <w:rPr>
          <w:rFonts w:ascii="Times New Roman" w:hAnsi="Times New Roman"/>
          <w:b/>
          <w:sz w:val="28"/>
          <w:szCs w:val="28"/>
        </w:rPr>
        <w:tab/>
      </w:r>
      <w:r w:rsidRPr="00981109">
        <w:rPr>
          <w:rFonts w:ascii="Times New Roman" w:hAnsi="Times New Roman"/>
          <w:b/>
          <w:sz w:val="28"/>
          <w:szCs w:val="28"/>
        </w:rPr>
        <w:tab/>
      </w:r>
      <w:r>
        <w:rPr>
          <w:rFonts w:ascii="Times New Roman" w:hAnsi="Times New Roman"/>
          <w:b/>
          <w:sz w:val="28"/>
          <w:szCs w:val="28"/>
        </w:rPr>
        <w:t xml:space="preserve">         </w:t>
      </w:r>
      <w:r w:rsidRPr="00981109">
        <w:rPr>
          <w:rFonts w:ascii="Times New Roman" w:hAnsi="Times New Roman"/>
          <w:b/>
          <w:sz w:val="28"/>
          <w:szCs w:val="28"/>
        </w:rPr>
        <w:t xml:space="preserve">                         </w:t>
      </w:r>
      <w:r>
        <w:rPr>
          <w:rFonts w:ascii="Times New Roman" w:hAnsi="Times New Roman"/>
          <w:b/>
          <w:sz w:val="28"/>
          <w:szCs w:val="28"/>
        </w:rPr>
        <w:t xml:space="preserve">                    </w:t>
      </w:r>
      <w:r w:rsidRPr="00981109">
        <w:rPr>
          <w:rFonts w:ascii="Times New Roman" w:hAnsi="Times New Roman"/>
          <w:b/>
          <w:sz w:val="28"/>
          <w:szCs w:val="28"/>
        </w:rPr>
        <w:t>№</w:t>
      </w:r>
      <w:r>
        <w:rPr>
          <w:rFonts w:ascii="Times New Roman" w:hAnsi="Times New Roman"/>
          <w:b/>
          <w:sz w:val="28"/>
          <w:szCs w:val="28"/>
        </w:rPr>
        <w:t>2-1/</w:t>
      </w:r>
      <w:r>
        <w:rPr>
          <w:rFonts w:ascii="Times New Roman" w:hAnsi="Times New Roman"/>
          <w:b/>
          <w:sz w:val="28"/>
          <w:szCs w:val="28"/>
          <w:lang w:val="en-US"/>
        </w:rPr>
        <w:t>V</w:t>
      </w:r>
      <w:r>
        <w:rPr>
          <w:rFonts w:ascii="Times New Roman" w:hAnsi="Times New Roman"/>
          <w:b/>
          <w:sz w:val="28"/>
          <w:szCs w:val="28"/>
        </w:rPr>
        <w:t>ІІ</w:t>
      </w:r>
    </w:p>
    <w:p w:rsidR="006F7287" w:rsidRDefault="006F7287" w:rsidP="006F7287">
      <w:pPr>
        <w:spacing w:after="0" w:line="240" w:lineRule="auto"/>
        <w:ind w:left="142"/>
        <w:jc w:val="both"/>
        <w:rPr>
          <w:rFonts w:ascii="Times New Roman" w:hAnsi="Times New Roman" w:cs="Times New Roman"/>
          <w:b/>
          <w:sz w:val="28"/>
          <w:szCs w:val="28"/>
        </w:rPr>
      </w:pPr>
    </w:p>
    <w:p w:rsidR="006F7287" w:rsidRDefault="006F7287" w:rsidP="006F7287">
      <w:pPr>
        <w:spacing w:after="0" w:line="240" w:lineRule="auto"/>
        <w:rPr>
          <w:rFonts w:ascii="Times New Roman" w:hAnsi="Times New Roman" w:cs="Times New Roman"/>
          <w:b/>
          <w:sz w:val="28"/>
          <w:szCs w:val="28"/>
        </w:rPr>
      </w:pPr>
      <w:r w:rsidRPr="003C27D1">
        <w:rPr>
          <w:rFonts w:ascii="Times New Roman" w:hAnsi="Times New Roman" w:cs="Times New Roman"/>
          <w:b/>
          <w:sz w:val="28"/>
          <w:szCs w:val="28"/>
        </w:rPr>
        <w:t xml:space="preserve">Про </w:t>
      </w:r>
      <w:r>
        <w:rPr>
          <w:rFonts w:ascii="Times New Roman" w:hAnsi="Times New Roman" w:cs="Times New Roman"/>
          <w:b/>
          <w:sz w:val="28"/>
          <w:szCs w:val="28"/>
        </w:rPr>
        <w:t xml:space="preserve">затвердження Регламенту </w:t>
      </w:r>
    </w:p>
    <w:p w:rsidR="006F7287" w:rsidRDefault="006F7287" w:rsidP="006F7287">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Степанківської</w:t>
      </w:r>
      <w:proofErr w:type="spellEnd"/>
      <w:r>
        <w:rPr>
          <w:rFonts w:ascii="Times New Roman" w:hAnsi="Times New Roman" w:cs="Times New Roman"/>
          <w:b/>
          <w:sz w:val="28"/>
          <w:szCs w:val="28"/>
        </w:rPr>
        <w:t xml:space="preserve"> сільської ради</w:t>
      </w:r>
    </w:p>
    <w:p w:rsidR="006F7287" w:rsidRDefault="006F7287" w:rsidP="006F7287">
      <w:pPr>
        <w:spacing w:after="0" w:line="240" w:lineRule="auto"/>
        <w:ind w:left="142"/>
        <w:rPr>
          <w:rFonts w:ascii="Times New Roman" w:hAnsi="Times New Roman" w:cs="Times New Roman"/>
          <w:b/>
          <w:sz w:val="28"/>
          <w:szCs w:val="28"/>
        </w:rPr>
      </w:pPr>
    </w:p>
    <w:p w:rsidR="006F7287" w:rsidRDefault="006F7287" w:rsidP="006F7287">
      <w:pPr>
        <w:spacing w:after="0" w:line="240" w:lineRule="auto"/>
        <w:ind w:left="142"/>
        <w:jc w:val="both"/>
        <w:rPr>
          <w:rFonts w:ascii="Times New Roman" w:hAnsi="Times New Roman" w:cs="Times New Roman"/>
          <w:b/>
          <w:sz w:val="28"/>
          <w:szCs w:val="28"/>
        </w:rPr>
      </w:pPr>
    </w:p>
    <w:p w:rsidR="006F7287" w:rsidRDefault="006F7287" w:rsidP="006F7287">
      <w:pPr>
        <w:pStyle w:val="rvps2"/>
        <w:spacing w:before="0" w:beforeAutospacing="0" w:after="0" w:afterAutospacing="0"/>
        <w:ind w:firstLine="360"/>
        <w:jc w:val="both"/>
        <w:textAlignment w:val="baseline"/>
        <w:rPr>
          <w:sz w:val="28"/>
          <w:szCs w:val="28"/>
          <w:lang w:val="uk-UA"/>
        </w:rPr>
      </w:pPr>
      <w:r w:rsidRPr="0011515C">
        <w:rPr>
          <w:sz w:val="28"/>
          <w:szCs w:val="28"/>
          <w:lang w:val="uk-UA"/>
        </w:rPr>
        <w:t xml:space="preserve">Відповідно до підпункту 1 пункту 1 статті 26 Закону України «Про місцеве самоврядування в Україні», </w:t>
      </w:r>
      <w:r>
        <w:rPr>
          <w:sz w:val="28"/>
          <w:szCs w:val="28"/>
          <w:lang w:val="uk-UA"/>
        </w:rPr>
        <w:t xml:space="preserve">рішення №5 першого пленарного засідання І сесії від 14.11.2017 року, </w:t>
      </w:r>
      <w:proofErr w:type="spellStart"/>
      <w:r>
        <w:rPr>
          <w:sz w:val="28"/>
          <w:szCs w:val="28"/>
          <w:lang w:val="uk-UA"/>
        </w:rPr>
        <w:t>Степанківська</w:t>
      </w:r>
      <w:proofErr w:type="spellEnd"/>
      <w:r w:rsidRPr="0011515C">
        <w:rPr>
          <w:sz w:val="28"/>
          <w:szCs w:val="28"/>
          <w:lang w:val="uk-UA"/>
        </w:rPr>
        <w:t xml:space="preserve"> сільська рада </w:t>
      </w:r>
    </w:p>
    <w:p w:rsidR="006F7287" w:rsidRDefault="006F7287" w:rsidP="006F7287">
      <w:pPr>
        <w:pStyle w:val="rvps2"/>
        <w:spacing w:before="0" w:beforeAutospacing="0" w:after="0" w:afterAutospacing="0"/>
        <w:ind w:firstLine="360"/>
        <w:jc w:val="center"/>
        <w:textAlignment w:val="baseline"/>
        <w:rPr>
          <w:sz w:val="28"/>
          <w:szCs w:val="28"/>
          <w:lang w:val="uk-UA"/>
        </w:rPr>
      </w:pPr>
    </w:p>
    <w:p w:rsidR="006F7287" w:rsidRPr="0011515C" w:rsidRDefault="006F7287" w:rsidP="006F7287">
      <w:pPr>
        <w:pStyle w:val="rvps2"/>
        <w:spacing w:before="0" w:beforeAutospacing="0" w:after="0" w:afterAutospacing="0"/>
        <w:ind w:firstLine="360"/>
        <w:jc w:val="center"/>
        <w:textAlignment w:val="baseline"/>
        <w:rPr>
          <w:sz w:val="28"/>
          <w:szCs w:val="28"/>
          <w:lang w:val="uk-UA"/>
        </w:rPr>
      </w:pPr>
      <w:r>
        <w:rPr>
          <w:sz w:val="28"/>
          <w:szCs w:val="28"/>
          <w:lang w:val="uk-UA"/>
        </w:rPr>
        <w:t>ВИРІШИЛА</w:t>
      </w:r>
      <w:r w:rsidRPr="0011515C">
        <w:rPr>
          <w:sz w:val="28"/>
          <w:szCs w:val="28"/>
          <w:lang w:val="uk-UA"/>
        </w:rPr>
        <w:t>:</w:t>
      </w:r>
    </w:p>
    <w:p w:rsidR="006F7287" w:rsidRDefault="006F7287" w:rsidP="006F7287">
      <w:pPr>
        <w:pStyle w:val="rvps2"/>
        <w:spacing w:before="0" w:beforeAutospacing="0" w:after="0" w:afterAutospacing="0"/>
        <w:textAlignment w:val="baseline"/>
        <w:rPr>
          <w:sz w:val="28"/>
          <w:szCs w:val="28"/>
          <w:lang w:val="uk-UA"/>
        </w:rPr>
      </w:pPr>
    </w:p>
    <w:p w:rsidR="006F7287" w:rsidRDefault="006F7287" w:rsidP="006F7287">
      <w:pPr>
        <w:pStyle w:val="rvps2"/>
        <w:numPr>
          <w:ilvl w:val="0"/>
          <w:numId w:val="1"/>
        </w:numPr>
        <w:spacing w:before="0" w:beforeAutospacing="0" w:after="0" w:afterAutospacing="0"/>
        <w:jc w:val="both"/>
        <w:textAlignment w:val="baseline"/>
        <w:rPr>
          <w:sz w:val="28"/>
          <w:szCs w:val="28"/>
          <w:lang w:val="uk-UA"/>
        </w:rPr>
      </w:pPr>
      <w:r w:rsidRPr="0011515C">
        <w:rPr>
          <w:sz w:val="28"/>
          <w:szCs w:val="28"/>
          <w:lang w:val="uk-UA"/>
        </w:rPr>
        <w:t>Затвердити</w:t>
      </w:r>
      <w:r>
        <w:rPr>
          <w:sz w:val="28"/>
          <w:szCs w:val="28"/>
          <w:lang w:val="uk-UA"/>
        </w:rPr>
        <w:t xml:space="preserve"> </w:t>
      </w:r>
      <w:r w:rsidRPr="0011515C">
        <w:rPr>
          <w:sz w:val="28"/>
          <w:szCs w:val="28"/>
          <w:lang w:val="uk-UA"/>
        </w:rPr>
        <w:t xml:space="preserve">Регламент </w:t>
      </w:r>
      <w:proofErr w:type="spellStart"/>
      <w:r>
        <w:rPr>
          <w:sz w:val="28"/>
          <w:szCs w:val="28"/>
          <w:lang w:val="uk-UA"/>
        </w:rPr>
        <w:t>Степанківської</w:t>
      </w:r>
      <w:proofErr w:type="spellEnd"/>
      <w:r>
        <w:rPr>
          <w:sz w:val="28"/>
          <w:szCs w:val="28"/>
          <w:lang w:val="uk-UA"/>
        </w:rPr>
        <w:t xml:space="preserve"> сільської ради (додається</w:t>
      </w:r>
      <w:r w:rsidRPr="0011515C">
        <w:rPr>
          <w:sz w:val="28"/>
          <w:szCs w:val="28"/>
          <w:lang w:val="uk-UA"/>
        </w:rPr>
        <w:t>).</w:t>
      </w:r>
    </w:p>
    <w:p w:rsidR="006F7287" w:rsidRDefault="006F7287" w:rsidP="006F7287">
      <w:pPr>
        <w:pStyle w:val="rvps2"/>
        <w:numPr>
          <w:ilvl w:val="0"/>
          <w:numId w:val="1"/>
        </w:numPr>
        <w:spacing w:before="0" w:beforeAutospacing="0" w:after="0" w:afterAutospacing="0"/>
        <w:jc w:val="both"/>
        <w:textAlignment w:val="baseline"/>
        <w:rPr>
          <w:sz w:val="28"/>
          <w:szCs w:val="28"/>
          <w:lang w:val="uk-UA"/>
        </w:rPr>
      </w:pPr>
      <w:r w:rsidRPr="00F23EA2">
        <w:rPr>
          <w:sz w:val="28"/>
          <w:szCs w:val="28"/>
          <w:lang w:val="uk-UA"/>
        </w:rPr>
        <w:t xml:space="preserve">Секретарю </w:t>
      </w:r>
      <w:proofErr w:type="spellStart"/>
      <w:r w:rsidRPr="00F23EA2">
        <w:rPr>
          <w:sz w:val="28"/>
          <w:szCs w:val="28"/>
          <w:lang w:val="uk-UA"/>
        </w:rPr>
        <w:t>Степанківської</w:t>
      </w:r>
      <w:proofErr w:type="spellEnd"/>
      <w:r w:rsidRPr="00F23EA2">
        <w:rPr>
          <w:sz w:val="28"/>
          <w:szCs w:val="28"/>
          <w:lang w:val="uk-UA"/>
        </w:rPr>
        <w:t xml:space="preserve"> сільської </w:t>
      </w:r>
      <w:r>
        <w:rPr>
          <w:sz w:val="28"/>
          <w:szCs w:val="28"/>
          <w:lang w:val="uk-UA"/>
        </w:rPr>
        <w:t>ради оприлюднити дане рішення та офіційному веб-сайті до 03.12.2017 року</w:t>
      </w:r>
      <w:r w:rsidRPr="00F23EA2">
        <w:rPr>
          <w:sz w:val="28"/>
          <w:szCs w:val="28"/>
          <w:lang w:val="uk-UA"/>
        </w:rPr>
        <w:t>.</w:t>
      </w:r>
    </w:p>
    <w:p w:rsidR="006F7287" w:rsidRDefault="006F7287" w:rsidP="006F7287">
      <w:pPr>
        <w:pStyle w:val="rvps2"/>
        <w:numPr>
          <w:ilvl w:val="0"/>
          <w:numId w:val="1"/>
        </w:numPr>
        <w:spacing w:before="0" w:beforeAutospacing="0" w:after="0" w:afterAutospacing="0"/>
        <w:jc w:val="both"/>
        <w:textAlignment w:val="baseline"/>
        <w:rPr>
          <w:sz w:val="28"/>
          <w:szCs w:val="28"/>
          <w:lang w:val="uk-UA"/>
        </w:rPr>
      </w:pPr>
      <w:r>
        <w:rPr>
          <w:sz w:val="28"/>
          <w:szCs w:val="28"/>
          <w:lang w:val="uk-UA"/>
        </w:rPr>
        <w:t xml:space="preserve">Користуватися </w:t>
      </w:r>
      <w:r w:rsidRPr="00F23EA2">
        <w:rPr>
          <w:sz w:val="28"/>
          <w:szCs w:val="28"/>
          <w:lang w:val="uk-UA"/>
        </w:rPr>
        <w:t>Регламент</w:t>
      </w:r>
      <w:r>
        <w:rPr>
          <w:sz w:val="28"/>
          <w:szCs w:val="28"/>
          <w:lang w:val="uk-UA"/>
        </w:rPr>
        <w:t>ом</w:t>
      </w:r>
      <w:r w:rsidRPr="00F23EA2">
        <w:rPr>
          <w:sz w:val="28"/>
          <w:szCs w:val="28"/>
          <w:lang w:val="uk-UA"/>
        </w:rPr>
        <w:t xml:space="preserve"> </w:t>
      </w:r>
      <w:proofErr w:type="spellStart"/>
      <w:r w:rsidRPr="00F23EA2">
        <w:rPr>
          <w:sz w:val="28"/>
          <w:szCs w:val="28"/>
          <w:lang w:val="uk-UA"/>
        </w:rPr>
        <w:t>Степанківської</w:t>
      </w:r>
      <w:proofErr w:type="spellEnd"/>
      <w:r w:rsidRPr="00F23EA2">
        <w:rPr>
          <w:sz w:val="28"/>
          <w:szCs w:val="28"/>
          <w:lang w:val="uk-UA"/>
        </w:rPr>
        <w:t xml:space="preserve"> сільської ради</w:t>
      </w:r>
      <w:r>
        <w:rPr>
          <w:sz w:val="28"/>
          <w:szCs w:val="28"/>
          <w:lang w:val="uk-UA"/>
        </w:rPr>
        <w:t xml:space="preserve"> </w:t>
      </w:r>
      <w:r>
        <w:rPr>
          <w:sz w:val="28"/>
          <w:szCs w:val="28"/>
          <w:lang w:val="en-US"/>
        </w:rPr>
        <w:t>V</w:t>
      </w:r>
      <w:r>
        <w:rPr>
          <w:sz w:val="28"/>
          <w:szCs w:val="28"/>
          <w:lang w:val="uk-UA"/>
        </w:rPr>
        <w:t>ІІ скликання в роботі сільської ради постійно.</w:t>
      </w:r>
    </w:p>
    <w:p w:rsidR="006F7287" w:rsidRPr="00F23EA2" w:rsidRDefault="006F7287" w:rsidP="006F7287">
      <w:pPr>
        <w:pStyle w:val="rvps2"/>
        <w:numPr>
          <w:ilvl w:val="0"/>
          <w:numId w:val="1"/>
        </w:numPr>
        <w:spacing w:before="0" w:beforeAutospacing="0" w:after="0" w:afterAutospacing="0"/>
        <w:jc w:val="both"/>
        <w:textAlignment w:val="baseline"/>
        <w:rPr>
          <w:sz w:val="28"/>
          <w:szCs w:val="28"/>
          <w:lang w:val="uk-UA"/>
        </w:rPr>
      </w:pPr>
      <w:r>
        <w:rPr>
          <w:sz w:val="28"/>
          <w:szCs w:val="28"/>
          <w:lang w:val="uk-UA"/>
        </w:rPr>
        <w:t>Контроль за виконанням даного рішення покласти на постійно-діючу депутатську комісію з питань</w:t>
      </w:r>
      <w:r w:rsidRPr="00034ACC">
        <w:rPr>
          <w:sz w:val="28"/>
          <w:szCs w:val="28"/>
        </w:rPr>
        <w:t xml:space="preserve"> прав </w:t>
      </w:r>
      <w:proofErr w:type="spellStart"/>
      <w:r w:rsidRPr="00034ACC">
        <w:rPr>
          <w:sz w:val="28"/>
          <w:szCs w:val="28"/>
        </w:rPr>
        <w:t>людини</w:t>
      </w:r>
      <w:proofErr w:type="spellEnd"/>
      <w:r w:rsidRPr="00034ACC">
        <w:rPr>
          <w:sz w:val="28"/>
          <w:szCs w:val="28"/>
        </w:rPr>
        <w:t xml:space="preserve">, </w:t>
      </w:r>
      <w:proofErr w:type="spellStart"/>
      <w:r w:rsidRPr="00034ACC">
        <w:rPr>
          <w:sz w:val="28"/>
          <w:szCs w:val="28"/>
        </w:rPr>
        <w:t>законності</w:t>
      </w:r>
      <w:proofErr w:type="spellEnd"/>
      <w:r w:rsidRPr="00034ACC">
        <w:rPr>
          <w:sz w:val="28"/>
          <w:szCs w:val="28"/>
        </w:rPr>
        <w:t xml:space="preserve">, </w:t>
      </w:r>
      <w:proofErr w:type="spellStart"/>
      <w:r w:rsidRPr="00034ACC">
        <w:rPr>
          <w:sz w:val="28"/>
          <w:szCs w:val="28"/>
        </w:rPr>
        <w:t>запобігання</w:t>
      </w:r>
      <w:proofErr w:type="spellEnd"/>
      <w:r w:rsidRPr="00034ACC">
        <w:rPr>
          <w:sz w:val="28"/>
          <w:szCs w:val="28"/>
        </w:rPr>
        <w:t xml:space="preserve"> </w:t>
      </w:r>
      <w:proofErr w:type="spellStart"/>
      <w:r w:rsidRPr="00034ACC">
        <w:rPr>
          <w:sz w:val="28"/>
          <w:szCs w:val="28"/>
        </w:rPr>
        <w:t>корупції</w:t>
      </w:r>
      <w:proofErr w:type="spellEnd"/>
      <w:r w:rsidRPr="00034ACC">
        <w:rPr>
          <w:sz w:val="28"/>
          <w:szCs w:val="28"/>
        </w:rPr>
        <w:t xml:space="preserve">, </w:t>
      </w:r>
      <w:proofErr w:type="spellStart"/>
      <w:r w:rsidRPr="00034ACC">
        <w:rPr>
          <w:sz w:val="28"/>
          <w:szCs w:val="28"/>
        </w:rPr>
        <w:t>депутатської</w:t>
      </w:r>
      <w:proofErr w:type="spellEnd"/>
      <w:r w:rsidRPr="00034ACC">
        <w:rPr>
          <w:sz w:val="28"/>
          <w:szCs w:val="28"/>
        </w:rPr>
        <w:t xml:space="preserve"> </w:t>
      </w:r>
      <w:proofErr w:type="spellStart"/>
      <w:r w:rsidRPr="00034ACC">
        <w:rPr>
          <w:sz w:val="28"/>
          <w:szCs w:val="28"/>
        </w:rPr>
        <w:t>діяльності</w:t>
      </w:r>
      <w:proofErr w:type="spellEnd"/>
      <w:r w:rsidRPr="00034ACC">
        <w:rPr>
          <w:sz w:val="28"/>
          <w:szCs w:val="28"/>
        </w:rPr>
        <w:t xml:space="preserve">, </w:t>
      </w:r>
      <w:proofErr w:type="spellStart"/>
      <w:r w:rsidRPr="00034ACC">
        <w:rPr>
          <w:sz w:val="28"/>
          <w:szCs w:val="28"/>
        </w:rPr>
        <w:t>етики</w:t>
      </w:r>
      <w:proofErr w:type="spellEnd"/>
      <w:r w:rsidRPr="00034ACC">
        <w:rPr>
          <w:sz w:val="28"/>
          <w:szCs w:val="28"/>
        </w:rPr>
        <w:t xml:space="preserve">, регламенту та </w:t>
      </w:r>
      <w:proofErr w:type="spellStart"/>
      <w:r w:rsidRPr="00034ACC">
        <w:rPr>
          <w:sz w:val="28"/>
          <w:szCs w:val="28"/>
        </w:rPr>
        <w:t>п</w:t>
      </w:r>
      <w:r>
        <w:rPr>
          <w:sz w:val="28"/>
          <w:szCs w:val="28"/>
        </w:rPr>
        <w:t>опередження</w:t>
      </w:r>
      <w:proofErr w:type="spellEnd"/>
      <w:r>
        <w:rPr>
          <w:sz w:val="28"/>
          <w:szCs w:val="28"/>
        </w:rPr>
        <w:t xml:space="preserve"> </w:t>
      </w:r>
      <w:proofErr w:type="spellStart"/>
      <w:r>
        <w:rPr>
          <w:sz w:val="28"/>
          <w:szCs w:val="28"/>
        </w:rPr>
        <w:t>конфлікту</w:t>
      </w:r>
      <w:proofErr w:type="spellEnd"/>
      <w:r>
        <w:rPr>
          <w:sz w:val="28"/>
          <w:szCs w:val="28"/>
        </w:rPr>
        <w:t xml:space="preserve"> </w:t>
      </w:r>
      <w:proofErr w:type="spellStart"/>
      <w:r>
        <w:rPr>
          <w:sz w:val="28"/>
          <w:szCs w:val="28"/>
        </w:rPr>
        <w:t>інтересів</w:t>
      </w:r>
      <w:proofErr w:type="spellEnd"/>
      <w:r>
        <w:rPr>
          <w:sz w:val="28"/>
          <w:szCs w:val="28"/>
          <w:lang w:val="uk-UA"/>
        </w:rPr>
        <w:t>.</w:t>
      </w:r>
    </w:p>
    <w:p w:rsidR="006F7287" w:rsidRPr="003C27D1" w:rsidRDefault="006F7287" w:rsidP="006F7287">
      <w:pPr>
        <w:spacing w:after="0" w:line="240" w:lineRule="auto"/>
        <w:ind w:left="142"/>
        <w:jc w:val="both"/>
        <w:rPr>
          <w:rFonts w:ascii="Times New Roman" w:hAnsi="Times New Roman" w:cs="Times New Roman"/>
          <w:b/>
          <w:sz w:val="28"/>
          <w:szCs w:val="28"/>
        </w:rPr>
      </w:pPr>
    </w:p>
    <w:p w:rsidR="006F7287" w:rsidRPr="006C1228" w:rsidRDefault="006F7287" w:rsidP="006F7287">
      <w:pPr>
        <w:spacing w:after="0" w:line="240" w:lineRule="auto"/>
        <w:ind w:left="142" w:firstLine="566"/>
        <w:jc w:val="both"/>
        <w:rPr>
          <w:rFonts w:ascii="Times New Roman" w:hAnsi="Times New Roman" w:cs="Times New Roman"/>
          <w:sz w:val="28"/>
          <w:szCs w:val="28"/>
        </w:rPr>
      </w:pPr>
    </w:p>
    <w:p w:rsidR="006F7287" w:rsidRDefault="006F7287" w:rsidP="006F72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Сільський голова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І.М. </w:t>
      </w:r>
      <w:proofErr w:type="spellStart"/>
      <w:r>
        <w:rPr>
          <w:rFonts w:ascii="Times New Roman" w:eastAsia="Times New Roman" w:hAnsi="Times New Roman" w:cs="Times New Roman"/>
          <w:sz w:val="28"/>
          <w:szCs w:val="28"/>
          <w:lang w:eastAsia="ru-RU"/>
        </w:rPr>
        <w:t>Чекаленко</w:t>
      </w:r>
      <w:proofErr w:type="spellEnd"/>
    </w:p>
    <w:p w:rsidR="006F7287" w:rsidRDefault="006F7287" w:rsidP="006F7287">
      <w:pPr>
        <w:rPr>
          <w:rFonts w:ascii="Times New Roman" w:hAnsi="Times New Roman" w:cs="Times New Roman"/>
          <w:sz w:val="28"/>
          <w:szCs w:val="28"/>
        </w:rPr>
      </w:pPr>
      <w:r>
        <w:rPr>
          <w:rFonts w:ascii="Times New Roman" w:hAnsi="Times New Roman" w:cs="Times New Roman"/>
          <w:sz w:val="28"/>
          <w:szCs w:val="28"/>
        </w:rPr>
        <w:br w:type="page"/>
      </w:r>
    </w:p>
    <w:p w:rsidR="006F7287" w:rsidRPr="00566C2A" w:rsidRDefault="006F7287" w:rsidP="006F7287">
      <w:pPr>
        <w:widowControl w:val="0"/>
        <w:autoSpaceDE w:val="0"/>
        <w:autoSpaceDN w:val="0"/>
        <w:adjustRightInd w:val="0"/>
        <w:spacing w:after="0" w:line="240" w:lineRule="auto"/>
        <w:ind w:left="6096"/>
        <w:rPr>
          <w:rFonts w:ascii="Times New Roman" w:eastAsia="Times New Roman" w:hAnsi="Times New Roman" w:cs="Times New Roman"/>
          <w:spacing w:val="-15"/>
          <w:sz w:val="28"/>
          <w:szCs w:val="28"/>
          <w:lang w:eastAsia="ru-RU"/>
        </w:rPr>
      </w:pPr>
      <w:r w:rsidRPr="00566C2A">
        <w:rPr>
          <w:rFonts w:ascii="Times New Roman" w:eastAsia="Times New Roman" w:hAnsi="Times New Roman" w:cs="Times New Roman"/>
          <w:spacing w:val="-15"/>
          <w:sz w:val="28"/>
          <w:szCs w:val="28"/>
          <w:lang w:eastAsia="ru-RU"/>
        </w:rPr>
        <w:lastRenderedPageBreak/>
        <w:t>Додаток</w:t>
      </w:r>
      <w:r>
        <w:rPr>
          <w:rFonts w:ascii="Times New Roman" w:eastAsia="Times New Roman" w:hAnsi="Times New Roman" w:cs="Times New Roman"/>
          <w:spacing w:val="-15"/>
          <w:sz w:val="28"/>
          <w:szCs w:val="28"/>
          <w:lang w:eastAsia="ru-RU"/>
        </w:rPr>
        <w:t xml:space="preserve"> </w:t>
      </w:r>
      <w:r w:rsidRPr="00566C2A">
        <w:rPr>
          <w:rFonts w:ascii="Times New Roman" w:eastAsia="Times New Roman" w:hAnsi="Times New Roman" w:cs="Times New Roman"/>
          <w:spacing w:val="-15"/>
          <w:sz w:val="28"/>
          <w:szCs w:val="28"/>
          <w:lang w:eastAsia="ru-RU"/>
        </w:rPr>
        <w:t xml:space="preserve"> до рішення</w:t>
      </w:r>
    </w:p>
    <w:p w:rsidR="006F7287" w:rsidRPr="00566C2A" w:rsidRDefault="006F7287" w:rsidP="006F7287">
      <w:pPr>
        <w:widowControl w:val="0"/>
        <w:autoSpaceDE w:val="0"/>
        <w:autoSpaceDN w:val="0"/>
        <w:adjustRightInd w:val="0"/>
        <w:spacing w:after="0" w:line="240" w:lineRule="auto"/>
        <w:ind w:left="6096"/>
        <w:rPr>
          <w:rFonts w:ascii="Times New Roman" w:eastAsia="Times New Roman" w:hAnsi="Times New Roman" w:cs="Times New Roman"/>
          <w:spacing w:val="-15"/>
          <w:sz w:val="28"/>
          <w:szCs w:val="28"/>
          <w:lang w:eastAsia="ru-RU"/>
        </w:rPr>
      </w:pPr>
      <w:proofErr w:type="spellStart"/>
      <w:r>
        <w:rPr>
          <w:rFonts w:ascii="Times New Roman" w:eastAsia="Times New Roman" w:hAnsi="Times New Roman" w:cs="Times New Roman"/>
          <w:spacing w:val="-15"/>
          <w:sz w:val="28"/>
          <w:szCs w:val="28"/>
          <w:lang w:eastAsia="ru-RU"/>
        </w:rPr>
        <w:t>Степанківської</w:t>
      </w:r>
      <w:proofErr w:type="spellEnd"/>
      <w:r w:rsidRPr="00566C2A">
        <w:rPr>
          <w:rFonts w:ascii="Times New Roman" w:eastAsia="Times New Roman" w:hAnsi="Times New Roman" w:cs="Times New Roman"/>
          <w:spacing w:val="-15"/>
          <w:sz w:val="28"/>
          <w:szCs w:val="28"/>
          <w:lang w:eastAsia="ru-RU"/>
        </w:rPr>
        <w:t xml:space="preserve"> сільської ради</w:t>
      </w:r>
    </w:p>
    <w:p w:rsidR="006F7287" w:rsidRPr="006F7287" w:rsidRDefault="006F7287" w:rsidP="006F7287">
      <w:pPr>
        <w:widowControl w:val="0"/>
        <w:autoSpaceDE w:val="0"/>
        <w:autoSpaceDN w:val="0"/>
        <w:adjustRightInd w:val="0"/>
        <w:spacing w:after="0" w:line="240" w:lineRule="auto"/>
        <w:ind w:left="6096"/>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від 05 грудня</w:t>
      </w:r>
      <w:r w:rsidRPr="00566C2A">
        <w:rPr>
          <w:rFonts w:ascii="Times New Roman" w:eastAsia="Times New Roman" w:hAnsi="Times New Roman" w:cs="Times New Roman"/>
          <w:spacing w:val="-15"/>
          <w:sz w:val="28"/>
          <w:szCs w:val="28"/>
          <w:lang w:eastAsia="ru-RU"/>
        </w:rPr>
        <w:t xml:space="preserve">  201</w:t>
      </w:r>
      <w:r>
        <w:rPr>
          <w:rFonts w:ascii="Times New Roman" w:eastAsia="Times New Roman" w:hAnsi="Times New Roman" w:cs="Times New Roman"/>
          <w:spacing w:val="-15"/>
          <w:sz w:val="28"/>
          <w:szCs w:val="28"/>
          <w:lang w:eastAsia="ru-RU"/>
        </w:rPr>
        <w:t>7</w:t>
      </w:r>
      <w:r w:rsidRPr="00566C2A">
        <w:rPr>
          <w:rFonts w:ascii="Times New Roman" w:eastAsia="Times New Roman" w:hAnsi="Times New Roman" w:cs="Times New Roman"/>
          <w:spacing w:val="-15"/>
          <w:sz w:val="28"/>
          <w:szCs w:val="28"/>
          <w:lang w:eastAsia="ru-RU"/>
        </w:rPr>
        <w:t>р.</w:t>
      </w:r>
      <w:r w:rsidRPr="00566C2A">
        <w:rPr>
          <w:rFonts w:ascii="Times New Roman" w:eastAsia="Times New Roman" w:hAnsi="Times New Roman" w:cs="Times New Roman"/>
          <w:b/>
          <w:i/>
          <w:spacing w:val="-15"/>
          <w:sz w:val="28"/>
          <w:szCs w:val="28"/>
          <w:lang w:eastAsia="ru-RU"/>
        </w:rPr>
        <w:t xml:space="preserve"> </w:t>
      </w:r>
      <w:r>
        <w:rPr>
          <w:rFonts w:ascii="Times New Roman" w:eastAsia="Times New Roman" w:hAnsi="Times New Roman" w:cs="Times New Roman"/>
          <w:spacing w:val="-15"/>
          <w:sz w:val="28"/>
          <w:szCs w:val="28"/>
          <w:lang w:eastAsia="ru-RU"/>
        </w:rPr>
        <w:t>№2-1/</w:t>
      </w:r>
      <w:r>
        <w:rPr>
          <w:rFonts w:ascii="Times New Roman" w:eastAsia="Times New Roman" w:hAnsi="Times New Roman" w:cs="Times New Roman"/>
          <w:spacing w:val="-15"/>
          <w:sz w:val="28"/>
          <w:szCs w:val="28"/>
          <w:lang w:val="en-US" w:eastAsia="ru-RU"/>
        </w:rPr>
        <w:t>V</w:t>
      </w:r>
      <w:r>
        <w:rPr>
          <w:rFonts w:ascii="Times New Roman" w:eastAsia="Times New Roman" w:hAnsi="Times New Roman" w:cs="Times New Roman"/>
          <w:spacing w:val="-15"/>
          <w:sz w:val="28"/>
          <w:szCs w:val="28"/>
          <w:lang w:eastAsia="ru-RU"/>
        </w:rPr>
        <w:t>ІІ</w:t>
      </w:r>
    </w:p>
    <w:p w:rsidR="006F7287" w:rsidRPr="00566C2A" w:rsidRDefault="006F7287" w:rsidP="006F7287">
      <w:pPr>
        <w:widowControl w:val="0"/>
        <w:autoSpaceDE w:val="0"/>
        <w:autoSpaceDN w:val="0"/>
        <w:adjustRightInd w:val="0"/>
        <w:spacing w:after="0" w:line="240" w:lineRule="auto"/>
        <w:ind w:left="6096"/>
        <w:rPr>
          <w:rFonts w:ascii="Times New Roman" w:eastAsia="Times New Roman" w:hAnsi="Times New Roman" w:cs="Times New Roman"/>
          <w:b/>
          <w:i/>
          <w:spacing w:val="-15"/>
          <w:sz w:val="28"/>
          <w:szCs w:val="28"/>
          <w:lang w:eastAsia="ru-RU"/>
        </w:rPr>
      </w:pPr>
    </w:p>
    <w:p w:rsidR="006F7287" w:rsidRDefault="006F7287" w:rsidP="006F7287">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p>
    <w:p w:rsidR="006F7287" w:rsidRPr="00566C2A" w:rsidRDefault="006F7287" w:rsidP="006F7287">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r w:rsidRPr="00566C2A">
        <w:rPr>
          <w:rFonts w:ascii="Times New Roman" w:eastAsia="Times New Roman" w:hAnsi="Times New Roman" w:cs="Times New Roman"/>
          <w:b/>
          <w:bCs/>
          <w:caps/>
          <w:sz w:val="28"/>
          <w:szCs w:val="28"/>
          <w:lang w:eastAsia="ru-RU"/>
        </w:rPr>
        <w:t>Регламент</w:t>
      </w:r>
    </w:p>
    <w:p w:rsidR="006F7287" w:rsidRPr="00566C2A" w:rsidRDefault="006F7287" w:rsidP="006F7287">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proofErr w:type="spellStart"/>
      <w:r w:rsidRPr="00566C2A">
        <w:rPr>
          <w:rFonts w:ascii="Times New Roman" w:eastAsia="Times New Roman" w:hAnsi="Times New Roman" w:cs="Times New Roman"/>
          <w:b/>
          <w:bCs/>
          <w:spacing w:val="-15"/>
          <w:sz w:val="28"/>
          <w:szCs w:val="28"/>
          <w:lang w:eastAsia="ru-RU"/>
        </w:rPr>
        <w:t>Степанківсь</w:t>
      </w:r>
      <w:r>
        <w:rPr>
          <w:rFonts w:ascii="Times New Roman" w:eastAsia="Times New Roman" w:hAnsi="Times New Roman" w:cs="Times New Roman"/>
          <w:b/>
          <w:bCs/>
          <w:spacing w:val="-15"/>
          <w:sz w:val="28"/>
          <w:szCs w:val="28"/>
          <w:lang w:eastAsia="ru-RU"/>
        </w:rPr>
        <w:t>кої</w:t>
      </w:r>
      <w:proofErr w:type="spellEnd"/>
      <w:r w:rsidRPr="00566C2A">
        <w:rPr>
          <w:rFonts w:ascii="Times New Roman" w:eastAsia="Times New Roman" w:hAnsi="Times New Roman" w:cs="Times New Roman"/>
          <w:b/>
          <w:bCs/>
          <w:spacing w:val="-15"/>
          <w:sz w:val="28"/>
          <w:szCs w:val="28"/>
          <w:lang w:eastAsia="ru-RU"/>
        </w:rPr>
        <w:t xml:space="preserve"> сільської ради</w:t>
      </w:r>
    </w:p>
    <w:p w:rsidR="006F7287" w:rsidRPr="00566C2A"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F7287" w:rsidRPr="00566C2A"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F7287" w:rsidRPr="00D7796F"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66C2A">
        <w:rPr>
          <w:rFonts w:ascii="Times New Roman" w:eastAsia="Times New Roman" w:hAnsi="Times New Roman" w:cs="Times New Roman"/>
          <w:b/>
          <w:bCs/>
          <w:sz w:val="28"/>
          <w:szCs w:val="28"/>
          <w:lang w:eastAsia="ru-RU"/>
        </w:rPr>
        <w:t>РОЗДІЛ І. ЗАГАЛЬНІ ПОЛОЖЕННЯ</w:t>
      </w:r>
    </w:p>
    <w:p w:rsidR="006F7287"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6F7287" w:rsidRPr="00566C2A"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66C2A">
        <w:rPr>
          <w:rFonts w:ascii="Times New Roman" w:eastAsia="Times New Roman" w:hAnsi="Times New Roman" w:cs="Times New Roman"/>
          <w:b/>
          <w:bCs/>
          <w:sz w:val="28"/>
          <w:szCs w:val="28"/>
          <w:lang w:eastAsia="ru-RU"/>
        </w:rPr>
        <w:t>Стаття 1. Рада громади</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6C2A">
        <w:rPr>
          <w:rFonts w:ascii="Times New Roman" w:eastAsia="Times New Roman" w:hAnsi="Times New Roman" w:cs="Times New Roman"/>
          <w:sz w:val="28"/>
          <w:szCs w:val="28"/>
          <w:lang w:eastAsia="ru-RU"/>
        </w:rPr>
        <w:t xml:space="preserve">1. </w:t>
      </w:r>
      <w:proofErr w:type="spellStart"/>
      <w:r w:rsidRPr="00566C2A">
        <w:rPr>
          <w:rFonts w:ascii="Times New Roman" w:eastAsia="Times New Roman" w:hAnsi="Times New Roman" w:cs="Times New Roman"/>
          <w:sz w:val="28"/>
          <w:szCs w:val="28"/>
          <w:lang w:eastAsia="ru-RU"/>
        </w:rPr>
        <w:t>Степанківська</w:t>
      </w:r>
      <w:proofErr w:type="spellEnd"/>
      <w:r w:rsidRPr="00566C2A">
        <w:rPr>
          <w:rFonts w:ascii="Times New Roman" w:eastAsia="Times New Roman" w:hAnsi="Times New Roman" w:cs="Times New Roman"/>
          <w:sz w:val="28"/>
          <w:szCs w:val="28"/>
          <w:lang w:eastAsia="ru-RU"/>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w:t>
      </w:r>
      <w:proofErr w:type="spellStart"/>
      <w:r w:rsidRPr="00566C2A">
        <w:rPr>
          <w:rFonts w:ascii="Times New Roman" w:eastAsia="Times New Roman" w:hAnsi="Times New Roman" w:cs="Times New Roman"/>
          <w:sz w:val="28"/>
          <w:szCs w:val="28"/>
          <w:lang w:eastAsia="ru-RU"/>
        </w:rPr>
        <w:t>Степанківську</w:t>
      </w:r>
      <w:proofErr w:type="spellEnd"/>
      <w:r w:rsidRPr="00566C2A">
        <w:rPr>
          <w:rFonts w:ascii="Times New Roman" w:eastAsia="Times New Roman" w:hAnsi="Times New Roman" w:cs="Times New Roman"/>
          <w:sz w:val="28"/>
          <w:szCs w:val="28"/>
          <w:lang w:eastAsia="ru-RU"/>
        </w:rPr>
        <w:t xml:space="preserve"> сільську об’єднану територіальну громаду та здійснює від її імені та в її інтересах функції і повноваження місцевого самоврядування.</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законодавчими актами України, цим регламентом та іншими рішеннями ради.</w:t>
      </w:r>
    </w:p>
    <w:p w:rsidR="006F7287" w:rsidRPr="00566C2A"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566C2A"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2. Предмет регламенту</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566C2A">
        <w:rPr>
          <w:rFonts w:ascii="Times New Roman" w:eastAsia="Times New Roman" w:hAnsi="Times New Roman" w:cs="Times New Roman"/>
          <w:color w:val="000000"/>
          <w:sz w:val="28"/>
          <w:szCs w:val="28"/>
          <w:lang w:eastAsia="ru-RU"/>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566C2A">
        <w:rPr>
          <w:rFonts w:ascii="Times New Roman" w:eastAsia="Times New Roman" w:hAnsi="Times New Roman" w:cs="Times New Roman"/>
          <w:color w:val="000000"/>
          <w:sz w:val="28"/>
          <w:szCs w:val="28"/>
          <w:lang w:eastAsia="ru-RU"/>
        </w:rPr>
        <w:softHyphen/>
        <w:t>нами України.</w:t>
      </w:r>
    </w:p>
    <w:p w:rsidR="006F7287" w:rsidRPr="00566C2A"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566C2A"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3. Мова роботи ради</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Робота ради та її діловодство ведеться українською мовою.</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rsidR="006F7287" w:rsidRPr="00566C2A"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566C2A"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4. Гласність у роботі ради</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Засідання ради, постійних та інших комісій є відкритими і гласними.</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lastRenderedPageBreak/>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4. Гласність роботи ради забезпечується:</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доведенням до відома громадськості інформації про план роботи ради;</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2) можливістю трансляції її засідань засобами Інтернету, телебачення і радіомовлення;</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3) публікацією звітів про роботу та рішень ради на офіційному веб-сайті сільської ради та пресі;</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4) можливістю громадянам спостерігати (в порядку, обумовленому в частині 7 цієї статті) роботу ради;</w:t>
      </w:r>
    </w:p>
    <w:p w:rsidR="006F7287" w:rsidRPr="00566C2A"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5) розміщенням (за наявності організаційної та/або технічної можливості) актів ради та її посадових осіб на офіційних </w:t>
      </w:r>
      <w:proofErr w:type="spellStart"/>
      <w:r w:rsidRPr="00566C2A">
        <w:rPr>
          <w:rFonts w:ascii="Times New Roman" w:eastAsia="Times New Roman" w:hAnsi="Times New Roman" w:cs="Times New Roman"/>
          <w:color w:val="000000"/>
          <w:sz w:val="28"/>
          <w:szCs w:val="28"/>
          <w:lang w:eastAsia="ru-RU"/>
        </w:rPr>
        <w:t>веб-ресурсах</w:t>
      </w:r>
      <w:proofErr w:type="spellEnd"/>
      <w:r w:rsidRPr="00566C2A">
        <w:rPr>
          <w:rFonts w:ascii="Times New Roman" w:eastAsia="Times New Roman" w:hAnsi="Times New Roman" w:cs="Times New Roman"/>
          <w:color w:val="000000"/>
          <w:sz w:val="28"/>
          <w:szCs w:val="28"/>
          <w:lang w:eastAsia="ru-RU"/>
        </w:rPr>
        <w:t xml:space="preserve"> ради (сторінках у мережі Інтернет).</w:t>
      </w:r>
    </w:p>
    <w:p w:rsidR="006F7287" w:rsidRDefault="006F7287" w:rsidP="006F7287">
      <w:pPr>
        <w:spacing w:after="0"/>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w:t>
      </w:r>
      <w:r w:rsidRPr="00E02132">
        <w:rPr>
          <w:rFonts w:ascii="Times New Roman" w:eastAsia="Times New Roman" w:hAnsi="Times New Roman" w:cs="Times New Roman"/>
          <w:color w:val="000000"/>
          <w:sz w:val="28"/>
          <w:szCs w:val="28"/>
          <w:lang w:eastAsia="ru-RU"/>
        </w:rPr>
        <w:t>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6F7287" w:rsidRPr="00E02132" w:rsidRDefault="006F7287" w:rsidP="006F7287">
      <w:pPr>
        <w:spacing w:after="0"/>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E02132">
        <w:rPr>
          <w:rFonts w:ascii="Times New Roman" w:eastAsia="Times New Roman" w:hAnsi="Times New Roman" w:cs="Times New Roman"/>
          <w:color w:val="000000"/>
          <w:sz w:val="28"/>
          <w:szCs w:val="28"/>
          <w:lang w:eastAsia="ru-RU"/>
        </w:rPr>
        <w:softHyphen/>
        <w:t>ків), які не є її депутатами, не повинні перебувати в місці розміщення депутатів.</w:t>
      </w:r>
    </w:p>
    <w:p w:rsidR="006F7287" w:rsidRPr="00E02132"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5. Запрошені на засідання ради</w:t>
      </w:r>
    </w:p>
    <w:p w:rsidR="006F7287" w:rsidRPr="00E02132" w:rsidRDefault="006F7287" w:rsidP="006F7287">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На пленарні засідання сесії ради та засідання її органів можуть запрошуватися фізичні особи та представники юридичних осіб.</w:t>
      </w:r>
    </w:p>
    <w:p w:rsidR="006F7287" w:rsidRPr="00E02132" w:rsidRDefault="006F7287" w:rsidP="006F7287">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Рада процедурним рішенням може вимагати присутності на засіданні будь-якої посадової особи місцевого самоврядування.</w:t>
      </w:r>
    </w:p>
    <w:p w:rsidR="006F7287" w:rsidRPr="00E02132" w:rsidRDefault="006F7287" w:rsidP="006F7287">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На вимогу ради або її посадових осіб керівники розташованих на території юрисдикції </w:t>
      </w:r>
      <w:proofErr w:type="spellStart"/>
      <w:r w:rsidRPr="00E02132">
        <w:rPr>
          <w:rFonts w:ascii="Times New Roman" w:eastAsia="Times New Roman" w:hAnsi="Times New Roman" w:cs="Times New Roman"/>
          <w:color w:val="000000"/>
          <w:sz w:val="28"/>
          <w:szCs w:val="28"/>
          <w:lang w:eastAsia="ru-RU"/>
        </w:rPr>
        <w:t>Степанківської</w:t>
      </w:r>
      <w:proofErr w:type="spellEnd"/>
      <w:r w:rsidRPr="00E02132">
        <w:rPr>
          <w:rFonts w:ascii="Times New Roman" w:eastAsia="Times New Roman" w:hAnsi="Times New Roman" w:cs="Times New Roman"/>
          <w:color w:val="000000"/>
          <w:sz w:val="28"/>
          <w:szCs w:val="28"/>
          <w:lang w:eastAsia="ru-RU"/>
        </w:rPr>
        <w:t xml:space="preserve"> сільської об’єднаної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w:t>
      </w:r>
      <w:r w:rsidRPr="00E02132">
        <w:rPr>
          <w:rFonts w:ascii="Times New Roman" w:eastAsia="Times New Roman" w:hAnsi="Times New Roman" w:cs="Times New Roman"/>
          <w:color w:val="000000"/>
          <w:sz w:val="28"/>
          <w:szCs w:val="28"/>
          <w:lang w:eastAsia="ru-RU"/>
        </w:rPr>
        <w:lastRenderedPageBreak/>
        <w:t>питань, віднесених до відання ради та її органів, відповідей на запити депутатів.</w:t>
      </w:r>
    </w:p>
    <w:p w:rsidR="006F7287" w:rsidRPr="00E02132" w:rsidRDefault="006F7287" w:rsidP="006F7287">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Головуючий на засіданні повідомляє депутатів про осіб, присутніх на засіданні за офіційним запрошенням.</w:t>
      </w:r>
    </w:p>
    <w:p w:rsidR="006F7287" w:rsidRPr="00E02132" w:rsidRDefault="006F7287" w:rsidP="006F7287">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6F7287" w:rsidRPr="00E02132"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rsidR="006F7287" w:rsidRPr="00E02132"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6. Встановлення державних та місцевих символів</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Державний Прапор України на будинку ради встановлюється на постійно.</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Герб громади та хоругва (прапор) громади (за наявності) встановлюються на будинку ради на постійно.</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На час пленарних засідань ради Державний Прапор та хоругва (прапор) громади (за наявності) встановлюються в залі, де проходить засідання.</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прапор громади та Європейського Союзу не можуть мати розміри більші за Державний Прапор України;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прапор громади та Європейського Союзу розміщується з лівого (від фасаду будинку) боку або нижче Державного Прапора України.</w:t>
      </w:r>
    </w:p>
    <w:p w:rsidR="006F7287" w:rsidRPr="00E02132"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РОЗДІЛ II. ДЕПУТАТИ, ПОСАДОВІ ОСОБИ Й ОРГАНИ РАДИ</w:t>
      </w:r>
    </w:p>
    <w:p w:rsidR="006F7287" w:rsidRPr="00E02132"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ІІ.1. Депутати</w:t>
      </w:r>
    </w:p>
    <w:p w:rsidR="006F7287" w:rsidRPr="00E02132"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7. Правові засади діяльності депутатів Ради</w:t>
      </w:r>
    </w:p>
    <w:p w:rsidR="006F7287" w:rsidRPr="00E02132" w:rsidRDefault="006F7287" w:rsidP="006F7287">
      <w:pPr>
        <w:pStyle w:val="HTML"/>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E02132">
        <w:rPr>
          <w:rFonts w:ascii="Times New Roman" w:eastAsia="Times New Roman" w:hAnsi="Times New Roman" w:cs="Times New Roman"/>
          <w:sz w:val="28"/>
          <w:szCs w:val="28"/>
          <w:lang w:eastAsia="ru-RU"/>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6F7287" w:rsidRPr="00E02132" w:rsidRDefault="006F7287" w:rsidP="006F7287">
      <w:pPr>
        <w:pStyle w:val="HTML"/>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2132">
        <w:rPr>
          <w:rFonts w:ascii="Times New Roman" w:eastAsia="Times New Roman" w:hAnsi="Times New Roman" w:cs="Times New Roman"/>
          <w:sz w:val="28"/>
          <w:szCs w:val="28"/>
          <w:lang w:eastAsia="ru-RU"/>
        </w:rPr>
        <w:t xml:space="preserve"> 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6F7287" w:rsidRPr="00E02132" w:rsidRDefault="006F7287" w:rsidP="006F7287">
      <w:pPr>
        <w:widowControl w:val="0"/>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bCs/>
          <w:iCs/>
          <w:sz w:val="28"/>
          <w:szCs w:val="28"/>
          <w:lang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6F7287" w:rsidRPr="00E02132" w:rsidRDefault="006F7287" w:rsidP="006F7287">
      <w:pPr>
        <w:widowControl w:val="0"/>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lastRenderedPageBreak/>
        <w:t xml:space="preserve">Депутат Ради є повноважним і рівноправним членом Ради як представницького органу місцевого самоврядування. </w:t>
      </w:r>
    </w:p>
    <w:p w:rsidR="006F7287" w:rsidRPr="00E02132" w:rsidRDefault="006F7287" w:rsidP="006F7287">
      <w:pPr>
        <w:widowControl w:val="0"/>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6F7287" w:rsidRPr="00E02132" w:rsidRDefault="006F7287" w:rsidP="006F7287">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F7287" w:rsidRPr="00E02132" w:rsidRDefault="006F7287" w:rsidP="006F7287">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8. Посвідчення депутата Ради</w:t>
      </w:r>
    </w:p>
    <w:p w:rsidR="006F7287" w:rsidRPr="00E02132" w:rsidRDefault="006F7287" w:rsidP="006F7287">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Депутату Ради після визнання їх повноважень надається посвідчення депутата Ради.</w:t>
      </w:r>
    </w:p>
    <w:p w:rsidR="006F7287" w:rsidRPr="00E02132" w:rsidRDefault="006F7287" w:rsidP="006F7287">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6F7287" w:rsidRPr="00E02132" w:rsidRDefault="006F7287" w:rsidP="006F7287">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F7287" w:rsidRPr="00E02132" w:rsidRDefault="006F7287" w:rsidP="006F7287">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9. Форми роботи депутата Ради</w:t>
      </w:r>
    </w:p>
    <w:p w:rsidR="006F7287" w:rsidRPr="00E02132" w:rsidRDefault="006F7287" w:rsidP="006F7287">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Діяльність депутата в Раді включає:</w:t>
      </w:r>
    </w:p>
    <w:p w:rsidR="006F7287" w:rsidRPr="00E02132" w:rsidRDefault="006F7287" w:rsidP="006F7287">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а) участь у пленарних засіданнях Ради;</w:t>
      </w:r>
    </w:p>
    <w:p w:rsidR="006F7287" w:rsidRPr="00E02132" w:rsidRDefault="006F7287" w:rsidP="006F7287">
      <w:pPr>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6F7287" w:rsidRPr="00E02132" w:rsidRDefault="006F7287" w:rsidP="006F7287">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в) виконання доручень Ради та її органів;</w:t>
      </w:r>
    </w:p>
    <w:p w:rsidR="006F7287" w:rsidRPr="00E02132" w:rsidRDefault="006F7287" w:rsidP="006F7287">
      <w:pPr>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г) роботу над проектами рішень, документами Ради та виконання інших депутатських повноважень у складі комісій, груп чи індивідуально;</w:t>
      </w:r>
    </w:p>
    <w:p w:rsidR="006F7287" w:rsidRPr="00E02132" w:rsidRDefault="006F7287" w:rsidP="006F7287">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E02132">
        <w:rPr>
          <w:rFonts w:ascii="Times New Roman" w:eastAsia="Times New Roman" w:hAnsi="Times New Roman" w:cs="Times New Roman"/>
          <w:sz w:val="28"/>
          <w:szCs w:val="28"/>
          <w:lang w:eastAsia="ru-RU"/>
        </w:rPr>
        <w:t>г’</w:t>
      </w:r>
      <w:proofErr w:type="spellEnd"/>
      <w:r w:rsidRPr="00E02132">
        <w:rPr>
          <w:rFonts w:ascii="Times New Roman" w:eastAsia="Times New Roman" w:hAnsi="Times New Roman" w:cs="Times New Roman"/>
          <w:sz w:val="28"/>
          <w:szCs w:val="28"/>
          <w:lang w:eastAsia="ru-RU"/>
        </w:rPr>
        <w:t xml:space="preserve">) роботу з населенням </w:t>
      </w:r>
      <w:proofErr w:type="spellStart"/>
      <w:r w:rsidRPr="00E02132">
        <w:rPr>
          <w:rFonts w:ascii="Times New Roman" w:eastAsia="Times New Roman" w:hAnsi="Times New Roman" w:cs="Times New Roman"/>
          <w:sz w:val="28"/>
          <w:szCs w:val="28"/>
          <w:lang w:eastAsia="ru-RU"/>
        </w:rPr>
        <w:t>Степанківської</w:t>
      </w:r>
      <w:proofErr w:type="spellEnd"/>
      <w:r w:rsidRPr="00E02132">
        <w:rPr>
          <w:rFonts w:ascii="Times New Roman" w:eastAsia="Times New Roman" w:hAnsi="Times New Roman" w:cs="Times New Roman"/>
          <w:sz w:val="28"/>
          <w:szCs w:val="28"/>
          <w:lang w:eastAsia="ru-RU"/>
        </w:rPr>
        <w:t xml:space="preserve"> сільської об’єднаної територіальної громади та відповідного виборчого округу.</w:t>
      </w:r>
    </w:p>
    <w:p w:rsidR="006F7287" w:rsidRPr="00E02132" w:rsidRDefault="006F7287" w:rsidP="006F7287">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6F7287" w:rsidRPr="00E02132" w:rsidRDefault="006F7287" w:rsidP="006F7287">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6F7287" w:rsidRPr="00E02132" w:rsidRDefault="006F7287" w:rsidP="006F7287">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10. Депутатські фракції та групи</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 Депутати Ради об'єднуються у депутатські групи та фракції. </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Депутати </w:t>
      </w:r>
      <w:proofErr w:type="spellStart"/>
      <w:r w:rsidRPr="00E02132">
        <w:rPr>
          <w:rFonts w:ascii="Times New Roman" w:eastAsia="Times New Roman" w:hAnsi="Times New Roman" w:cs="Times New Roman"/>
          <w:sz w:val="28"/>
          <w:szCs w:val="28"/>
          <w:lang w:eastAsia="ru-RU"/>
        </w:rPr>
        <w:t>Степанківської</w:t>
      </w:r>
      <w:proofErr w:type="spellEnd"/>
      <w:r w:rsidRPr="00E02132">
        <w:rPr>
          <w:rFonts w:ascii="Times New Roman" w:eastAsia="Times New Roman" w:hAnsi="Times New Roman" w:cs="Times New Roman"/>
          <w:sz w:val="28"/>
          <w:szCs w:val="28"/>
          <w:lang w:eastAsia="ru-RU"/>
        </w:rPr>
        <w:t xml:space="preserve"> сільської ради</w:t>
      </w:r>
      <w:r w:rsidRPr="00E02132">
        <w:rPr>
          <w:rFonts w:ascii="Times New Roman" w:eastAsia="Times New Roman" w:hAnsi="Times New Roman" w:cs="Times New Roman"/>
          <w:color w:val="000000"/>
          <w:sz w:val="28"/>
          <w:szCs w:val="28"/>
          <w:lang w:eastAsia="ru-RU"/>
        </w:rPr>
        <w:t xml:space="preserve">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 Ради може входити до складу лише однієї депутатської фракції.</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Депутати  Ради об’єднуються в депутатські групи за єдністю території їх виборчих округів, спільністю проблем, які вони вирішують.</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фракції та групи не можуть формуватися для захисту приватних або комерційних інтересів. </w:t>
      </w:r>
    </w:p>
    <w:p w:rsidR="006F7287" w:rsidRPr="00E02132" w:rsidRDefault="006F7287" w:rsidP="006F7287">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lastRenderedPageBreak/>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6F7287" w:rsidRPr="00E02132" w:rsidRDefault="006F7287" w:rsidP="006F7287">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F7287" w:rsidRDefault="006F7287" w:rsidP="006F7287">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F7287" w:rsidRPr="00E02132" w:rsidRDefault="006F7287" w:rsidP="006F7287">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sz w:val="28"/>
          <w:szCs w:val="28"/>
          <w:lang w:eastAsia="ru-RU"/>
        </w:rPr>
        <w:t>Стаття 11. Порядок утворення депутатських фракцій та груп</w:t>
      </w:r>
    </w:p>
    <w:p w:rsidR="006F7287" w:rsidRPr="00E02132" w:rsidRDefault="006F7287" w:rsidP="006F7287">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6F7287" w:rsidRPr="00E02132" w:rsidRDefault="006F7287" w:rsidP="006F7287">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Депутатські групи та фракції утворюються на засіданні депутатів, що виявили бажання створити групу чи фракцію.</w:t>
      </w:r>
    </w:p>
    <w:p w:rsidR="006F7287" w:rsidRPr="00E02132" w:rsidRDefault="006F7287" w:rsidP="006F7287">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6F7287" w:rsidRPr="00E02132" w:rsidRDefault="006F7287" w:rsidP="006F7287">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Секретар Ради (а у разі його відсутності – уповноважена </w:t>
      </w:r>
      <w:proofErr w:type="spellStart"/>
      <w:r w:rsidRPr="00E02132">
        <w:rPr>
          <w:rFonts w:ascii="Times New Roman" w:eastAsia="Times New Roman" w:hAnsi="Times New Roman" w:cs="Times New Roman"/>
          <w:sz w:val="28"/>
          <w:szCs w:val="28"/>
          <w:lang w:eastAsia="ru-RU"/>
        </w:rPr>
        <w:t>Степанківським</w:t>
      </w:r>
      <w:proofErr w:type="spellEnd"/>
      <w:r w:rsidRPr="00E02132">
        <w:rPr>
          <w:rFonts w:ascii="Times New Roman" w:eastAsia="Times New Roman" w:hAnsi="Times New Roman" w:cs="Times New Roman"/>
          <w:sz w:val="28"/>
          <w:szCs w:val="28"/>
          <w:lang w:eastAsia="ru-RU"/>
        </w:rPr>
        <w:t xml:space="preserve">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6F7287" w:rsidRPr="00E02132" w:rsidRDefault="006F7287" w:rsidP="006F7287">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6F7287" w:rsidRPr="00E02132" w:rsidRDefault="006F7287" w:rsidP="006F7287">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6F7287" w:rsidRPr="00E02132" w:rsidRDefault="006F7287" w:rsidP="006F7287">
      <w:pPr>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 xml:space="preserve">Стаття 12. Права депутатських фракцій та груп </w:t>
      </w:r>
    </w:p>
    <w:p w:rsidR="006F7287" w:rsidRPr="00E02132" w:rsidRDefault="006F7287" w:rsidP="006F7287">
      <w:pPr>
        <w:tabs>
          <w:tab w:val="left" w:pos="-70"/>
          <w:tab w:val="left" w:pos="0"/>
          <w:tab w:val="left" w:pos="110"/>
          <w:tab w:val="left" w:pos="29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Депутатські фракції та групи попередньо обговорюють кандидатури посадових осіб, яких обирає, призначає чи затверджує Рада.</w:t>
      </w:r>
    </w:p>
    <w:p w:rsidR="006F7287" w:rsidRPr="00E02132" w:rsidRDefault="006F7287" w:rsidP="006F7287">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rsidR="006F7287" w:rsidRPr="00E02132" w:rsidRDefault="006F7287" w:rsidP="006F7287">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3. Депутатські фракції та групи можуть об’єднувати свої зусилля з іншими фракціями, групами для створення більшості в Раді чи опозиції.</w:t>
      </w:r>
    </w:p>
    <w:p w:rsidR="006F7287" w:rsidRPr="00E02132" w:rsidRDefault="006F7287" w:rsidP="006F7287">
      <w:pPr>
        <w:tabs>
          <w:tab w:val="left" w:pos="-70"/>
          <w:tab w:val="left" w:pos="0"/>
          <w:tab w:val="left" w:pos="11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3. Жодна депутатська фракція та група не має права виступати від імені </w:t>
      </w:r>
      <w:proofErr w:type="spellStart"/>
      <w:r w:rsidRPr="00E02132">
        <w:rPr>
          <w:rFonts w:ascii="Times New Roman" w:eastAsia="Times New Roman" w:hAnsi="Times New Roman" w:cs="Times New Roman"/>
          <w:sz w:val="28"/>
          <w:szCs w:val="28"/>
          <w:lang w:eastAsia="ru-RU"/>
        </w:rPr>
        <w:t>Степанківської</w:t>
      </w:r>
      <w:proofErr w:type="spellEnd"/>
      <w:r w:rsidRPr="00E02132">
        <w:rPr>
          <w:rFonts w:ascii="Times New Roman" w:eastAsia="Times New Roman" w:hAnsi="Times New Roman" w:cs="Times New Roman"/>
          <w:sz w:val="28"/>
          <w:szCs w:val="28"/>
          <w:lang w:eastAsia="ru-RU"/>
        </w:rPr>
        <w:t xml:space="preserve"> сільської об’єднаної територіальної громади та Ради.</w:t>
      </w:r>
    </w:p>
    <w:p w:rsidR="006F7287" w:rsidRPr="00E02132" w:rsidRDefault="006F7287" w:rsidP="006F7287">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F7287" w:rsidRPr="00E02132" w:rsidRDefault="006F7287" w:rsidP="006F7287">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sz w:val="28"/>
          <w:szCs w:val="28"/>
          <w:lang w:eastAsia="ru-RU"/>
        </w:rPr>
        <w:t>Стаття 13. Реорганізація, зміни і припинення діяльності депутатських фракцій, груп</w:t>
      </w:r>
    </w:p>
    <w:p w:rsidR="006F7287" w:rsidRPr="00E02132" w:rsidRDefault="006F7287" w:rsidP="006F7287">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6F7287" w:rsidRPr="00E02132" w:rsidRDefault="006F7287" w:rsidP="006F7287">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Про зміни в складі депутатської фракції та групи її уповноважений представник повідомляє письмово </w:t>
      </w:r>
      <w:proofErr w:type="spellStart"/>
      <w:r w:rsidRPr="00E02132">
        <w:rPr>
          <w:rFonts w:ascii="Times New Roman" w:eastAsia="Times New Roman" w:hAnsi="Times New Roman" w:cs="Times New Roman"/>
          <w:sz w:val="28"/>
          <w:szCs w:val="28"/>
          <w:lang w:eastAsia="ru-RU"/>
        </w:rPr>
        <w:t>Степанківського</w:t>
      </w:r>
      <w:proofErr w:type="spellEnd"/>
      <w:r w:rsidRPr="00E02132">
        <w:rPr>
          <w:rFonts w:ascii="Times New Roman" w:eastAsia="Times New Roman" w:hAnsi="Times New Roman" w:cs="Times New Roman"/>
          <w:sz w:val="28"/>
          <w:szCs w:val="28"/>
          <w:lang w:eastAsia="ru-RU"/>
        </w:rPr>
        <w:t xml:space="preserve"> сільського голову. Це повідомлення підписує депутат Ради, який його подає, та уповноважений </w:t>
      </w:r>
      <w:r w:rsidRPr="00E02132">
        <w:rPr>
          <w:rFonts w:ascii="Times New Roman" w:eastAsia="Times New Roman" w:hAnsi="Times New Roman" w:cs="Times New Roman"/>
          <w:sz w:val="28"/>
          <w:szCs w:val="28"/>
          <w:lang w:eastAsia="ru-RU"/>
        </w:rPr>
        <w:lastRenderedPageBreak/>
        <w:t>представник групи (фракції) або уповноважений представник депутатської фракції чи групи, якщо депутата виключено з неї.</w:t>
      </w:r>
    </w:p>
    <w:p w:rsidR="006F7287" w:rsidRPr="00E02132" w:rsidRDefault="006F7287" w:rsidP="006F7287">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rsidR="006F7287" w:rsidRPr="00E02132" w:rsidRDefault="006F7287" w:rsidP="006F7287">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 xml:space="preserve">Стаття 14. Забезпечення діяльності депутатських фракцій та груп </w:t>
      </w:r>
    </w:p>
    <w:p w:rsidR="006F7287" w:rsidRPr="00E02132" w:rsidRDefault="006F7287" w:rsidP="006F7287">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1. </w:t>
      </w:r>
      <w:proofErr w:type="spellStart"/>
      <w:r w:rsidRPr="00E02132">
        <w:rPr>
          <w:rFonts w:ascii="Times New Roman" w:eastAsia="Times New Roman" w:hAnsi="Times New Roman" w:cs="Times New Roman"/>
          <w:sz w:val="28"/>
          <w:szCs w:val="28"/>
          <w:lang w:eastAsia="ru-RU"/>
        </w:rPr>
        <w:t>Степанківський</w:t>
      </w:r>
      <w:proofErr w:type="spellEnd"/>
      <w:r w:rsidRPr="00E02132">
        <w:rPr>
          <w:rFonts w:ascii="Times New Roman" w:eastAsia="Times New Roman" w:hAnsi="Times New Roman" w:cs="Times New Roman"/>
          <w:sz w:val="28"/>
          <w:szCs w:val="28"/>
          <w:lang w:eastAsia="ru-RU"/>
        </w:rPr>
        <w:t xml:space="preserve">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6F7287" w:rsidRPr="00E02132" w:rsidRDefault="006F7287" w:rsidP="006F7287">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6F7287" w:rsidRPr="00E02132" w:rsidRDefault="006F7287" w:rsidP="006F7287">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7287" w:rsidRPr="00E02132"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3. Посадові особи ради</w:t>
      </w:r>
    </w:p>
    <w:p w:rsidR="006F7287" w:rsidRPr="00E02132"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15. Голова громади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Голова громади є головною посадовою особою в системі органів місцевого самоврядування громади.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6F7287" w:rsidRPr="00E02132" w:rsidRDefault="006F7287" w:rsidP="006F7287">
      <w:pPr>
        <w:widowControl w:val="0"/>
        <w:suppressLineNumbers/>
        <w:tabs>
          <w:tab w:val="num" w:pos="92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4. При здійсненні наданих повноважень голова громади є </w:t>
      </w:r>
      <w:r w:rsidRPr="00E02132">
        <w:rPr>
          <w:rFonts w:ascii="Times New Roman" w:eastAsia="Times New Roman" w:hAnsi="Times New Roman" w:cs="Times New Roman"/>
          <w:color w:val="000000"/>
          <w:spacing w:val="-15"/>
          <w:sz w:val="28"/>
          <w:szCs w:val="28"/>
          <w:lang w:eastAsia="ru-RU"/>
        </w:rPr>
        <w:t xml:space="preserve"> </w:t>
      </w:r>
      <w:r w:rsidRPr="00E02132">
        <w:rPr>
          <w:rFonts w:ascii="Times New Roman" w:eastAsia="Times New Roman" w:hAnsi="Times New Roman" w:cs="Times New Roman"/>
          <w:color w:val="000000"/>
          <w:sz w:val="28"/>
          <w:szCs w:val="28"/>
          <w:lang w:eastAsia="ru-RU"/>
        </w:rPr>
        <w:t>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Щорічно сільський голова зобов'язаний прозвітувати перед радою та громадою про роботу виконавчих органів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Конкретна дата звіту перед радою визначається на пленарному засіданні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E02132"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16. Секретар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Секретар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у випадках, передбачених чинним законодавством та цим Регламентом:</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скликає сесії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lastRenderedPageBreak/>
        <w:t>- веде засідання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підписує протоколи сесії Ради та її рішення;</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організовує підготовку сесій ради та питань, що вносяться на розгляд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забезпечує своєчасне доведення рішень ради до виконавців і населення, організовує контроль за їх виконанням;</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5) за дорученням </w:t>
      </w:r>
      <w:proofErr w:type="spellStart"/>
      <w:r w:rsidRPr="00E02132">
        <w:rPr>
          <w:rFonts w:ascii="Times New Roman" w:eastAsia="Times New Roman" w:hAnsi="Times New Roman" w:cs="Times New Roman"/>
          <w:color w:val="000000"/>
          <w:sz w:val="28"/>
          <w:szCs w:val="28"/>
          <w:lang w:eastAsia="ru-RU"/>
        </w:rPr>
        <w:t>Степанківського</w:t>
      </w:r>
      <w:proofErr w:type="spellEnd"/>
      <w:r w:rsidRPr="00E02132">
        <w:rPr>
          <w:rFonts w:ascii="Times New Roman" w:eastAsia="Times New Roman" w:hAnsi="Times New Roman" w:cs="Times New Roman"/>
          <w:color w:val="000000"/>
          <w:sz w:val="28"/>
          <w:szCs w:val="28"/>
          <w:lang w:eastAsia="ru-RU"/>
        </w:rPr>
        <w:t xml:space="preserve">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сприяє депутатам ради у здійсненні їх повноважень;</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9) вирішує за дорученням </w:t>
      </w:r>
      <w:proofErr w:type="spellStart"/>
      <w:r w:rsidRPr="00E02132">
        <w:rPr>
          <w:rFonts w:ascii="Times New Roman" w:eastAsia="Times New Roman" w:hAnsi="Times New Roman" w:cs="Times New Roman"/>
          <w:color w:val="000000"/>
          <w:sz w:val="28"/>
          <w:szCs w:val="28"/>
          <w:lang w:eastAsia="ru-RU"/>
        </w:rPr>
        <w:t>Степанківського</w:t>
      </w:r>
      <w:proofErr w:type="spellEnd"/>
      <w:r w:rsidRPr="00E02132">
        <w:rPr>
          <w:rFonts w:ascii="Times New Roman" w:eastAsia="Times New Roman" w:hAnsi="Times New Roman" w:cs="Times New Roman"/>
          <w:color w:val="000000"/>
          <w:sz w:val="28"/>
          <w:szCs w:val="28"/>
          <w:lang w:eastAsia="ru-RU"/>
        </w:rPr>
        <w:t xml:space="preserve"> сільського голови або ради інші питання, пов'язані з діяльністю ради та її органів;</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10) здійснює інші повноваження, що випливають із Закону України «Про місцеве самоврядування в Україні» та цього регламенту.</w:t>
      </w:r>
    </w:p>
    <w:p w:rsidR="006F7287" w:rsidRPr="00E02132"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w:t>
      </w:r>
      <w:proofErr w:type="spellStart"/>
      <w:r w:rsidRPr="00E02132">
        <w:rPr>
          <w:rFonts w:ascii="Times New Roman" w:eastAsia="Times New Roman" w:hAnsi="Times New Roman" w:cs="Times New Roman"/>
          <w:color w:val="000000"/>
          <w:sz w:val="28"/>
          <w:szCs w:val="28"/>
          <w:lang w:eastAsia="ru-RU"/>
        </w:rPr>
        <w:t>Степанківського</w:t>
      </w:r>
      <w:proofErr w:type="spellEnd"/>
      <w:r w:rsidRPr="00E02132">
        <w:rPr>
          <w:rFonts w:ascii="Times New Roman" w:eastAsia="Times New Roman" w:hAnsi="Times New Roman" w:cs="Times New Roman"/>
          <w:color w:val="000000"/>
          <w:sz w:val="28"/>
          <w:szCs w:val="28"/>
          <w:lang w:eastAsia="ru-RU"/>
        </w:rPr>
        <w:t xml:space="preserve"> сільського голови.</w:t>
      </w:r>
    </w:p>
    <w:p w:rsidR="006F7287" w:rsidRPr="00E02132" w:rsidRDefault="006F7287" w:rsidP="006F7287">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17. Староста</w:t>
      </w:r>
    </w:p>
    <w:p w:rsidR="006F7287" w:rsidRPr="00E02132" w:rsidRDefault="006F7287" w:rsidP="006F7287">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shd w:val="clear" w:color="auto" w:fill="FFFFFF"/>
          <w:lang w:eastAsia="ru-RU"/>
        </w:rPr>
      </w:pPr>
      <w:r w:rsidRPr="00E02132">
        <w:rPr>
          <w:rFonts w:ascii="Times New Roman" w:eastAsia="Times New Roman" w:hAnsi="Times New Roman" w:cs="Times New Roman"/>
          <w:color w:val="000000"/>
          <w:sz w:val="28"/>
          <w:szCs w:val="28"/>
          <w:lang w:eastAsia="ru-RU"/>
        </w:rPr>
        <w:t xml:space="preserve">Староста </w:t>
      </w:r>
      <w:r w:rsidRPr="00E02132">
        <w:rPr>
          <w:rFonts w:ascii="Times New Roman" w:eastAsia="Times New Roman" w:hAnsi="Times New Roman" w:cs="Times New Roman"/>
          <w:color w:val="000000"/>
          <w:spacing w:val="-15"/>
          <w:sz w:val="28"/>
          <w:szCs w:val="28"/>
          <w:shd w:val="clear" w:color="auto" w:fill="FFFFFF"/>
          <w:lang w:eastAsia="ru-RU"/>
        </w:rPr>
        <w:t>є виборною посадовою особою місцевого самоврядування.</w:t>
      </w:r>
    </w:p>
    <w:p w:rsidR="006F7287" w:rsidRPr="00E02132" w:rsidRDefault="006F7287" w:rsidP="006F7287">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pacing w:val="-15"/>
          <w:sz w:val="28"/>
          <w:szCs w:val="28"/>
          <w:shd w:val="clear" w:color="auto" w:fill="FFFFFF"/>
          <w:lang w:eastAsia="ru-RU"/>
        </w:rPr>
        <w:t xml:space="preserve">Староста є членом виконавчого комітету </w:t>
      </w:r>
      <w:proofErr w:type="spellStart"/>
      <w:r w:rsidRPr="00E02132">
        <w:rPr>
          <w:rFonts w:ascii="Times New Roman" w:eastAsia="Times New Roman" w:hAnsi="Times New Roman" w:cs="Times New Roman"/>
          <w:color w:val="000000"/>
          <w:spacing w:val="-15"/>
          <w:sz w:val="28"/>
          <w:szCs w:val="28"/>
          <w:shd w:val="clear" w:color="auto" w:fill="FFFFFF"/>
          <w:lang w:eastAsia="ru-RU"/>
        </w:rPr>
        <w:t>Степанківської</w:t>
      </w:r>
      <w:proofErr w:type="spellEnd"/>
      <w:r w:rsidRPr="00E02132">
        <w:rPr>
          <w:rFonts w:ascii="Times New Roman" w:eastAsia="Times New Roman" w:hAnsi="Times New Roman" w:cs="Times New Roman"/>
          <w:color w:val="000000"/>
          <w:spacing w:val="-15"/>
          <w:sz w:val="28"/>
          <w:szCs w:val="28"/>
          <w:shd w:val="clear" w:color="auto" w:fill="FFFFFF"/>
          <w:lang w:eastAsia="ru-RU"/>
        </w:rPr>
        <w:t xml:space="preserve"> сільської ради за посадою.</w:t>
      </w:r>
    </w:p>
    <w:p w:rsidR="006F7287" w:rsidRPr="00E02132" w:rsidRDefault="006F7287" w:rsidP="006F7287">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6F7287" w:rsidRDefault="006F7287" w:rsidP="006F7287">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E02132">
        <w:rPr>
          <w:rFonts w:ascii="Times New Roman" w:eastAsia="Times New Roman" w:hAnsi="Times New Roman" w:cs="Times New Roman"/>
          <w:color w:val="000000"/>
          <w:sz w:val="28"/>
          <w:szCs w:val="28"/>
          <w:lang w:eastAsia="ru-RU"/>
        </w:rPr>
        <w:t>Староста має гарантоване право виступу на пленарних засіданнях та засіданнях постійних комісій ради з правом дорадчого голосу</w:t>
      </w:r>
      <w:r w:rsidRPr="00E02132">
        <w:rPr>
          <w:rFonts w:ascii="Times New Roman" w:eastAsia="Times New Roman" w:hAnsi="Times New Roman" w:cs="Times New Roman"/>
          <w:color w:val="000000"/>
          <w:sz w:val="24"/>
          <w:szCs w:val="24"/>
          <w:lang w:eastAsia="ru-RU"/>
        </w:rPr>
        <w:t>.</w:t>
      </w:r>
    </w:p>
    <w:p w:rsidR="006F7287" w:rsidRPr="00E02132" w:rsidRDefault="006F7287" w:rsidP="006F7287">
      <w:pPr>
        <w:widowControl w:val="0"/>
        <w:numPr>
          <w:ilvl w:val="0"/>
          <w:numId w:val="6"/>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При здійсненні наданих повноважень староста є підзвітним, підконтрольним і відповідальним перед жителями сіл, селищ, інтереси яких він представляє. Староста є відповідальним перед </w:t>
      </w:r>
      <w:proofErr w:type="spellStart"/>
      <w:r w:rsidRPr="00E02132">
        <w:rPr>
          <w:rFonts w:ascii="Times New Roman" w:eastAsia="Times New Roman" w:hAnsi="Times New Roman" w:cs="Times New Roman"/>
          <w:color w:val="000000"/>
          <w:sz w:val="28"/>
          <w:szCs w:val="28"/>
          <w:lang w:eastAsia="ru-RU"/>
        </w:rPr>
        <w:t>Степанківською</w:t>
      </w:r>
      <w:proofErr w:type="spellEnd"/>
      <w:r w:rsidRPr="00E02132">
        <w:rPr>
          <w:rFonts w:ascii="Times New Roman" w:eastAsia="Times New Roman" w:hAnsi="Times New Roman" w:cs="Times New Roman"/>
          <w:color w:val="000000"/>
          <w:sz w:val="28"/>
          <w:szCs w:val="28"/>
          <w:lang w:eastAsia="ru-RU"/>
        </w:rPr>
        <w:t xml:space="preserve"> сільською радою.</w:t>
      </w:r>
      <w:bookmarkStart w:id="0" w:name="n1305"/>
      <w:bookmarkEnd w:id="0"/>
    </w:p>
    <w:p w:rsidR="006F7287" w:rsidRPr="00E02132" w:rsidRDefault="006F7287" w:rsidP="006F7287">
      <w:pPr>
        <w:widowControl w:val="0"/>
        <w:numPr>
          <w:ilvl w:val="0"/>
          <w:numId w:val="6"/>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w:t>
      </w:r>
      <w:r w:rsidRPr="00E02132">
        <w:rPr>
          <w:rFonts w:ascii="Times New Roman" w:eastAsia="Times New Roman" w:hAnsi="Times New Roman" w:cs="Times New Roman"/>
          <w:color w:val="000000"/>
          <w:sz w:val="28"/>
          <w:szCs w:val="28"/>
          <w:lang w:eastAsia="ru-RU"/>
        </w:rPr>
        <w:lastRenderedPageBreak/>
        <w:t>староста інформує раду про свою роботу.</w:t>
      </w:r>
      <w:bookmarkStart w:id="1" w:name="n1306"/>
      <w:bookmarkEnd w:id="1"/>
    </w:p>
    <w:p w:rsidR="006F7287" w:rsidRPr="00E02132" w:rsidRDefault="006F7287" w:rsidP="006F7287">
      <w:pPr>
        <w:widowControl w:val="0"/>
        <w:numPr>
          <w:ilvl w:val="0"/>
          <w:numId w:val="6"/>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На старост поширюються гарантії діяльності депутатів місцевих рад, передбачені </w:t>
      </w:r>
      <w:hyperlink r:id="rId7" w:tgtFrame="_blank" w:history="1">
        <w:r w:rsidRPr="00E02132">
          <w:rPr>
            <w:rFonts w:ascii="Times New Roman" w:eastAsia="Times New Roman" w:hAnsi="Times New Roman" w:cs="Times New Roman"/>
            <w:color w:val="000099"/>
            <w:sz w:val="28"/>
            <w:szCs w:val="28"/>
            <w:u w:val="single"/>
            <w:bdr w:val="none" w:sz="0" w:space="0" w:color="auto" w:frame="1"/>
            <w:lang w:eastAsia="ru-RU"/>
          </w:rPr>
          <w:t>Законом України</w:t>
        </w:r>
      </w:hyperlink>
      <w:r w:rsidRPr="00E02132">
        <w:rPr>
          <w:rFonts w:ascii="Times New Roman" w:eastAsia="Times New Roman" w:hAnsi="Times New Roman" w:cs="Times New Roman"/>
          <w:color w:val="000000"/>
          <w:sz w:val="28"/>
          <w:szCs w:val="28"/>
          <w:lang w:eastAsia="ru-RU"/>
        </w:rPr>
        <w:t> «Про статус депутатів місцевих рад», якщо інше не встановлено законом.</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pacing w:val="-15"/>
          <w:sz w:val="28"/>
          <w:szCs w:val="28"/>
          <w:shd w:val="clear" w:color="auto" w:fill="FFFFFF"/>
          <w:lang w:eastAsia="ru-RU"/>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селищною, міською радою.</w:t>
      </w: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4. Постійні комісії ради</w:t>
      </w: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18. Постійні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E02132">
        <w:rPr>
          <w:rFonts w:ascii="Times New Roman" w:eastAsia="Times New Roman" w:hAnsi="Times New Roman" w:cs="Times New Roman"/>
          <w:color w:val="000000"/>
          <w:sz w:val="28"/>
          <w:szCs w:val="28"/>
          <w:lang w:eastAsia="ru-RU"/>
        </w:rPr>
        <w:softHyphen/>
        <w:t>конавчих органів ради у сфері компетенції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5. Тимчасові контрольні комісії ради</w:t>
      </w: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19. Тимчасові контрольні комісії ради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Тимчасова спеціальна комісія здійснює свою діяльність відповідно до порядку, встановленого для постійних комісій ради.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E02132" w:rsidRDefault="006F7287" w:rsidP="006F7287">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20. Створення тимчасової контрольної комісії ради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Тимчасова контрольна комісія ради утворюється шляхом ухвалення відповідного рішення.</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Рішення ради про створення тимчасової спеціальної комісії має визначати: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назву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завдання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кількісний склад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обраного радою голову (співголів)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персональний склад членів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lastRenderedPageBreak/>
        <w:t>6) термін діяльності комісії (на заздалегідь визначений час або на час виконання певної роботи);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додаткові права у межах чинного законодавства (якщо це необхідно), надані радою цій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9) заходи щодо кадрового, матеріально-технічного, інформаційного, організаційного забезпечення роботи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E02132">
        <w:rPr>
          <w:rFonts w:ascii="Times New Roman" w:eastAsia="Times New Roman" w:hAnsi="Times New Roman" w:cs="Times New Roman"/>
          <w:color w:val="000000"/>
          <w:sz w:val="28"/>
          <w:szCs w:val="28"/>
          <w:lang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Голосування щодо утворення та персонального складу кожної тимчасової контрольної комісії здійснюється окремо.</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Pr="00E02132">
        <w:rPr>
          <w:rFonts w:ascii="Times New Roman" w:eastAsia="Times New Roman" w:hAnsi="Times New Roman" w:cs="Times New Roman"/>
          <w:color w:val="000000"/>
          <w:sz w:val="28"/>
          <w:szCs w:val="28"/>
          <w:lang w:eastAsia="ru-RU"/>
        </w:rPr>
        <w:softHyphen/>
        <w:t>ством за участь у роботі ради та її органах.</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E02132" w:rsidRDefault="006F7287" w:rsidP="006F7287">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21. Припинення повноважень тимчасової контрольної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E02132" w:rsidRDefault="006F7287" w:rsidP="006F7287">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lastRenderedPageBreak/>
        <w:t>РОЗДІЛ III. СЕСІЇ РАДИ</w:t>
      </w: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ІІІ. 1. Загальні положення</w:t>
      </w:r>
    </w:p>
    <w:p w:rsidR="006F7287" w:rsidRPr="00E02132" w:rsidRDefault="006F7287" w:rsidP="006F7287">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E02132" w:rsidRDefault="006F7287" w:rsidP="006F72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22. Форми роботи Ради</w:t>
      </w:r>
    </w:p>
    <w:p w:rsidR="006F7287" w:rsidRPr="00E02132" w:rsidRDefault="006F7287" w:rsidP="006F7287">
      <w:pPr>
        <w:widowControl w:val="0"/>
        <w:numPr>
          <w:ilvl w:val="1"/>
          <w:numId w:val="7"/>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6F7287" w:rsidRPr="00E02132" w:rsidRDefault="006F7287" w:rsidP="006F7287">
      <w:pPr>
        <w:widowControl w:val="0"/>
        <w:numPr>
          <w:ilvl w:val="1"/>
          <w:numId w:val="7"/>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6F7287" w:rsidRPr="00E02132" w:rsidRDefault="006F7287" w:rsidP="006F72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p>
    <w:p w:rsidR="006F7287" w:rsidRPr="00E02132" w:rsidRDefault="006F7287" w:rsidP="006F72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r w:rsidRPr="00E02132">
        <w:rPr>
          <w:rFonts w:ascii="Times New Roman" w:eastAsia="Times New Roman" w:hAnsi="Times New Roman" w:cs="Times New Roman"/>
          <w:b/>
          <w:bCs/>
          <w:sz w:val="28"/>
          <w:szCs w:val="28"/>
          <w:lang w:eastAsia="ru-RU"/>
        </w:rPr>
        <w:t>Стаття 23. Порядок скликання першої сесії Ради</w:t>
      </w:r>
    </w:p>
    <w:p w:rsidR="006F7287" w:rsidRDefault="006F7287" w:rsidP="006F7287">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E02132">
        <w:rPr>
          <w:rFonts w:ascii="Times New Roman" w:eastAsia="Times New Roman" w:hAnsi="Times New Roman" w:cs="Times New Roman"/>
          <w:sz w:val="28"/>
          <w:szCs w:val="28"/>
          <w:lang w:eastAsia="ru-RU"/>
        </w:rPr>
        <w:t>повноважність</w:t>
      </w:r>
      <w:proofErr w:type="spellEnd"/>
      <w:r w:rsidRPr="00E02132">
        <w:rPr>
          <w:rFonts w:ascii="Times New Roman" w:eastAsia="Times New Roman" w:hAnsi="Times New Roman" w:cs="Times New Roman"/>
          <w:sz w:val="28"/>
          <w:szCs w:val="28"/>
          <w:lang w:eastAsia="ru-RU"/>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proofErr w:type="spellStart"/>
      <w:r w:rsidRPr="00E02132">
        <w:rPr>
          <w:rFonts w:ascii="Times New Roman" w:eastAsia="Times New Roman" w:hAnsi="Times New Roman" w:cs="Times New Roman"/>
          <w:sz w:val="28"/>
          <w:szCs w:val="28"/>
          <w:lang w:eastAsia="ru-RU"/>
        </w:rPr>
        <w:t>Степанківського</w:t>
      </w:r>
      <w:proofErr w:type="spellEnd"/>
      <w:r w:rsidRPr="00E02132">
        <w:rPr>
          <w:rFonts w:ascii="Times New Roman" w:eastAsia="Times New Roman" w:hAnsi="Times New Roman" w:cs="Times New Roman"/>
          <w:sz w:val="28"/>
          <w:szCs w:val="28"/>
          <w:lang w:eastAsia="ru-RU"/>
        </w:rPr>
        <w:t xml:space="preserve"> сільського голови. З моменту визнання повноважень депутатів ради нового скликання та новообраного </w:t>
      </w:r>
      <w:proofErr w:type="spellStart"/>
      <w:r w:rsidRPr="00E02132">
        <w:rPr>
          <w:rFonts w:ascii="Times New Roman" w:eastAsia="Times New Roman" w:hAnsi="Times New Roman" w:cs="Times New Roman"/>
          <w:sz w:val="28"/>
          <w:szCs w:val="28"/>
          <w:lang w:eastAsia="ru-RU"/>
        </w:rPr>
        <w:t>Степанківського</w:t>
      </w:r>
      <w:proofErr w:type="spellEnd"/>
      <w:r w:rsidRPr="00E02132">
        <w:rPr>
          <w:rFonts w:ascii="Times New Roman" w:eastAsia="Times New Roman" w:hAnsi="Times New Roman" w:cs="Times New Roman"/>
          <w:sz w:val="28"/>
          <w:szCs w:val="28"/>
          <w:lang w:eastAsia="ru-RU"/>
        </w:rPr>
        <w:t xml:space="preserve"> сільського голови він головує на пленарних засіданнях першої сесії ради нового скликання. </w:t>
      </w:r>
    </w:p>
    <w:p w:rsidR="006F7287" w:rsidRPr="0075182D" w:rsidRDefault="006F7287" w:rsidP="006F7287">
      <w:pPr>
        <w:spacing w:after="0" w:line="240" w:lineRule="auto"/>
        <w:ind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2. У разі якщо на час проведення першої сесії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6F7287" w:rsidRPr="0075182D" w:rsidRDefault="006F7287" w:rsidP="006F7287">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2. Скликання, відкриття і закриття сесії</w:t>
      </w:r>
    </w:p>
    <w:p w:rsidR="006F7287" w:rsidRPr="0075182D" w:rsidRDefault="006F7287" w:rsidP="006F7287">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24</w:t>
      </w:r>
      <w:r w:rsidRPr="0075182D">
        <w:rPr>
          <w:rFonts w:ascii="Times New Roman" w:eastAsia="Times New Roman" w:hAnsi="Times New Roman" w:cs="Times New Roman"/>
          <w:b/>
          <w:bCs/>
          <w:color w:val="000000"/>
          <w:sz w:val="28"/>
          <w:szCs w:val="28"/>
          <w:lang w:eastAsia="ru-RU"/>
        </w:rPr>
        <w:t>. Скликання сесії ради</w:t>
      </w:r>
    </w:p>
    <w:p w:rsidR="006F7287" w:rsidRPr="0075182D" w:rsidRDefault="006F7287" w:rsidP="006F7287">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Сесії Ради, окрім першої, скликаються </w:t>
      </w:r>
      <w:proofErr w:type="spellStart"/>
      <w:r w:rsidRPr="0075182D">
        <w:rPr>
          <w:rFonts w:ascii="Times New Roman" w:eastAsia="Times New Roman" w:hAnsi="Times New Roman" w:cs="Times New Roman"/>
          <w:sz w:val="28"/>
          <w:szCs w:val="28"/>
          <w:lang w:eastAsia="ru-RU"/>
        </w:rPr>
        <w:t>Степанківським</w:t>
      </w:r>
      <w:proofErr w:type="spellEnd"/>
      <w:r w:rsidRPr="0075182D">
        <w:rPr>
          <w:rFonts w:ascii="Times New Roman" w:eastAsia="Times New Roman" w:hAnsi="Times New Roman" w:cs="Times New Roman"/>
          <w:sz w:val="28"/>
          <w:szCs w:val="28"/>
          <w:lang w:eastAsia="ru-RU"/>
        </w:rPr>
        <w:t xml:space="preserve"> сільським головою. </w:t>
      </w:r>
    </w:p>
    <w:p w:rsidR="006F7287" w:rsidRPr="0075182D" w:rsidRDefault="006F7287" w:rsidP="006F7287">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6F7287" w:rsidRPr="0075182D" w:rsidRDefault="006F7287" w:rsidP="006F7287">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У разі немотивованої відмови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або неможливості його скликати сесію Ради вона скликається секретарем Ради. </w:t>
      </w:r>
    </w:p>
    <w:p w:rsidR="006F7287" w:rsidRPr="0075182D" w:rsidRDefault="006F7287" w:rsidP="006F7287">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У цих випадках сесія Ради скликається: </w:t>
      </w:r>
    </w:p>
    <w:p w:rsidR="006F7287" w:rsidRPr="0075182D" w:rsidRDefault="006F7287" w:rsidP="006F7287">
      <w:pPr>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lastRenderedPageBreak/>
        <w:t xml:space="preserve">1) якщо сесія не скликається </w:t>
      </w:r>
      <w:proofErr w:type="spellStart"/>
      <w:r w:rsidRPr="0075182D">
        <w:rPr>
          <w:rFonts w:ascii="Times New Roman" w:eastAsia="Times New Roman" w:hAnsi="Times New Roman" w:cs="Times New Roman"/>
          <w:sz w:val="28"/>
          <w:szCs w:val="28"/>
          <w:lang w:eastAsia="ru-RU"/>
        </w:rPr>
        <w:t>Степанківським</w:t>
      </w:r>
      <w:proofErr w:type="spellEnd"/>
      <w:r w:rsidRPr="0075182D">
        <w:rPr>
          <w:rFonts w:ascii="Times New Roman" w:eastAsia="Times New Roman" w:hAnsi="Times New Roman" w:cs="Times New Roman"/>
          <w:sz w:val="28"/>
          <w:szCs w:val="28"/>
          <w:lang w:eastAsia="ru-RU"/>
        </w:rPr>
        <w:t xml:space="preserve"> сільським головою у строки, передбачені Законом України «Про місцеве самоврядування в Україні»; </w:t>
      </w:r>
    </w:p>
    <w:p w:rsidR="006F7287" w:rsidRPr="0075182D" w:rsidRDefault="006F7287" w:rsidP="006F7287">
      <w:pPr>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2) якщо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6F7287" w:rsidRPr="0075182D" w:rsidRDefault="006F7287" w:rsidP="006F7287">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Сесія Ради може бути скликана за пропозицією не менш як однієї третини депутатів від загального складу Ради, виконавчого комітету Ради. </w:t>
      </w:r>
    </w:p>
    <w:p w:rsidR="006F7287" w:rsidRPr="0075182D" w:rsidRDefault="006F7287" w:rsidP="006F7287">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У разі якщо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w:t>
      </w:r>
    </w:p>
    <w:p w:rsidR="006F7287" w:rsidRPr="0075182D" w:rsidRDefault="006F7287" w:rsidP="006F7287">
      <w:pPr>
        <w:widowControl w:val="0"/>
        <w:numPr>
          <w:ilvl w:val="0"/>
          <w:numId w:val="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6F7287" w:rsidRPr="0075182D" w:rsidRDefault="006F7287" w:rsidP="006F7287">
      <w:pPr>
        <w:widowControl w:val="0"/>
        <w:numPr>
          <w:ilvl w:val="0"/>
          <w:numId w:val="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Інформація про скликання сесії Ради,</w:t>
      </w:r>
      <w:r w:rsidRPr="0075182D">
        <w:rPr>
          <w:rFonts w:ascii="Times New Roman" w:eastAsia="Times New Roman" w:hAnsi="Times New Roman" w:cs="Times New Roman"/>
          <w:b/>
          <w:i/>
          <w:sz w:val="28"/>
          <w:szCs w:val="28"/>
          <w:lang w:eastAsia="ru-RU"/>
        </w:rPr>
        <w:t xml:space="preserve"> </w:t>
      </w:r>
      <w:r w:rsidRPr="0075182D">
        <w:rPr>
          <w:rFonts w:ascii="Times New Roman" w:eastAsia="Times New Roman" w:hAnsi="Times New Roman" w:cs="Times New Roman"/>
          <w:sz w:val="28"/>
          <w:szCs w:val="28"/>
          <w:lang w:eastAsia="ru-RU"/>
        </w:rPr>
        <w:t>оприлюднюється на офіційному веб-сайті Ради або на інформаційних стендах в громадських місцях.</w:t>
      </w:r>
    </w:p>
    <w:p w:rsidR="006F7287" w:rsidRPr="0075182D" w:rsidRDefault="006F7287" w:rsidP="006F7287">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Матеріали сесії видаються депутатам при їх реєстрації.</w:t>
      </w:r>
    </w:p>
    <w:p w:rsidR="006F7287" w:rsidRPr="0075182D" w:rsidRDefault="006F7287" w:rsidP="006F7287">
      <w:pPr>
        <w:widowControl w:val="0"/>
        <w:numPr>
          <w:ilvl w:val="0"/>
          <w:numId w:val="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Сесія ради є повноважною, якщо в її пленарному засіданні бере участь більше половини депутатів від загального складу Ради. </w:t>
      </w:r>
    </w:p>
    <w:p w:rsidR="006F7287" w:rsidRPr="0075182D" w:rsidRDefault="006F7287" w:rsidP="006F7287">
      <w:pPr>
        <w:keepNext/>
        <w:widowControl w:val="0"/>
        <w:autoSpaceDE w:val="0"/>
        <w:autoSpaceDN w:val="0"/>
        <w:adjustRightInd w:val="0"/>
        <w:spacing w:after="0" w:line="240" w:lineRule="auto"/>
        <w:ind w:left="142" w:firstLine="709"/>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25</w:t>
      </w:r>
      <w:r w:rsidRPr="0075182D">
        <w:rPr>
          <w:rFonts w:ascii="Times New Roman" w:eastAsia="Times New Roman" w:hAnsi="Times New Roman" w:cs="Times New Roman"/>
          <w:b/>
          <w:bCs/>
          <w:color w:val="000000"/>
          <w:sz w:val="28"/>
          <w:szCs w:val="28"/>
          <w:lang w:eastAsia="ru-RU"/>
        </w:rPr>
        <w:t>. Відкриття та закриття сесії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Відкриття сесії ради оголошується головуючим на початку першого пленарного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w:t>
      </w:r>
      <w:proofErr w:type="spellStart"/>
      <w:r w:rsidRPr="0075182D">
        <w:rPr>
          <w:rFonts w:ascii="Times New Roman" w:eastAsia="Times New Roman" w:hAnsi="Times New Roman" w:cs="Times New Roman"/>
          <w:color w:val="000000"/>
          <w:sz w:val="28"/>
          <w:szCs w:val="28"/>
          <w:lang w:eastAsia="ru-RU"/>
        </w:rPr>
        <w:t>Закариття</w:t>
      </w:r>
      <w:proofErr w:type="spellEnd"/>
      <w:r w:rsidRPr="0075182D">
        <w:rPr>
          <w:rFonts w:ascii="Times New Roman" w:eastAsia="Times New Roman" w:hAnsi="Times New Roman" w:cs="Times New Roman"/>
          <w:color w:val="000000"/>
          <w:sz w:val="28"/>
          <w:szCs w:val="28"/>
          <w:lang w:eastAsia="ru-RU"/>
        </w:rPr>
        <w:t xml:space="preserve"> сесії оголошується головуючим на пленарному засіданні після розгляду всіх питань порядку денного. </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3. Робочі органи сесії ради</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26</w:t>
      </w:r>
      <w:r w:rsidRPr="0075182D">
        <w:rPr>
          <w:rFonts w:ascii="Times New Roman" w:eastAsia="Times New Roman" w:hAnsi="Times New Roman" w:cs="Times New Roman"/>
          <w:b/>
          <w:bCs/>
          <w:color w:val="000000"/>
          <w:sz w:val="28"/>
          <w:szCs w:val="28"/>
          <w:lang w:eastAsia="ru-RU"/>
        </w:rPr>
        <w:t>. Лічильна комісія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Лічильною комісією є робочий орган сесії ради, що створюється для підрахунку голосів депутатів під час голосування.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Лічильні комісії формуються не менше як з трьох депутатів.</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4. Лічильна комісія обирає зі свого складу голову. Засідання лічильної комісії проводяться гласно і відкрито.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роботі лічильної комісії не можуть брати участі депутати, кандидатури яких включені до бюлетенів для таємного голосування.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Рішення лічильної комісії приймається більшістю голосів членів комісії.</w:t>
      </w:r>
    </w:p>
    <w:p w:rsidR="006F7287" w:rsidRPr="0075182D" w:rsidRDefault="006F7287" w:rsidP="006F72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7287"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ІІІ. 4. </w:t>
      </w:r>
      <w:r w:rsidRPr="0075182D">
        <w:rPr>
          <w:rFonts w:ascii="Times New Roman" w:eastAsia="Times New Roman" w:hAnsi="Times New Roman" w:cs="Times New Roman"/>
          <w:b/>
          <w:bCs/>
          <w:i/>
          <w:color w:val="000000"/>
          <w:sz w:val="28"/>
          <w:szCs w:val="28"/>
          <w:lang w:eastAsia="ru-RU"/>
        </w:rPr>
        <w:t>Порядок денний сесії</w:t>
      </w:r>
    </w:p>
    <w:p w:rsidR="006F7287"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27. Формування порядку денного сесії</w:t>
      </w:r>
    </w:p>
    <w:p w:rsidR="006F7287" w:rsidRPr="0075182D" w:rsidRDefault="006F7287" w:rsidP="006F7287">
      <w:pPr>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Для розгляду невідкладних питань чи надзвичайних ситуацій скликається позачергова сесія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Пропозиції і обґрунтування щодо необхідності скликання позачергової сесії подаються суб'єктами, які визначені у статті 7 відповідно до Регламенту.</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Розпорядження сільського голови   про скликання позачергової сесії доводиться до відома депутатів і населення не пізніше як за три дні до її відкриття, а у виняткових випадках – за один день.</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 xml:space="preserve">Пропозиції з питань порядку денного можуть офіційно вноситися сільським головою, постійними комісіями, депутатами,  </w:t>
      </w:r>
      <w:proofErr w:type="spellStart"/>
      <w:r w:rsidRPr="0075182D">
        <w:rPr>
          <w:rFonts w:ascii="Times New Roman" w:eastAsia="Times New Roman" w:hAnsi="Times New Roman" w:cs="Times New Roman"/>
          <w:sz w:val="28"/>
          <w:szCs w:val="28"/>
          <w:lang w:val="ru-RU" w:eastAsia="ru-RU"/>
        </w:rPr>
        <w:t>виконавч</w:t>
      </w:r>
      <w:r w:rsidRPr="0075182D">
        <w:rPr>
          <w:rFonts w:ascii="Times New Roman" w:eastAsia="Times New Roman" w:hAnsi="Times New Roman" w:cs="Times New Roman"/>
          <w:sz w:val="28"/>
          <w:szCs w:val="28"/>
          <w:lang w:eastAsia="ru-RU"/>
        </w:rPr>
        <w:t>им</w:t>
      </w:r>
      <w:proofErr w:type="spellEnd"/>
      <w:r w:rsidRPr="0075182D">
        <w:rPr>
          <w:rFonts w:ascii="Times New Roman" w:eastAsia="Times New Roman" w:hAnsi="Times New Roman" w:cs="Times New Roman"/>
          <w:sz w:val="28"/>
          <w:szCs w:val="28"/>
          <w:lang w:eastAsia="ru-RU"/>
        </w:rPr>
        <w:t xml:space="preserve"> </w:t>
      </w:r>
      <w:r w:rsidRPr="0075182D">
        <w:rPr>
          <w:rFonts w:ascii="Times New Roman" w:eastAsia="Times New Roman" w:hAnsi="Times New Roman" w:cs="Times New Roman"/>
          <w:sz w:val="28"/>
          <w:szCs w:val="28"/>
          <w:lang w:val="ru-RU" w:eastAsia="ru-RU"/>
        </w:rPr>
        <w:t xml:space="preserve"> </w:t>
      </w:r>
      <w:proofErr w:type="spellStart"/>
      <w:r w:rsidRPr="0075182D">
        <w:rPr>
          <w:rFonts w:ascii="Times New Roman" w:eastAsia="Times New Roman" w:hAnsi="Times New Roman" w:cs="Times New Roman"/>
          <w:sz w:val="28"/>
          <w:szCs w:val="28"/>
          <w:lang w:val="ru-RU" w:eastAsia="ru-RU"/>
        </w:rPr>
        <w:t>комітет</w:t>
      </w:r>
      <w:proofErr w:type="spellEnd"/>
      <w:r w:rsidRPr="0075182D">
        <w:rPr>
          <w:rFonts w:ascii="Times New Roman" w:eastAsia="Times New Roman" w:hAnsi="Times New Roman" w:cs="Times New Roman"/>
          <w:sz w:val="28"/>
          <w:szCs w:val="28"/>
          <w:lang w:eastAsia="ru-RU"/>
        </w:rPr>
        <w:t xml:space="preserve">ом </w:t>
      </w:r>
      <w:r w:rsidRPr="0075182D">
        <w:rPr>
          <w:rFonts w:ascii="Times New Roman" w:eastAsia="Times New Roman" w:hAnsi="Times New Roman" w:cs="Times New Roman"/>
          <w:sz w:val="28"/>
          <w:szCs w:val="28"/>
          <w:lang w:val="ru-RU" w:eastAsia="ru-RU"/>
        </w:rPr>
        <w:t xml:space="preserve"> </w:t>
      </w:r>
      <w:proofErr w:type="spellStart"/>
      <w:r w:rsidRPr="0075182D">
        <w:rPr>
          <w:rFonts w:ascii="Times New Roman" w:eastAsia="Times New Roman" w:hAnsi="Times New Roman" w:cs="Times New Roman"/>
          <w:sz w:val="28"/>
          <w:szCs w:val="28"/>
          <w:lang w:val="ru-RU" w:eastAsia="ru-RU"/>
        </w:rPr>
        <w:t>сільської</w:t>
      </w:r>
      <w:proofErr w:type="spellEnd"/>
      <w:r w:rsidRPr="0075182D">
        <w:rPr>
          <w:rFonts w:ascii="Times New Roman" w:eastAsia="Times New Roman" w:hAnsi="Times New Roman" w:cs="Times New Roman"/>
          <w:sz w:val="28"/>
          <w:szCs w:val="28"/>
          <w:lang w:val="ru-RU" w:eastAsia="ru-RU"/>
        </w:rPr>
        <w:t xml:space="preserve"> </w:t>
      </w:r>
      <w:r w:rsidRPr="0075182D">
        <w:rPr>
          <w:rFonts w:ascii="Times New Roman" w:eastAsia="Times New Roman" w:hAnsi="Times New Roman" w:cs="Times New Roman"/>
          <w:sz w:val="28"/>
          <w:szCs w:val="28"/>
          <w:lang w:eastAsia="ru-RU"/>
        </w:rPr>
        <w:t>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w:t>
      </w:r>
      <w:r w:rsidRPr="0075182D">
        <w:rPr>
          <w:rFonts w:ascii="Times New Roman" w:eastAsia="Times New Roman" w:hAnsi="Times New Roman" w:cs="Times New Roman"/>
          <w:sz w:val="28"/>
          <w:szCs w:val="28"/>
          <w:lang w:val="ru-RU" w:eastAsia="ru-RU"/>
        </w:rPr>
        <w:t xml:space="preserve">,   </w:t>
      </w:r>
      <w:r w:rsidRPr="0075182D">
        <w:rPr>
          <w:rFonts w:ascii="Times New Roman" w:eastAsia="Times New Roman" w:hAnsi="Times New Roman" w:cs="Times New Roman"/>
          <w:sz w:val="28"/>
          <w:szCs w:val="28"/>
          <w:lang w:eastAsia="ru-RU"/>
        </w:rPr>
        <w:t xml:space="preserve">  загальними зборами громадян.</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 xml:space="preserve">Пропозиції з питань, що пропонуються для розгляду на сесії, подаються </w:t>
      </w:r>
      <w:proofErr w:type="spellStart"/>
      <w:r w:rsidRPr="0075182D">
        <w:rPr>
          <w:rFonts w:ascii="Times New Roman" w:eastAsia="Times New Roman" w:hAnsi="Times New Roman" w:cs="Times New Roman"/>
          <w:sz w:val="28"/>
          <w:szCs w:val="28"/>
          <w:lang w:eastAsia="ru-RU"/>
        </w:rPr>
        <w:t>сіьському</w:t>
      </w:r>
      <w:proofErr w:type="spellEnd"/>
      <w:r w:rsidRPr="0075182D">
        <w:rPr>
          <w:rFonts w:ascii="Times New Roman" w:eastAsia="Times New Roman" w:hAnsi="Times New Roman" w:cs="Times New Roman"/>
          <w:sz w:val="28"/>
          <w:szCs w:val="28"/>
          <w:lang w:eastAsia="ru-RU"/>
        </w:rPr>
        <w:t xml:space="preserve"> голові  або секретарю об’єднаної громади     не пізніше як за 10 днів до відкриття чергової сесії з пояснюючою запискою про необхідність розгляду даного питання та проектом рішення.</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Питання, які конче потребують розгляду і не вимагають попередньої підготовки та розгляду в комісіях і  виконавчим  комітетом  сільської об’єднаної громади, рішенням об’єднаної громади  включаються в порядок денний сесії під час її проведення, за умови, якщо за це проголосує не менше половини депутатів, що беруть участь у роботі сесії.</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До порядку денного засідання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 депутатом або групою депутатів може бути внесений депутатський запит, поданий у письмовій формі попередньо або на пленарному засіданні головуючому на сесії. Головуючий озвучує текст депутатського запиту та в разі необхідності  проводить його обговорення.</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i/>
          <w:iCs/>
          <w:sz w:val="28"/>
          <w:szCs w:val="28"/>
          <w:lang w:eastAsia="ru-RU"/>
        </w:rPr>
        <w:tab/>
      </w:r>
      <w:r w:rsidRPr="0075182D">
        <w:rPr>
          <w:rFonts w:ascii="Times New Roman" w:eastAsia="Times New Roman" w:hAnsi="Times New Roman" w:cs="Times New Roman"/>
          <w:sz w:val="28"/>
          <w:szCs w:val="28"/>
          <w:lang w:eastAsia="ru-RU"/>
        </w:rPr>
        <w:t>Пропозиції та зауваження, висловлені депутатами на сесії, чи передані в письмовій формі головуючому розглядаються сільським головою   та надсилаються для розгляду посадовим особам до компетенції яких належить вирішення порушених питань. Інформування авторів критичних зауважень та депутатів проводиться у порядку визначеному статтею 10 Регламенту.</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Проект порядку денного сесії за дорученням сільського голови   готується апаратом сільської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 на основі пропозицій, що надійшли від суб'єктів, визначених статтею 7 та планом роботи .  </w:t>
      </w:r>
    </w:p>
    <w:p w:rsidR="006F7287" w:rsidRPr="0075182D" w:rsidRDefault="006F7287" w:rsidP="006F7287">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Порядок денний сесії затверджується радою на пленарному засіданні.</w:t>
      </w:r>
    </w:p>
    <w:p w:rsidR="006F7287"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28</w:t>
      </w:r>
      <w:r w:rsidRPr="0075182D">
        <w:rPr>
          <w:rFonts w:ascii="Times New Roman" w:eastAsia="Times New Roman" w:hAnsi="Times New Roman" w:cs="Times New Roman"/>
          <w:b/>
          <w:bCs/>
          <w:color w:val="000000"/>
          <w:sz w:val="28"/>
          <w:szCs w:val="28"/>
          <w:lang w:eastAsia="ru-RU"/>
        </w:rPr>
        <w:t>. Затвердження порядку денного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6F7287" w:rsidRPr="0075182D" w:rsidRDefault="006F7287" w:rsidP="006F728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6F7287" w:rsidRPr="0075182D" w:rsidRDefault="006F7287" w:rsidP="006F728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голосування проекту порядку денного за основу;</w:t>
      </w:r>
    </w:p>
    <w:p w:rsidR="006F7287" w:rsidRPr="0075182D" w:rsidRDefault="006F7287" w:rsidP="006F728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вилучення окремих питань з розгляду – більшістю присутніх на засіданні;</w:t>
      </w:r>
    </w:p>
    <w:p w:rsidR="006F7287" w:rsidRPr="0075182D" w:rsidRDefault="006F7287" w:rsidP="006F728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включення додаткових питань до розгляду, якщо вони підготовлені відповідно до вимог цього Регламенту;</w:t>
      </w:r>
    </w:p>
    <w:p w:rsidR="006F7287" w:rsidRPr="0075182D" w:rsidRDefault="006F7287" w:rsidP="006F728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затвердження порядку денного в цілому.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6F7287" w:rsidRPr="0075182D" w:rsidRDefault="006F7287" w:rsidP="006F72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5. Підготовка питань на розгляд сесії</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29</w:t>
      </w:r>
      <w:r w:rsidRPr="0075182D">
        <w:rPr>
          <w:rFonts w:ascii="Times New Roman" w:eastAsia="Times New Roman" w:hAnsi="Times New Roman" w:cs="Times New Roman"/>
          <w:b/>
          <w:bCs/>
          <w:color w:val="000000"/>
          <w:sz w:val="28"/>
          <w:szCs w:val="28"/>
          <w:lang w:eastAsia="ru-RU"/>
        </w:rPr>
        <w:t>. Попередній розгляд проекту рішення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Під час прийняття невідкладних рішень на вимогу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Підготовку питань на розгляд сесії ради організовує секретар ради.</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30</w:t>
      </w:r>
      <w:r w:rsidRPr="0075182D">
        <w:rPr>
          <w:rFonts w:ascii="Times New Roman" w:eastAsia="Times New Roman" w:hAnsi="Times New Roman" w:cs="Times New Roman"/>
          <w:b/>
          <w:bCs/>
          <w:color w:val="000000"/>
          <w:sz w:val="28"/>
          <w:szCs w:val="28"/>
          <w:lang w:eastAsia="ru-RU"/>
        </w:rPr>
        <w:t>. Вимоги до проекту рішення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Проект рішення, що планується винести на розгляд ради, подається секретарю ради у друкованій та електронній формі (у текстовому форматі).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Друкований примірник проекту повинен мати такі реквізити: у правому верхньому куті на бланку рішення сільської ради – помітку «Проект» і прізвища авторів, нижче ліворуч – назву рішення; ще нижче – текст проекту рішення.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Текст проекту рішення має складатися з таких частин:</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мотивувальної, в якій містяться посилання на закон, інший акт або обставини, якими викликана необхідність прийняття даного рішення;</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2) резолютивної, в якій конкретно і чітко формулюється текст рішення, у т.ч. особи,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відповідальні за реалізацію даного рішення; </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заключної, в якій вказані посадова особа або постійна комісія ради, на яких покладається контроль за виконанням рішення.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До проекту рішення додаються передбачені текстом додатки.</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31</w:t>
      </w:r>
      <w:r w:rsidRPr="0075182D">
        <w:rPr>
          <w:rFonts w:ascii="Times New Roman" w:eastAsia="Times New Roman" w:hAnsi="Times New Roman" w:cs="Times New Roman"/>
          <w:b/>
          <w:bCs/>
          <w:color w:val="000000"/>
          <w:sz w:val="28"/>
          <w:szCs w:val="28"/>
          <w:lang w:eastAsia="ru-RU"/>
        </w:rPr>
        <w:t>. Узгодження проекту рішення</w:t>
      </w:r>
    </w:p>
    <w:p w:rsidR="006F7287" w:rsidRPr="0075182D" w:rsidRDefault="006F7287" w:rsidP="006F7287">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Секретар ради розглядає поданий проект та включає його до проекту порядку денного за наявності віз голів або уповноважених представників відповідних комісій ради та відповідальних посадових осіб ради (її виконавчих органів).</w:t>
      </w:r>
    </w:p>
    <w:p w:rsidR="006F7287" w:rsidRPr="0075182D" w:rsidRDefault="006F7287" w:rsidP="006F7287">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6. Пленарні засідання</w:t>
      </w:r>
    </w:p>
    <w:p w:rsidR="006F7287" w:rsidRPr="0075182D" w:rsidRDefault="006F7287" w:rsidP="006F7287">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32</w:t>
      </w:r>
      <w:r w:rsidRPr="0075182D">
        <w:rPr>
          <w:rFonts w:ascii="Times New Roman" w:eastAsia="Times New Roman" w:hAnsi="Times New Roman" w:cs="Times New Roman"/>
          <w:b/>
          <w:bCs/>
          <w:color w:val="000000"/>
          <w:sz w:val="28"/>
          <w:szCs w:val="28"/>
          <w:lang w:eastAsia="ru-RU"/>
        </w:rPr>
        <w:t xml:space="preserve">. Встановлення </w:t>
      </w:r>
      <w:proofErr w:type="spellStart"/>
      <w:r w:rsidRPr="0075182D">
        <w:rPr>
          <w:rFonts w:ascii="Times New Roman" w:eastAsia="Times New Roman" w:hAnsi="Times New Roman" w:cs="Times New Roman"/>
          <w:b/>
          <w:bCs/>
          <w:color w:val="000000"/>
          <w:sz w:val="28"/>
          <w:szCs w:val="28"/>
          <w:lang w:eastAsia="ru-RU"/>
        </w:rPr>
        <w:t>повноважності</w:t>
      </w:r>
      <w:proofErr w:type="spellEnd"/>
      <w:r w:rsidRPr="0075182D">
        <w:rPr>
          <w:rFonts w:ascii="Times New Roman" w:eastAsia="Times New Roman" w:hAnsi="Times New Roman" w:cs="Times New Roman"/>
          <w:b/>
          <w:bCs/>
          <w:color w:val="000000"/>
          <w:sz w:val="28"/>
          <w:szCs w:val="28"/>
          <w:lang w:eastAsia="ru-RU"/>
        </w:rPr>
        <w:t xml:space="preserve">  (кворуму)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Пленарне засідання є повноважним за умови участі у ньому більше половини від загального складу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 </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7. Ведення пленарних засідань</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33</w:t>
      </w:r>
      <w:r w:rsidRPr="0075182D">
        <w:rPr>
          <w:rFonts w:ascii="Times New Roman" w:eastAsia="Times New Roman" w:hAnsi="Times New Roman" w:cs="Times New Roman"/>
          <w:b/>
          <w:bCs/>
          <w:color w:val="000000"/>
          <w:sz w:val="28"/>
          <w:szCs w:val="28"/>
          <w:lang w:eastAsia="ru-RU"/>
        </w:rPr>
        <w:t>. Головуючий на пленарному засіданні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У разі відсутності голови громади або немотивованої відмови голови громади скликати сесію, її скликає та веде секретар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У разі </w:t>
      </w:r>
      <w:proofErr w:type="spellStart"/>
      <w:r w:rsidRPr="0075182D">
        <w:rPr>
          <w:rFonts w:ascii="Times New Roman" w:eastAsia="Times New Roman" w:hAnsi="Times New Roman" w:cs="Times New Roman"/>
          <w:color w:val="000000"/>
          <w:sz w:val="28"/>
          <w:szCs w:val="28"/>
          <w:lang w:eastAsia="ru-RU"/>
        </w:rPr>
        <w:t>вакантності</w:t>
      </w:r>
      <w:proofErr w:type="spellEnd"/>
      <w:r w:rsidRPr="0075182D">
        <w:rPr>
          <w:rFonts w:ascii="Times New Roman" w:eastAsia="Times New Roman" w:hAnsi="Times New Roman" w:cs="Times New Roman"/>
          <w:color w:val="000000"/>
          <w:sz w:val="28"/>
          <w:szCs w:val="28"/>
          <w:lang w:eastAsia="ru-RU"/>
        </w:rPr>
        <w:t xml:space="preserve">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w:t>
      </w:r>
      <w:r w:rsidRPr="0075182D">
        <w:rPr>
          <w:rFonts w:ascii="Times New Roman" w:eastAsia="Times New Roman" w:hAnsi="Times New Roman" w:cs="Times New Roman"/>
          <w:color w:val="000000"/>
          <w:sz w:val="28"/>
          <w:szCs w:val="28"/>
          <w:lang w:eastAsia="ru-RU"/>
        </w:rPr>
        <w:lastRenderedPageBreak/>
        <w:t>депутатів цієї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Стаття 3</w:t>
      </w:r>
      <w:r>
        <w:rPr>
          <w:rFonts w:ascii="Times New Roman" w:eastAsia="Times New Roman" w:hAnsi="Times New Roman" w:cs="Times New Roman"/>
          <w:b/>
          <w:bCs/>
          <w:color w:val="000000"/>
          <w:sz w:val="28"/>
          <w:szCs w:val="28"/>
          <w:lang w:eastAsia="ru-RU"/>
        </w:rPr>
        <w:t>4</w:t>
      </w:r>
      <w:r w:rsidRPr="0075182D">
        <w:rPr>
          <w:rFonts w:ascii="Times New Roman" w:eastAsia="Times New Roman" w:hAnsi="Times New Roman" w:cs="Times New Roman"/>
          <w:b/>
          <w:bCs/>
          <w:color w:val="000000"/>
          <w:sz w:val="28"/>
          <w:szCs w:val="28"/>
          <w:lang w:eastAsia="ru-RU"/>
        </w:rPr>
        <w:t>. Повноваження головуючого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Головуючий на засіданні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відкриває та веде засідання, оголошує перерви та закриває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інформує про матеріали, що надійшли на адресу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організовує розгляд питань;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повідомляє списки осіб, які записалися для виступу;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надає слово для доповіді (співдоповіді), виступу, оголошує наступного промовця;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створює рівні можливості депутатам для участі в обговоренні питань;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8) ставить питання на голосування, оголошує його результати;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9) забезпечує дотримання цього регламенту всіма присутніми на засіданні;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10) робить офіційні повідомлення, а також ті, які вважає за необхідне оголосити;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11) вживає заходів до підтримання порядку на засіданні;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12) має право виправляти фактологічні помилки, допущені у виступах на пленарному засіданні;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13) здійснює інші повноваження, що випливають з цього регламенту.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Головуючий на засіданні може доручити іншим особам зачитувати письмові документи, пропозиції щодо обговорюваного питання.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35</w:t>
      </w:r>
      <w:r w:rsidRPr="0075182D">
        <w:rPr>
          <w:rFonts w:ascii="Times New Roman" w:eastAsia="Times New Roman" w:hAnsi="Times New Roman" w:cs="Times New Roman"/>
          <w:b/>
          <w:bCs/>
          <w:color w:val="000000"/>
          <w:sz w:val="28"/>
          <w:szCs w:val="28"/>
          <w:lang w:eastAsia="ru-RU"/>
        </w:rPr>
        <w:t>. Депутатський запит</w:t>
      </w:r>
    </w:p>
    <w:p w:rsidR="006F7287" w:rsidRPr="0075182D" w:rsidRDefault="006F7287" w:rsidP="006F7287">
      <w:pPr>
        <w:widowControl w:val="0"/>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 xml:space="preserve"> Депутатський запит – це заявлена попередньо або на пленарному засіданні ради та </w:t>
      </w:r>
      <w:r w:rsidRPr="0075182D">
        <w:rPr>
          <w:rFonts w:ascii="Times New Roman" w:eastAsia="Times New Roman" w:hAnsi="Times New Roman" w:cs="Times New Roman"/>
          <w:color w:val="000000"/>
          <w:spacing w:val="-15"/>
          <w:sz w:val="28"/>
          <w:szCs w:val="28"/>
          <w:lang w:eastAsia="ru-RU"/>
        </w:rPr>
        <w:t xml:space="preserve">підтримана радою вимога депутата до посадових осіб ради  і  її  органів,  </w:t>
      </w:r>
      <w:proofErr w:type="spellStart"/>
      <w:r w:rsidRPr="0075182D">
        <w:rPr>
          <w:rFonts w:ascii="Times New Roman" w:eastAsia="Times New Roman" w:hAnsi="Times New Roman" w:cs="Times New Roman"/>
          <w:color w:val="000000"/>
          <w:spacing w:val="-15"/>
          <w:sz w:val="28"/>
          <w:szCs w:val="28"/>
          <w:lang w:eastAsia="ru-RU"/>
        </w:rPr>
        <w:t>Степанківського</w:t>
      </w:r>
      <w:proofErr w:type="spellEnd"/>
      <w:r w:rsidRPr="0075182D">
        <w:rPr>
          <w:rFonts w:ascii="Times New Roman" w:eastAsia="Times New Roman" w:hAnsi="Times New Roman" w:cs="Times New Roman"/>
          <w:color w:val="000000"/>
          <w:spacing w:val="-15"/>
          <w:sz w:val="28"/>
          <w:szCs w:val="28"/>
          <w:lang w:eastAsia="ru-RU"/>
        </w:rPr>
        <w:t xml:space="preserve">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6F7287" w:rsidRPr="0075182D" w:rsidRDefault="006F7287" w:rsidP="006F7287">
      <w:pPr>
        <w:widowControl w:val="0"/>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w:t>
      </w:r>
      <w:r w:rsidRPr="0075182D">
        <w:rPr>
          <w:rFonts w:ascii="Times New Roman" w:eastAsia="Times New Roman" w:hAnsi="Times New Roman" w:cs="Times New Roman"/>
          <w:color w:val="000000"/>
          <w:spacing w:val="-15"/>
          <w:sz w:val="28"/>
          <w:szCs w:val="28"/>
          <w:lang w:eastAsia="ru-RU"/>
        </w:rPr>
        <w:t xml:space="preserve"> не підлягає  включенню  до порядку денного пленарного засідання ради.</w:t>
      </w:r>
    </w:p>
    <w:p w:rsidR="006F7287" w:rsidRPr="0075182D" w:rsidRDefault="006F7287" w:rsidP="006F7287">
      <w:pPr>
        <w:widowControl w:val="0"/>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w:t>
      </w:r>
      <w:r w:rsidRPr="0075182D">
        <w:rPr>
          <w:rFonts w:ascii="Times New Roman" w:eastAsia="Times New Roman" w:hAnsi="Times New Roman" w:cs="Times New Roman"/>
          <w:color w:val="000000"/>
          <w:sz w:val="28"/>
          <w:szCs w:val="28"/>
          <w:lang w:eastAsia="ru-RU"/>
        </w:rPr>
        <w:lastRenderedPageBreak/>
        <w:t xml:space="preserve">особи, до якої звернено запит. </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36</w:t>
      </w:r>
      <w:r w:rsidRPr="0075182D">
        <w:rPr>
          <w:rFonts w:ascii="Times New Roman" w:eastAsia="Times New Roman" w:hAnsi="Times New Roman" w:cs="Times New Roman"/>
          <w:b/>
          <w:bCs/>
          <w:color w:val="000000"/>
          <w:sz w:val="28"/>
          <w:szCs w:val="28"/>
          <w:lang w:eastAsia="ru-RU"/>
        </w:rPr>
        <w:t>. Депутатське запитання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Депутатське запитання – це засіб одержання депутатом інформації або роз'яснення з тієї чи іншої проблеми.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Відповідь на депутатське запитання може бути оголошена на пленарному засіданні ради або дана депутатові особисто.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Запитання не включається до порядку денного сесії, не обговорюється і рішення щодо нього не приймається.</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37</w:t>
      </w:r>
      <w:r w:rsidRPr="0075182D">
        <w:rPr>
          <w:rFonts w:ascii="Times New Roman" w:eastAsia="Times New Roman" w:hAnsi="Times New Roman" w:cs="Times New Roman"/>
          <w:b/>
          <w:bCs/>
          <w:color w:val="000000"/>
          <w:sz w:val="28"/>
          <w:szCs w:val="28"/>
          <w:lang w:eastAsia="ru-RU"/>
        </w:rPr>
        <w:t>. Оголошення початку розгляду питання порядку денного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Перехід до розгляду чергового питання порядку денного оголошується головуючим на засіданні.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Головуючий оголошує номер питання, що розглядається відповідно до порядку денного, повідомляє про назви проектів документів які підлягають розгляду.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75182D">
        <w:rPr>
          <w:rFonts w:ascii="Times New Roman" w:eastAsia="Times New Roman" w:hAnsi="Times New Roman" w:cs="Times New Roman"/>
          <w:color w:val="000000"/>
          <w:sz w:val="28"/>
          <w:szCs w:val="28"/>
          <w:lang w:eastAsia="ru-RU"/>
        </w:rPr>
        <w:softHyphen/>
        <w:t>ється радою без обговорення більшістю голосів від присутніх на засіданні.</w:t>
      </w:r>
    </w:p>
    <w:p w:rsidR="006F7287"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75182D">
        <w:rPr>
          <w:rFonts w:ascii="Times New Roman" w:eastAsia="Times New Roman" w:hAnsi="Times New Roman" w:cs="Times New Roman"/>
          <w:color w:val="000000"/>
          <w:sz w:val="28"/>
          <w:szCs w:val="28"/>
          <w:lang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Після оголошення питання до розгляду головуючий надає слово доповідачеві з цього питання.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lastRenderedPageBreak/>
        <w:t>ІІІ. 8. Порядок надання слова</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38</w:t>
      </w:r>
      <w:r w:rsidRPr="0075182D">
        <w:rPr>
          <w:rFonts w:ascii="Times New Roman" w:eastAsia="Times New Roman" w:hAnsi="Times New Roman" w:cs="Times New Roman"/>
          <w:b/>
          <w:bCs/>
          <w:color w:val="000000"/>
          <w:sz w:val="28"/>
          <w:szCs w:val="28"/>
          <w:lang w:eastAsia="ru-RU"/>
        </w:rPr>
        <w:t>. Регламент розгляду питання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Якщо виступ промовця був перерваний, наданий для виступу час продовжується на відповідний термін.</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9</w:t>
      </w:r>
      <w:r w:rsidRPr="0075182D">
        <w:rPr>
          <w:rFonts w:ascii="Times New Roman" w:eastAsia="Times New Roman" w:hAnsi="Times New Roman" w:cs="Times New Roman"/>
          <w:b/>
          <w:bCs/>
          <w:i/>
          <w:color w:val="000000"/>
          <w:sz w:val="28"/>
          <w:szCs w:val="28"/>
          <w:lang w:eastAsia="ru-RU"/>
        </w:rPr>
        <w:t>. Прийняття рішень</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39</w:t>
      </w:r>
      <w:r w:rsidRPr="0075182D">
        <w:rPr>
          <w:rFonts w:ascii="Times New Roman" w:eastAsia="Times New Roman" w:hAnsi="Times New Roman" w:cs="Times New Roman"/>
          <w:b/>
          <w:bCs/>
          <w:color w:val="000000"/>
          <w:sz w:val="28"/>
          <w:szCs w:val="28"/>
          <w:lang w:eastAsia="ru-RU"/>
        </w:rPr>
        <w:t>. Прийняття радою рішень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Рада може давати та ухвалювати на пленарних засідання: </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доручення – рішення ради, що стосується органу чи посадової особи ради, і містить зобов'язання або повноваження до одноразової дії;</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звернення – рішення ради, направлені до </w:t>
      </w:r>
      <w:proofErr w:type="spellStart"/>
      <w:r w:rsidRPr="0075182D">
        <w:rPr>
          <w:rFonts w:ascii="Times New Roman" w:eastAsia="Times New Roman" w:hAnsi="Times New Roman" w:cs="Times New Roman"/>
          <w:color w:val="000000"/>
          <w:sz w:val="28"/>
          <w:szCs w:val="28"/>
          <w:lang w:eastAsia="ru-RU"/>
        </w:rPr>
        <w:t>непідпорядкованих</w:t>
      </w:r>
      <w:proofErr w:type="spellEnd"/>
      <w:r w:rsidRPr="0075182D">
        <w:rPr>
          <w:rFonts w:ascii="Times New Roman" w:eastAsia="Times New Roman" w:hAnsi="Times New Roman" w:cs="Times New Roman"/>
          <w:color w:val="000000"/>
          <w:sz w:val="28"/>
          <w:szCs w:val="28"/>
          <w:lang w:eastAsia="ru-RU"/>
        </w:rPr>
        <w:t xml:space="preserve"> раді суб'єктів із закликом до певних дій та ініціатив;</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заяви – рішення ради, що містить позицію ради з певних питань;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включається голос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якщо він бере участь у пленарному засіданні ради, і враховується </w:t>
      </w:r>
      <w:r w:rsidRPr="0075182D">
        <w:rPr>
          <w:rFonts w:ascii="Times New Roman" w:eastAsia="Times New Roman" w:hAnsi="Times New Roman" w:cs="Times New Roman"/>
          <w:color w:val="000000"/>
          <w:sz w:val="28"/>
          <w:szCs w:val="28"/>
          <w:lang w:eastAsia="ru-RU"/>
        </w:rPr>
        <w:lastRenderedPageBreak/>
        <w:t>його голос.</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результат голосування викликає обґрунтовані сумніви, рада може прийняти процедурне рішення про переголосування.</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40</w:t>
      </w:r>
      <w:r w:rsidRPr="0075182D">
        <w:rPr>
          <w:rFonts w:ascii="Times New Roman" w:eastAsia="Times New Roman" w:hAnsi="Times New Roman" w:cs="Times New Roman"/>
          <w:b/>
          <w:sz w:val="28"/>
          <w:szCs w:val="28"/>
          <w:lang w:eastAsia="ru-RU"/>
        </w:rPr>
        <w:t>. Відкрите голосування</w:t>
      </w:r>
    </w:p>
    <w:p w:rsidR="006F7287" w:rsidRPr="0075182D" w:rsidRDefault="006F7287" w:rsidP="006F7287">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Лічильною комісією, утвореною у порядку, передбаченому цим Регламентом.</w:t>
      </w:r>
    </w:p>
    <w:p w:rsidR="006F7287" w:rsidRPr="0075182D" w:rsidRDefault="006F7287" w:rsidP="006F7287">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2.</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sidRPr="0075182D">
        <w:rPr>
          <w:rFonts w:ascii="Times New Roman" w:eastAsia="Times New Roman" w:hAnsi="Times New Roman" w:cs="Times New Roman"/>
          <w:bCs/>
          <w:iCs/>
          <w:sz w:val="28"/>
          <w:szCs w:val="28"/>
          <w:lang w:eastAsia="ru-RU"/>
        </w:rPr>
        <w:t>письмовим</w:t>
      </w:r>
      <w:r w:rsidRPr="0075182D">
        <w:rPr>
          <w:rFonts w:ascii="Times New Roman" w:eastAsia="Times New Roman" w:hAnsi="Times New Roman" w:cs="Times New Roman"/>
          <w:sz w:val="28"/>
          <w:szCs w:val="28"/>
          <w:lang w:eastAsia="ru-RU"/>
        </w:rPr>
        <w:t xml:space="preserve"> зверненням.</w:t>
      </w:r>
    </w:p>
    <w:p w:rsidR="006F7287" w:rsidRPr="0075182D" w:rsidRDefault="006F7287" w:rsidP="006F7287">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3. Для забезпечення роботи електронної системи у режимі голосування, зазначеного у пункті 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rsidR="006F7287" w:rsidRPr="0075182D" w:rsidRDefault="006F7287" w:rsidP="006F7287">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4.</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spacing w:val="-15"/>
          <w:sz w:val="28"/>
          <w:szCs w:val="28"/>
          <w:lang w:eastAsia="ru-RU"/>
        </w:rPr>
        <w:t>5.</w:t>
      </w:r>
      <w:r w:rsidRPr="0075182D">
        <w:rPr>
          <w:rFonts w:ascii="Times New Roman" w:eastAsia="Times New Roman" w:hAnsi="Times New Roman" w:cs="Times New Roman"/>
          <w:b/>
          <w:spacing w:val="-15"/>
          <w:sz w:val="28"/>
          <w:szCs w:val="28"/>
          <w:lang w:eastAsia="ru-RU"/>
        </w:rPr>
        <w:t xml:space="preserve"> </w:t>
      </w:r>
      <w:r w:rsidRPr="0075182D">
        <w:rPr>
          <w:rFonts w:ascii="Times New Roman" w:eastAsia="Times New Roman" w:hAnsi="Times New Roman" w:cs="Times New Roman"/>
          <w:spacing w:val="-15"/>
          <w:sz w:val="28"/>
          <w:szCs w:val="28"/>
          <w:lang w:eastAsia="ru-RU"/>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widowControl w:val="0"/>
        <w:tabs>
          <w:tab w:val="left" w:pos="-70"/>
        </w:tabs>
        <w:autoSpaceDE w:val="0"/>
        <w:autoSpaceDN w:val="0"/>
        <w:adjustRightInd w:val="0"/>
        <w:spacing w:after="0" w:line="240" w:lineRule="auto"/>
        <w:ind w:firstLine="567"/>
        <w:jc w:val="both"/>
        <w:rPr>
          <w:rFonts w:ascii="Times New Roman" w:eastAsia="Times New Roman" w:hAnsi="Times New Roman" w:cs="Times New Roman"/>
          <w:b/>
          <w:color w:val="000000"/>
          <w:spacing w:val="-15"/>
          <w:sz w:val="28"/>
          <w:szCs w:val="28"/>
          <w:lang w:eastAsia="ru-RU"/>
        </w:rPr>
      </w:pPr>
      <w:r w:rsidRPr="0075182D">
        <w:rPr>
          <w:rFonts w:ascii="Times New Roman" w:eastAsia="Times New Roman" w:hAnsi="Times New Roman" w:cs="Times New Roman"/>
          <w:b/>
          <w:bCs/>
          <w:color w:val="000000"/>
          <w:spacing w:val="-15"/>
          <w:sz w:val="28"/>
          <w:szCs w:val="28"/>
          <w:lang w:eastAsia="ru-RU"/>
        </w:rPr>
        <w:t xml:space="preserve">Стаття </w:t>
      </w:r>
      <w:r>
        <w:rPr>
          <w:rFonts w:ascii="Times New Roman" w:eastAsia="Times New Roman" w:hAnsi="Times New Roman" w:cs="Times New Roman"/>
          <w:b/>
          <w:bCs/>
          <w:color w:val="000000"/>
          <w:spacing w:val="-15"/>
          <w:sz w:val="28"/>
          <w:szCs w:val="28"/>
          <w:lang w:eastAsia="ru-RU"/>
        </w:rPr>
        <w:t>41</w:t>
      </w:r>
      <w:r w:rsidRPr="0075182D">
        <w:rPr>
          <w:rFonts w:ascii="Times New Roman" w:eastAsia="Times New Roman" w:hAnsi="Times New Roman" w:cs="Times New Roman"/>
          <w:b/>
          <w:bCs/>
          <w:color w:val="000000"/>
          <w:spacing w:val="-15"/>
          <w:sz w:val="28"/>
          <w:szCs w:val="28"/>
          <w:lang w:eastAsia="ru-RU"/>
        </w:rPr>
        <w:t>.</w:t>
      </w:r>
      <w:r w:rsidRPr="0075182D">
        <w:rPr>
          <w:rFonts w:ascii="Times New Roman" w:eastAsia="Times New Roman" w:hAnsi="Times New Roman" w:cs="Times New Roman"/>
          <w:b/>
          <w:color w:val="000000"/>
          <w:spacing w:val="-15"/>
          <w:sz w:val="28"/>
          <w:szCs w:val="28"/>
          <w:lang w:eastAsia="ru-RU"/>
        </w:rPr>
        <w:t xml:space="preserve"> Загальні положення про таємне голосування </w:t>
      </w:r>
    </w:p>
    <w:p w:rsidR="006F7287" w:rsidRPr="0075182D" w:rsidRDefault="006F7287" w:rsidP="006F7287">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6F7287" w:rsidRPr="0075182D" w:rsidRDefault="006F7287" w:rsidP="006F7287">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w:t>
      </w:r>
      <w:r w:rsidRPr="0075182D">
        <w:rPr>
          <w:rFonts w:ascii="Times New Roman" w:eastAsia="Times New Roman" w:hAnsi="Times New Roman" w:cs="Times New Roman"/>
          <w:sz w:val="28"/>
          <w:szCs w:val="28"/>
          <w:lang w:eastAsia="ru-RU"/>
        </w:rPr>
        <w:lastRenderedPageBreak/>
        <w:t>засідання Ради.</w:t>
      </w:r>
    </w:p>
    <w:p w:rsidR="006F7287" w:rsidRPr="0075182D" w:rsidRDefault="006F7287" w:rsidP="006F7287">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rsidR="006F7287" w:rsidRPr="0075182D" w:rsidRDefault="006F7287" w:rsidP="006F7287">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Cs/>
          <w:iCs/>
          <w:sz w:val="28"/>
          <w:szCs w:val="28"/>
          <w:lang w:eastAsia="ru-RU"/>
        </w:rPr>
        <w:t>Протоколи Лічильної комісії про</w:t>
      </w:r>
      <w:r w:rsidRPr="0075182D">
        <w:rPr>
          <w:rFonts w:ascii="Times New Roman" w:eastAsia="Times New Roman" w:hAnsi="Times New Roman" w:cs="Times New Roman"/>
          <w:b/>
          <w:bCs/>
          <w:iCs/>
          <w:sz w:val="28"/>
          <w:szCs w:val="28"/>
          <w:lang w:eastAsia="ru-RU"/>
        </w:rPr>
        <w:t xml:space="preserve"> </w:t>
      </w:r>
      <w:r w:rsidRPr="0075182D">
        <w:rPr>
          <w:rFonts w:ascii="Times New Roman" w:eastAsia="Times New Roman" w:hAnsi="Times New Roman" w:cs="Times New Roman"/>
          <w:bCs/>
          <w:iCs/>
          <w:sz w:val="28"/>
          <w:szCs w:val="28"/>
          <w:lang w:eastAsia="ru-RU"/>
        </w:rPr>
        <w:t xml:space="preserve">виготовлення бюлетенів для голосування та результати таємного голосування </w:t>
      </w:r>
      <w:r w:rsidRPr="0075182D">
        <w:rPr>
          <w:rFonts w:ascii="Times New Roman" w:eastAsia="Times New Roman" w:hAnsi="Times New Roman" w:cs="Times New Roman"/>
          <w:sz w:val="28"/>
          <w:szCs w:val="28"/>
          <w:lang w:eastAsia="ru-RU"/>
        </w:rPr>
        <w:t>за допомогою бюлетенів</w:t>
      </w:r>
      <w:r w:rsidRPr="0075182D">
        <w:rPr>
          <w:rFonts w:ascii="Times New Roman" w:eastAsia="Times New Roman" w:hAnsi="Times New Roman" w:cs="Times New Roman"/>
          <w:bCs/>
          <w:iCs/>
          <w:sz w:val="28"/>
          <w:szCs w:val="28"/>
          <w:lang w:eastAsia="ru-RU"/>
        </w:rPr>
        <w:t xml:space="preserve"> зберігаються разом із протоколом пленарного засідання Ради.</w:t>
      </w:r>
    </w:p>
    <w:p w:rsidR="006F7287" w:rsidRPr="0075182D" w:rsidRDefault="006F7287" w:rsidP="006F7287">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Cs/>
          <w:iCs/>
          <w:sz w:val="28"/>
          <w:szCs w:val="28"/>
          <w:lang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6F7287" w:rsidRPr="0075182D" w:rsidRDefault="006F7287" w:rsidP="006F7287">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rsidR="006F7287" w:rsidRPr="0075182D" w:rsidRDefault="006F7287" w:rsidP="006F7287">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sz w:val="28"/>
          <w:szCs w:val="28"/>
          <w:lang w:eastAsia="ru-RU"/>
        </w:rPr>
        <w:t xml:space="preserve">Стаття </w:t>
      </w:r>
      <w:r>
        <w:rPr>
          <w:rFonts w:ascii="Times New Roman" w:eastAsia="Times New Roman" w:hAnsi="Times New Roman" w:cs="Times New Roman"/>
          <w:b/>
          <w:sz w:val="28"/>
          <w:szCs w:val="28"/>
          <w:lang w:eastAsia="ru-RU"/>
        </w:rPr>
        <w:t>42</w:t>
      </w:r>
      <w:r w:rsidRPr="0075182D">
        <w:rPr>
          <w:rFonts w:ascii="Times New Roman" w:eastAsia="Times New Roman" w:hAnsi="Times New Roman" w:cs="Times New Roman"/>
          <w:b/>
          <w:sz w:val="28"/>
          <w:szCs w:val="28"/>
          <w:lang w:eastAsia="ru-RU"/>
        </w:rPr>
        <w:t>. Вимоги до бюлетеня для таємного голосування</w:t>
      </w:r>
    </w:p>
    <w:p w:rsidR="006F7287" w:rsidRPr="0075182D" w:rsidRDefault="006F7287" w:rsidP="006F7287">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6F7287" w:rsidRPr="0075182D" w:rsidRDefault="006F7287" w:rsidP="006F7287">
      <w:pPr>
        <w:widowControl w:val="0"/>
        <w:numPr>
          <w:ilvl w:val="1"/>
          <w:numId w:val="14"/>
        </w:numPr>
        <w:tabs>
          <w:tab w:val="left" w:pos="0"/>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6F7287" w:rsidRPr="0075182D" w:rsidRDefault="006F7287" w:rsidP="006F7287">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6F7287" w:rsidRPr="0075182D" w:rsidRDefault="006F7287" w:rsidP="006F7287">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6F7287" w:rsidRPr="0075182D" w:rsidRDefault="006F7287" w:rsidP="006F7287">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w:t>
      </w:r>
      <w:r w:rsidRPr="0075182D">
        <w:rPr>
          <w:rFonts w:ascii="Times New Roman" w:eastAsia="Times New Roman" w:hAnsi="Times New Roman" w:cs="Times New Roman"/>
          <w:sz w:val="28"/>
          <w:szCs w:val="28"/>
          <w:lang w:eastAsia="ru-RU"/>
        </w:rPr>
        <w:lastRenderedPageBreak/>
        <w:t xml:space="preserve">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6F7287" w:rsidRPr="0075182D" w:rsidRDefault="006F7287" w:rsidP="006F7287">
      <w:pPr>
        <w:widowControl w:val="0"/>
        <w:numPr>
          <w:ilvl w:val="1"/>
          <w:numId w:val="14"/>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Недійсними вважаються бюлетені:</w:t>
      </w:r>
    </w:p>
    <w:p w:rsidR="006F7287" w:rsidRPr="0075182D" w:rsidRDefault="006F7287" w:rsidP="006F7287">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невстановленого зразка;</w:t>
      </w:r>
    </w:p>
    <w:p w:rsidR="006F7287" w:rsidRPr="0075182D" w:rsidRDefault="006F7287" w:rsidP="006F7287">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в яких підтримано дві і більше кандидатур на одну посаду; </w:t>
      </w:r>
    </w:p>
    <w:p w:rsidR="006F7287" w:rsidRPr="0075182D" w:rsidRDefault="006F7287" w:rsidP="006F7287">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у яких голосуючим не зроблено жодної позначки;</w:t>
      </w:r>
    </w:p>
    <w:p w:rsidR="006F7287" w:rsidRPr="0075182D" w:rsidRDefault="006F7287" w:rsidP="006F7287">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в яких неможливо з'ясувати волевиявлення депутата Ради;</w:t>
      </w:r>
    </w:p>
    <w:p w:rsidR="006F7287" w:rsidRPr="0075182D" w:rsidRDefault="006F7287" w:rsidP="006F7287">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до яких додатково вписані прізвища, не погоджені на пленарному засіданні. </w:t>
      </w:r>
    </w:p>
    <w:p w:rsidR="006F7287" w:rsidRPr="0075182D" w:rsidRDefault="006F7287" w:rsidP="006F7287">
      <w:pPr>
        <w:widowControl w:val="0"/>
        <w:numPr>
          <w:ilvl w:val="1"/>
          <w:numId w:val="14"/>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Якщо у скриньках для таємного голосування виявиться більше бюлетенів </w:t>
      </w:r>
      <w:r w:rsidRPr="0075182D">
        <w:rPr>
          <w:rFonts w:ascii="Times New Roman" w:eastAsia="Times New Roman" w:hAnsi="Times New Roman" w:cs="Times New Roman"/>
          <w:bCs/>
          <w:iCs/>
          <w:sz w:val="28"/>
          <w:szCs w:val="28"/>
          <w:lang w:eastAsia="ru-RU"/>
        </w:rPr>
        <w:t>встановленого зразка</w:t>
      </w:r>
      <w:r w:rsidRPr="0075182D">
        <w:rPr>
          <w:rFonts w:ascii="Times New Roman" w:eastAsia="Times New Roman" w:hAnsi="Times New Roman" w:cs="Times New Roman"/>
          <w:sz w:val="28"/>
          <w:szCs w:val="28"/>
          <w:lang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6F7287" w:rsidRPr="0075182D" w:rsidRDefault="006F7287" w:rsidP="006F7287">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F7287" w:rsidRPr="0075182D" w:rsidRDefault="006F7287" w:rsidP="006F7287">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sz w:val="28"/>
          <w:szCs w:val="28"/>
          <w:lang w:eastAsia="ru-RU"/>
        </w:rPr>
        <w:t xml:space="preserve">Стаття </w:t>
      </w:r>
      <w:r>
        <w:rPr>
          <w:rFonts w:ascii="Times New Roman" w:eastAsia="Times New Roman" w:hAnsi="Times New Roman" w:cs="Times New Roman"/>
          <w:b/>
          <w:sz w:val="28"/>
          <w:szCs w:val="28"/>
          <w:lang w:eastAsia="ru-RU"/>
        </w:rPr>
        <w:t>43</w:t>
      </w:r>
      <w:r w:rsidRPr="0075182D">
        <w:rPr>
          <w:rFonts w:ascii="Times New Roman" w:eastAsia="Times New Roman" w:hAnsi="Times New Roman" w:cs="Times New Roman"/>
          <w:b/>
          <w:sz w:val="28"/>
          <w:szCs w:val="28"/>
          <w:lang w:eastAsia="ru-RU"/>
        </w:rPr>
        <w:t>. Процедура таємного голосування</w:t>
      </w:r>
    </w:p>
    <w:p w:rsidR="006F7287" w:rsidRPr="0075182D" w:rsidRDefault="006F7287" w:rsidP="006F7287">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6F7287" w:rsidRPr="0075182D" w:rsidRDefault="006F7287" w:rsidP="006F7287">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Бюлетені видаються безпосередньо біля місць для таємного голосування згідно Реєстру про одержання бюлетеня для таємного голосування.</w:t>
      </w:r>
    </w:p>
    <w:p w:rsidR="006F7287" w:rsidRPr="0075182D" w:rsidRDefault="006F7287" w:rsidP="006F7287">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6F7287" w:rsidRPr="0075182D" w:rsidRDefault="006F7287" w:rsidP="006F7287">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4.</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6F7287" w:rsidRPr="0075182D" w:rsidRDefault="006F7287" w:rsidP="006F7287">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F7287" w:rsidRPr="0075182D" w:rsidRDefault="006F7287" w:rsidP="006F7287">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44</w:t>
      </w:r>
      <w:r w:rsidRPr="0075182D">
        <w:rPr>
          <w:rFonts w:ascii="Times New Roman" w:eastAsia="Times New Roman" w:hAnsi="Times New Roman" w:cs="Times New Roman"/>
          <w:b/>
          <w:bCs/>
          <w:sz w:val="28"/>
          <w:szCs w:val="28"/>
          <w:lang w:eastAsia="ru-RU"/>
        </w:rPr>
        <w:t>. Таємне голосування списком кандидатур</w:t>
      </w:r>
    </w:p>
    <w:p w:rsidR="006F7287" w:rsidRPr="0075182D" w:rsidRDefault="006F7287" w:rsidP="006F7287">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Рада може прийняти процедурне рішення про таємне голосування щодо кандидатур списком, якщо інше не встановлено законом. </w:t>
      </w:r>
    </w:p>
    <w:p w:rsidR="006F7287" w:rsidRPr="0075182D" w:rsidRDefault="006F7287" w:rsidP="006F7287">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 Кандидатури вносяться до бюлетенів в алфавітному порядку.</w:t>
      </w:r>
    </w:p>
    <w:p w:rsidR="006F7287" w:rsidRPr="0075182D" w:rsidRDefault="006F7287" w:rsidP="006F7287">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6F7287" w:rsidRPr="0075182D" w:rsidRDefault="006F7287" w:rsidP="006F7287">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lastRenderedPageBreak/>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6F7287" w:rsidRPr="0075182D" w:rsidRDefault="006F7287" w:rsidP="006F7287">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       </w:t>
      </w:r>
    </w:p>
    <w:p w:rsidR="006F7287" w:rsidRPr="0075182D" w:rsidRDefault="006F7287" w:rsidP="006F728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45</w:t>
      </w:r>
      <w:r w:rsidRPr="0075182D">
        <w:rPr>
          <w:rFonts w:ascii="Times New Roman" w:eastAsia="Times New Roman" w:hAnsi="Times New Roman" w:cs="Times New Roman"/>
          <w:b/>
          <w:bCs/>
          <w:sz w:val="28"/>
          <w:szCs w:val="28"/>
          <w:lang w:eastAsia="ru-RU"/>
        </w:rPr>
        <w:t>. Підведення підсумків таємного голосування</w:t>
      </w:r>
    </w:p>
    <w:p w:rsidR="006F7287" w:rsidRPr="0075182D" w:rsidRDefault="006F7287" w:rsidP="006F7287">
      <w:pPr>
        <w:widowControl w:val="0"/>
        <w:numPr>
          <w:ilvl w:val="1"/>
          <w:numId w:val="15"/>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Підрахунок результатів таємного голосування здійснюється Лічильною комісією відкрито.</w:t>
      </w:r>
    </w:p>
    <w:p w:rsidR="006F7287" w:rsidRPr="0075182D" w:rsidRDefault="006F7287" w:rsidP="006F7287">
      <w:pPr>
        <w:widowControl w:val="0"/>
        <w:numPr>
          <w:ilvl w:val="1"/>
          <w:numId w:val="15"/>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6F7287" w:rsidRPr="0075182D" w:rsidRDefault="006F7287" w:rsidP="006F7287">
      <w:pPr>
        <w:widowControl w:val="0"/>
        <w:numPr>
          <w:ilvl w:val="1"/>
          <w:numId w:val="15"/>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6F7287" w:rsidRPr="0075182D" w:rsidRDefault="006F7287" w:rsidP="006F728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5" w:firstLine="567"/>
        <w:jc w:val="both"/>
        <w:rPr>
          <w:rFonts w:ascii="Times New Roman" w:eastAsia="Times New Roman" w:hAnsi="Times New Roman" w:cs="Times New Roman"/>
          <w:b/>
          <w:bCs/>
          <w:sz w:val="28"/>
          <w:szCs w:val="28"/>
          <w:lang w:eastAsia="ru-RU"/>
        </w:rPr>
      </w:pPr>
    </w:p>
    <w:p w:rsidR="006F7287" w:rsidRPr="0075182D" w:rsidRDefault="006F7287" w:rsidP="006F728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46</w:t>
      </w:r>
      <w:r w:rsidRPr="0075182D">
        <w:rPr>
          <w:rFonts w:ascii="Times New Roman" w:eastAsia="Times New Roman" w:hAnsi="Times New Roman" w:cs="Times New Roman"/>
          <w:b/>
          <w:bCs/>
          <w:sz w:val="28"/>
          <w:szCs w:val="28"/>
          <w:lang w:eastAsia="ru-RU"/>
        </w:rPr>
        <w:t>. Наслідки порушення порядку таємного голосування</w:t>
      </w:r>
    </w:p>
    <w:p w:rsidR="006F7287" w:rsidRPr="0075182D" w:rsidRDefault="006F7287" w:rsidP="006F7287">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6F7287" w:rsidRPr="0075182D" w:rsidRDefault="006F7287" w:rsidP="006F7287">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6F7287" w:rsidRPr="0075182D" w:rsidRDefault="006F7287" w:rsidP="006F7287">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47</w:t>
      </w:r>
      <w:r w:rsidRPr="0075182D">
        <w:rPr>
          <w:rFonts w:ascii="Times New Roman" w:eastAsia="Times New Roman" w:hAnsi="Times New Roman" w:cs="Times New Roman"/>
          <w:b/>
          <w:bCs/>
          <w:color w:val="000000"/>
          <w:sz w:val="28"/>
          <w:szCs w:val="28"/>
          <w:lang w:eastAsia="ru-RU"/>
        </w:rPr>
        <w:t>. Підписання, зупинення та набуття чинності рішень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Рішення ради у п’ятиденний термін з моменту його прийняття підписується  </w:t>
      </w:r>
      <w:proofErr w:type="spellStart"/>
      <w:r w:rsidRPr="0075182D">
        <w:rPr>
          <w:rFonts w:ascii="Times New Roman" w:eastAsia="Times New Roman" w:hAnsi="Times New Roman" w:cs="Times New Roman"/>
          <w:color w:val="000000"/>
          <w:sz w:val="28"/>
          <w:szCs w:val="28"/>
          <w:lang w:eastAsia="ru-RU"/>
        </w:rPr>
        <w:t>Степанківським</w:t>
      </w:r>
      <w:proofErr w:type="spellEnd"/>
      <w:r w:rsidRPr="0075182D">
        <w:rPr>
          <w:rFonts w:ascii="Times New Roman" w:eastAsia="Times New Roman" w:hAnsi="Times New Roman" w:cs="Times New Roman"/>
          <w:color w:val="000000"/>
          <w:sz w:val="28"/>
          <w:szCs w:val="28"/>
          <w:lang w:eastAsia="ru-RU"/>
        </w:rPr>
        <w:t xml:space="preserve"> сільським головою, а у випадках, визначених цим регламентом, головуючим на засіданні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Рішення ради у п’ятиденний термін з моменту його прийняття може бути зупинено </w:t>
      </w:r>
      <w:proofErr w:type="spellStart"/>
      <w:r w:rsidRPr="0075182D">
        <w:rPr>
          <w:rFonts w:ascii="Times New Roman" w:eastAsia="Times New Roman" w:hAnsi="Times New Roman" w:cs="Times New Roman"/>
          <w:color w:val="000000"/>
          <w:sz w:val="28"/>
          <w:szCs w:val="28"/>
          <w:lang w:eastAsia="ru-RU"/>
        </w:rPr>
        <w:t>Степанківським</w:t>
      </w:r>
      <w:proofErr w:type="spellEnd"/>
      <w:r w:rsidRPr="0075182D">
        <w:rPr>
          <w:rFonts w:ascii="Times New Roman" w:eastAsia="Times New Roman" w:hAnsi="Times New Roman" w:cs="Times New Roman"/>
          <w:color w:val="000000"/>
          <w:sz w:val="28"/>
          <w:szCs w:val="28"/>
          <w:lang w:eastAsia="ru-RU"/>
        </w:rPr>
        <w:t xml:space="preserve"> сільським головою і внесено на повторний розгляд ради з обґрунтуванням зауважень.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Якщо голова громади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головою громади і оприлюднюється.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w:t>
      </w:r>
      <w:r w:rsidRPr="0075182D">
        <w:rPr>
          <w:rFonts w:ascii="Times New Roman" w:eastAsia="Times New Roman" w:hAnsi="Times New Roman" w:cs="Times New Roman"/>
          <w:color w:val="000000"/>
          <w:sz w:val="28"/>
          <w:szCs w:val="28"/>
          <w:lang w:eastAsia="ru-RU"/>
        </w:rPr>
        <w:lastRenderedPageBreak/>
        <w:t>строк введення цих актів у дію.</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Оприлюднення</w:t>
      </w:r>
      <w:r>
        <w:rPr>
          <w:rFonts w:ascii="Times New Roman" w:eastAsia="Times New Roman" w:hAnsi="Times New Roman" w:cs="Times New Roman"/>
          <w:color w:val="000000"/>
          <w:sz w:val="28"/>
          <w:szCs w:val="28"/>
          <w:lang w:eastAsia="ru-RU"/>
        </w:rPr>
        <w:t xml:space="preserve"> актів Ради здійснюється шляхом</w:t>
      </w:r>
      <w:r w:rsidRPr="007518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висвітлення на офіційному </w:t>
      </w:r>
      <w:proofErr w:type="spellStart"/>
      <w:r>
        <w:rPr>
          <w:rFonts w:ascii="Times New Roman" w:eastAsia="Times New Roman" w:hAnsi="Times New Roman" w:cs="Times New Roman"/>
          <w:color w:val="000000"/>
          <w:sz w:val="28"/>
          <w:szCs w:val="28"/>
          <w:lang w:eastAsia="ru-RU"/>
        </w:rPr>
        <w:t>веб</w:t>
      </w:r>
      <w:proofErr w:type="spellEnd"/>
      <w:r>
        <w:rPr>
          <w:rFonts w:ascii="Times New Roman" w:eastAsia="Times New Roman" w:hAnsi="Times New Roman" w:cs="Times New Roman"/>
          <w:color w:val="000000"/>
          <w:sz w:val="28"/>
          <w:szCs w:val="28"/>
          <w:lang w:eastAsia="ru-RU"/>
        </w:rPr>
        <w:t xml:space="preserve"> – сайті сільської ради або на дошках оголошень в громадських місцях.</w:t>
      </w:r>
      <w:r w:rsidRPr="0075182D">
        <w:rPr>
          <w:rFonts w:ascii="Times New Roman" w:eastAsia="Times New Roman" w:hAnsi="Times New Roman" w:cs="Times New Roman"/>
          <w:color w:val="000000"/>
          <w:sz w:val="28"/>
          <w:szCs w:val="28"/>
          <w:lang w:eastAsia="ru-RU"/>
        </w:rPr>
        <w:t xml:space="preserve"> </w:t>
      </w:r>
    </w:p>
    <w:p w:rsidR="006F7287" w:rsidRPr="0075182D" w:rsidRDefault="006F7287" w:rsidP="006F72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10</w:t>
      </w:r>
      <w:r w:rsidRPr="0075182D">
        <w:rPr>
          <w:rFonts w:ascii="Times New Roman" w:eastAsia="Times New Roman" w:hAnsi="Times New Roman" w:cs="Times New Roman"/>
          <w:b/>
          <w:bCs/>
          <w:i/>
          <w:color w:val="000000"/>
          <w:sz w:val="28"/>
          <w:szCs w:val="28"/>
          <w:lang w:eastAsia="ru-RU"/>
        </w:rPr>
        <w:t>. Спеціальні процедури прийняття рішень</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bookmarkStart w:id="2" w:name="n805"/>
      <w:bookmarkStart w:id="3" w:name="n806"/>
      <w:bookmarkStart w:id="4" w:name="n807"/>
      <w:bookmarkStart w:id="5" w:name="n808"/>
      <w:bookmarkStart w:id="6" w:name="n809"/>
      <w:bookmarkStart w:id="7" w:name="n810"/>
      <w:bookmarkStart w:id="8" w:name="n811"/>
      <w:bookmarkEnd w:id="2"/>
      <w:bookmarkEnd w:id="3"/>
      <w:bookmarkEnd w:id="4"/>
      <w:bookmarkEnd w:id="5"/>
      <w:bookmarkEnd w:id="6"/>
      <w:bookmarkEnd w:id="7"/>
      <w:bookmarkEnd w:id="8"/>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48</w:t>
      </w:r>
      <w:r w:rsidRPr="0075182D">
        <w:rPr>
          <w:rFonts w:ascii="Times New Roman" w:eastAsia="Times New Roman" w:hAnsi="Times New Roman" w:cs="Times New Roman"/>
          <w:b/>
          <w:bCs/>
          <w:color w:val="000000"/>
          <w:sz w:val="28"/>
          <w:szCs w:val="28"/>
          <w:lang w:eastAsia="ru-RU"/>
        </w:rPr>
        <w:t>. Обрання голів постійних комісій</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Кандидатури для обрання голів постійних комісій ради висуваються головою громади та депутатами з урахуванням пропозицій депутатських фракцій пропорційно їх представництву та з урахуванням згоди кандидатів.</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Список кандидатів для обрання на посади голів постійних комісій ради повинен містити: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прізвища, імена та по батькові кандидатів на посади голів відповідних комісій;</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дані про їх фракційну та партійну приналежність;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назви фракцій, які висунули відповідних кандидатів.</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Кожному кандидату на посаду голови постійної комісії надається слово для виступу та відповідей на запитання.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49</w:t>
      </w:r>
      <w:r w:rsidRPr="0075182D">
        <w:rPr>
          <w:rFonts w:ascii="Times New Roman" w:eastAsia="Times New Roman" w:hAnsi="Times New Roman" w:cs="Times New Roman"/>
          <w:b/>
          <w:bCs/>
          <w:color w:val="000000"/>
          <w:sz w:val="28"/>
          <w:szCs w:val="28"/>
          <w:lang w:eastAsia="ru-RU"/>
        </w:rPr>
        <w:t>. Відкликання голови постійної комісії</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Голова постійної комісії може бути в будь-який час звільнений з посади за рішенням ради, прийнятим відкритим поіменним голосуванням.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Пропозиції про звільнення з посади голови постійної комісії ради вносяться: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головою громади;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за рішенням відповідної постійної комісії ради, прийнятим на її засіданні (без врахування голосу самого голови постійної комісії);</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не менш як третиною депутатів від їх фактичної кількості.</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Рішення ради про відкликання голови постійної комісії має містити відомості про причини відкликання.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50</w:t>
      </w:r>
      <w:r w:rsidRPr="0075182D">
        <w:rPr>
          <w:rFonts w:ascii="Times New Roman" w:eastAsia="Times New Roman" w:hAnsi="Times New Roman" w:cs="Times New Roman"/>
          <w:b/>
          <w:bCs/>
          <w:color w:val="000000"/>
          <w:sz w:val="28"/>
          <w:szCs w:val="28"/>
          <w:lang w:eastAsia="ru-RU"/>
        </w:rPr>
        <w:t>. Обрання членів виконавчого комітету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старост, які входять до складу виконавчого комітету за посадою. </w:t>
      </w:r>
    </w:p>
    <w:p w:rsidR="006F7287" w:rsidRPr="0075182D" w:rsidRDefault="006F7287" w:rsidP="006F7287">
      <w:pPr>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color w:val="000000"/>
          <w:sz w:val="28"/>
          <w:szCs w:val="28"/>
          <w:lang w:eastAsia="ru-RU"/>
        </w:rPr>
        <w:t xml:space="preserve">2. </w:t>
      </w:r>
      <w:r w:rsidRPr="0075182D">
        <w:rPr>
          <w:rFonts w:ascii="Times New Roman" w:eastAsia="Times New Roman" w:hAnsi="Times New Roman" w:cs="Times New Roman"/>
          <w:sz w:val="28"/>
          <w:szCs w:val="28"/>
          <w:lang w:eastAsia="ru-RU"/>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В обговоренні кандидатур на посади заступників голови громади, членів виконкому можуть брати участь тільки депутати.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Рада приймає процедурне рішення про голосування щодо кожної кандидатури окремо чи списком.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міського голови і керівникам вказаних органів надається слово для виступу.</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51</w:t>
      </w:r>
      <w:r w:rsidRPr="0075182D">
        <w:rPr>
          <w:rFonts w:ascii="Times New Roman" w:eastAsia="Times New Roman" w:hAnsi="Times New Roman" w:cs="Times New Roman"/>
          <w:b/>
          <w:bCs/>
          <w:color w:val="000000"/>
          <w:sz w:val="28"/>
          <w:szCs w:val="28"/>
          <w:lang w:eastAsia="ru-RU"/>
        </w:rPr>
        <w:t>. Звільнення з посад за власним бажанням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Рішення про задоволення заяви вважається прийнятим з моменту оголошення цієї заяви на пленарному засіданні ради, при цьому голосування не проводиться.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52</w:t>
      </w:r>
      <w:r w:rsidRPr="0075182D">
        <w:rPr>
          <w:rFonts w:ascii="Times New Roman" w:eastAsia="Times New Roman" w:hAnsi="Times New Roman" w:cs="Times New Roman"/>
          <w:b/>
          <w:bCs/>
          <w:color w:val="000000"/>
          <w:sz w:val="28"/>
          <w:szCs w:val="28"/>
          <w:lang w:eastAsia="ru-RU"/>
        </w:rPr>
        <w:t>. Дострокове припинення повноважень голови громади</w:t>
      </w:r>
    </w:p>
    <w:p w:rsidR="006F7287" w:rsidRPr="0075182D" w:rsidRDefault="006F7287" w:rsidP="006F728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sz w:val="28"/>
          <w:szCs w:val="28"/>
          <w:lang w:eastAsia="ru-RU"/>
        </w:rPr>
        <w:t xml:space="preserve">1. </w:t>
      </w:r>
      <w:r w:rsidRPr="0075182D">
        <w:rPr>
          <w:rFonts w:ascii="Times New Roman" w:eastAsia="Times New Roman" w:hAnsi="Times New Roman" w:cs="Times New Roman"/>
          <w:color w:val="000000"/>
          <w:sz w:val="28"/>
          <w:szCs w:val="28"/>
          <w:lang w:eastAsia="ru-RU"/>
        </w:rPr>
        <w:t xml:space="preserve">Повноваження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достроково припиняються у випадках, передбачених законодавством України.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9" w:name="n1062"/>
      <w:bookmarkStart w:id="10" w:name="n1063"/>
      <w:bookmarkStart w:id="11" w:name="n1064"/>
      <w:bookmarkStart w:id="12" w:name="n1065"/>
      <w:bookmarkStart w:id="13" w:name="n1066"/>
      <w:bookmarkStart w:id="14" w:name="n1067"/>
      <w:bookmarkStart w:id="15" w:name="n1068"/>
      <w:bookmarkStart w:id="16" w:name="n1187"/>
      <w:bookmarkStart w:id="17" w:name="n1186"/>
      <w:bookmarkStart w:id="18" w:name="n1069"/>
      <w:bookmarkStart w:id="19" w:name="n1070"/>
      <w:bookmarkStart w:id="20" w:name="n1073"/>
      <w:bookmarkStart w:id="21" w:name="n1074"/>
      <w:bookmarkStart w:id="22" w:name="n1075"/>
      <w:bookmarkStart w:id="23" w:name="n1215"/>
      <w:bookmarkStart w:id="24" w:name="n1190"/>
      <w:bookmarkStart w:id="25" w:name="n1191"/>
      <w:bookmarkStart w:id="26" w:name="n1192"/>
      <w:bookmarkStart w:id="27" w:name="n1193"/>
      <w:bookmarkStart w:id="28" w:name="n1194"/>
      <w:bookmarkStart w:id="29" w:name="n1195"/>
      <w:bookmarkStart w:id="30" w:name="n1196"/>
      <w:bookmarkStart w:id="31" w:name="n1197"/>
      <w:bookmarkStart w:id="32" w:name="n1198"/>
      <w:bookmarkStart w:id="33" w:name="n1199"/>
      <w:bookmarkStart w:id="34" w:name="n1200"/>
      <w:bookmarkStart w:id="35" w:name="n1214"/>
      <w:bookmarkStart w:id="36" w:name="n1201"/>
      <w:bookmarkStart w:id="37" w:name="n1202"/>
      <w:bookmarkStart w:id="38" w:name="n1203"/>
      <w:bookmarkStart w:id="39" w:name="n1204"/>
      <w:bookmarkStart w:id="40" w:name="n1205"/>
      <w:bookmarkStart w:id="41" w:name="n1206"/>
      <w:bookmarkStart w:id="42" w:name="n1207"/>
      <w:bookmarkStart w:id="43" w:name="n1208"/>
      <w:bookmarkStart w:id="44" w:name="n1209"/>
      <w:bookmarkStart w:id="45" w:name="n1210"/>
      <w:bookmarkStart w:id="46" w:name="n1213"/>
      <w:bookmarkStart w:id="47" w:name="n1211"/>
      <w:bookmarkStart w:id="48" w:name="n1212"/>
      <w:bookmarkStart w:id="49" w:name="n1188"/>
      <w:bookmarkStart w:id="50" w:name="n1076"/>
      <w:bookmarkStart w:id="51" w:name="n1077"/>
      <w:bookmarkStart w:id="52" w:name="n112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53</w:t>
      </w:r>
      <w:r w:rsidRPr="0075182D">
        <w:rPr>
          <w:rFonts w:ascii="Times New Roman" w:eastAsia="Times New Roman" w:hAnsi="Times New Roman" w:cs="Times New Roman"/>
          <w:b/>
          <w:bCs/>
          <w:color w:val="000000"/>
          <w:sz w:val="28"/>
          <w:szCs w:val="28"/>
          <w:lang w:eastAsia="ru-RU"/>
        </w:rPr>
        <w:t>. Дострокове припинення повноважень депутата ради</w:t>
      </w:r>
    </w:p>
    <w:p w:rsidR="006F7287" w:rsidRPr="0075182D" w:rsidRDefault="006F7287" w:rsidP="006F7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color w:val="000000"/>
          <w:sz w:val="28"/>
          <w:szCs w:val="28"/>
          <w:lang w:eastAsia="ru-RU"/>
        </w:rPr>
        <w:t xml:space="preserve">1. Повноваження депутата </w:t>
      </w:r>
      <w:proofErr w:type="spellStart"/>
      <w:r w:rsidRPr="0075182D">
        <w:rPr>
          <w:rFonts w:ascii="Times New Roman" w:eastAsia="Times New Roman" w:hAnsi="Times New Roman" w:cs="Times New Roman"/>
          <w:color w:val="000000"/>
          <w:sz w:val="28"/>
          <w:szCs w:val="28"/>
          <w:lang w:eastAsia="ru-RU"/>
        </w:rPr>
        <w:t>Степанківської</w:t>
      </w:r>
      <w:proofErr w:type="spellEnd"/>
      <w:r w:rsidRPr="0075182D">
        <w:rPr>
          <w:rFonts w:ascii="Times New Roman" w:eastAsia="Times New Roman" w:hAnsi="Times New Roman" w:cs="Times New Roman"/>
          <w:color w:val="000000"/>
          <w:sz w:val="28"/>
          <w:szCs w:val="28"/>
          <w:lang w:eastAsia="ru-RU"/>
        </w:rPr>
        <w:t xml:space="preserve"> сільської ради достроково припиняються у випадках та з урахуванням процедур, передбачених законодавством України.</w:t>
      </w:r>
      <w:bookmarkStart w:id="53" w:name="o35"/>
      <w:bookmarkStart w:id="54" w:name="o36"/>
      <w:bookmarkStart w:id="55" w:name="o39"/>
      <w:bookmarkEnd w:id="53"/>
      <w:bookmarkEnd w:id="54"/>
      <w:bookmarkEnd w:id="55"/>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54</w:t>
      </w:r>
      <w:r w:rsidRPr="0075182D">
        <w:rPr>
          <w:rFonts w:ascii="Times New Roman" w:eastAsia="Times New Roman" w:hAnsi="Times New Roman" w:cs="Times New Roman"/>
          <w:b/>
          <w:bCs/>
          <w:color w:val="000000"/>
          <w:sz w:val="28"/>
          <w:szCs w:val="28"/>
          <w:lang w:eastAsia="ru-RU"/>
        </w:rPr>
        <w:t>. Дострокове припинення повноважень ради громади</w:t>
      </w:r>
    </w:p>
    <w:p w:rsidR="006F7287" w:rsidRPr="0075182D" w:rsidRDefault="006F7287" w:rsidP="006F7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Дострокове припинення повноважень </w:t>
      </w:r>
      <w:proofErr w:type="spellStart"/>
      <w:r w:rsidRPr="0075182D">
        <w:rPr>
          <w:rFonts w:ascii="Times New Roman" w:eastAsia="Times New Roman" w:hAnsi="Times New Roman" w:cs="Times New Roman"/>
          <w:sz w:val="28"/>
          <w:szCs w:val="28"/>
          <w:lang w:eastAsia="ru-RU"/>
        </w:rPr>
        <w:t>Степанківської</w:t>
      </w:r>
      <w:proofErr w:type="spellEnd"/>
      <w:r w:rsidRPr="0075182D">
        <w:rPr>
          <w:rFonts w:ascii="Times New Roman" w:eastAsia="Times New Roman" w:hAnsi="Times New Roman" w:cs="Times New Roman"/>
          <w:sz w:val="28"/>
          <w:szCs w:val="28"/>
          <w:lang w:eastAsia="ru-RU"/>
        </w:rPr>
        <w:t xml:space="preserve"> сільської ради відбувається </w:t>
      </w:r>
      <w:r w:rsidRPr="0075182D">
        <w:rPr>
          <w:rFonts w:ascii="Times New Roman" w:eastAsia="Times New Roman" w:hAnsi="Times New Roman" w:cs="Times New Roman"/>
          <w:color w:val="000000"/>
          <w:sz w:val="28"/>
          <w:szCs w:val="28"/>
          <w:lang w:eastAsia="ru-RU"/>
        </w:rPr>
        <w:t>у випадках та з урахуванням процедур, передбачених законодавством України.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11</w:t>
      </w:r>
      <w:r w:rsidRPr="0075182D">
        <w:rPr>
          <w:rFonts w:ascii="Times New Roman" w:eastAsia="Times New Roman" w:hAnsi="Times New Roman" w:cs="Times New Roman"/>
          <w:b/>
          <w:bCs/>
          <w:i/>
          <w:color w:val="000000"/>
          <w:sz w:val="28"/>
          <w:szCs w:val="28"/>
          <w:lang w:eastAsia="ru-RU"/>
        </w:rPr>
        <w:t>. Набрання чинності рішень ради</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55</w:t>
      </w:r>
      <w:r w:rsidRPr="0075182D">
        <w:rPr>
          <w:rFonts w:ascii="Times New Roman" w:eastAsia="Times New Roman" w:hAnsi="Times New Roman" w:cs="Times New Roman"/>
          <w:b/>
          <w:bCs/>
          <w:color w:val="000000"/>
          <w:sz w:val="28"/>
          <w:szCs w:val="28"/>
          <w:lang w:eastAsia="ru-RU"/>
        </w:rPr>
        <w:t>. Набрання чинності рішень ради</w:t>
      </w:r>
    </w:p>
    <w:p w:rsidR="006F7287" w:rsidRPr="0075182D" w:rsidRDefault="006F7287" w:rsidP="006F7287">
      <w:pPr>
        <w:widowControl w:val="0"/>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6F7287" w:rsidRPr="0075182D" w:rsidRDefault="006F7287" w:rsidP="006F728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Акти ради ненормативного характеру набувають чинності з моменту їх підписання відповідно до цього Регламенту.</w:t>
      </w:r>
    </w:p>
    <w:p w:rsidR="006F7287" w:rsidRPr="0075182D" w:rsidRDefault="006F7287" w:rsidP="006F728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Акти ради оприлюднюються у спосіб, визначений статтею 62 цього Регламенту.</w:t>
      </w:r>
    </w:p>
    <w:p w:rsidR="006F7287" w:rsidRPr="0075182D" w:rsidRDefault="006F7287" w:rsidP="006F728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rsidR="006F7287" w:rsidRPr="0075182D" w:rsidRDefault="006F7287" w:rsidP="006F728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5. У разі якщо невідповідність виявлена в опублікованому тексті, секретар ради забезпечує реалізацію необхідних заходів для якнайшвидшого </w:t>
      </w:r>
      <w:r w:rsidRPr="0075182D">
        <w:rPr>
          <w:rFonts w:ascii="Times New Roman" w:eastAsia="Times New Roman" w:hAnsi="Times New Roman" w:cs="Times New Roman"/>
          <w:color w:val="000000"/>
          <w:sz w:val="28"/>
          <w:szCs w:val="28"/>
          <w:lang w:eastAsia="ru-RU"/>
        </w:rPr>
        <w:lastRenderedPageBreak/>
        <w:t>опублікування прийнятого тексту рішення.</w:t>
      </w:r>
    </w:p>
    <w:p w:rsidR="006F7287" w:rsidRPr="0075182D" w:rsidRDefault="006F7287" w:rsidP="006F728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12</w:t>
      </w:r>
      <w:r w:rsidRPr="0075182D">
        <w:rPr>
          <w:rFonts w:ascii="Times New Roman" w:eastAsia="Times New Roman" w:hAnsi="Times New Roman" w:cs="Times New Roman"/>
          <w:b/>
          <w:bCs/>
          <w:i/>
          <w:color w:val="000000"/>
          <w:sz w:val="28"/>
          <w:szCs w:val="28"/>
          <w:lang w:eastAsia="ru-RU"/>
        </w:rPr>
        <w:t>. Дисципліна та етика пленарних засідань</w:t>
      </w:r>
    </w:p>
    <w:p w:rsidR="006F7287" w:rsidRPr="0075182D" w:rsidRDefault="006F7287" w:rsidP="006F7287">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56</w:t>
      </w:r>
      <w:r w:rsidRPr="0075182D">
        <w:rPr>
          <w:rFonts w:ascii="Times New Roman" w:eastAsia="Times New Roman" w:hAnsi="Times New Roman" w:cs="Times New Roman"/>
          <w:b/>
          <w:bCs/>
          <w:color w:val="000000"/>
          <w:sz w:val="28"/>
          <w:szCs w:val="28"/>
          <w:lang w:eastAsia="ru-RU"/>
        </w:rPr>
        <w:t>. Дотримання дисципліни в залі засідань</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Особи, що перебувають у залі, де проводиться сесія, перед початком її роботи повинні відключити дзвінки мобільних телефонів.</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57</w:t>
      </w:r>
      <w:r w:rsidRPr="0075182D">
        <w:rPr>
          <w:rFonts w:ascii="Times New Roman" w:eastAsia="Times New Roman" w:hAnsi="Times New Roman" w:cs="Times New Roman"/>
          <w:b/>
          <w:bCs/>
          <w:color w:val="000000"/>
          <w:sz w:val="28"/>
          <w:szCs w:val="28"/>
          <w:lang w:eastAsia="ru-RU"/>
        </w:rPr>
        <w:t>. Відсутність депутата на засіданнях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Відсутність депутата на засіданнях ради та її органів, до яких його обрано, допускається лише з поважних причин.</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75182D">
        <w:rPr>
          <w:rFonts w:ascii="Times New Roman" w:eastAsia="Times New Roman" w:hAnsi="Times New Roman" w:cs="Times New Roman"/>
          <w:color w:val="000000"/>
          <w:sz w:val="28"/>
          <w:szCs w:val="28"/>
          <w:lang w:eastAsia="ru-RU"/>
        </w:rPr>
        <w:softHyphen/>
        <w:t>нами, коли згідно із законодавством працівник має право на тимчасову відпустку.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13</w:t>
      </w:r>
      <w:r w:rsidRPr="0075182D">
        <w:rPr>
          <w:rFonts w:ascii="Times New Roman" w:eastAsia="Times New Roman" w:hAnsi="Times New Roman" w:cs="Times New Roman"/>
          <w:b/>
          <w:bCs/>
          <w:i/>
          <w:color w:val="000000"/>
          <w:sz w:val="28"/>
          <w:szCs w:val="28"/>
          <w:lang w:eastAsia="ru-RU"/>
        </w:rPr>
        <w:t>. Протокол та запис засідання</w:t>
      </w:r>
    </w:p>
    <w:p w:rsidR="006F7287" w:rsidRPr="0075182D" w:rsidRDefault="006F7287" w:rsidP="006F7287">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58</w:t>
      </w:r>
      <w:r w:rsidRPr="0075182D">
        <w:rPr>
          <w:rFonts w:ascii="Times New Roman" w:eastAsia="Times New Roman" w:hAnsi="Times New Roman" w:cs="Times New Roman"/>
          <w:b/>
          <w:bCs/>
          <w:color w:val="000000"/>
          <w:sz w:val="28"/>
          <w:szCs w:val="28"/>
          <w:lang w:eastAsia="ru-RU"/>
        </w:rPr>
        <w:t>. Протокол пленарного засідання ради</w:t>
      </w:r>
    </w:p>
    <w:p w:rsidR="006F7287" w:rsidRPr="0075182D" w:rsidRDefault="006F7287" w:rsidP="006F7287">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Засідання ради протоколюється. Ведення протоколу засідань здійснює </w:t>
      </w:r>
      <w:r w:rsidRPr="0075182D">
        <w:rPr>
          <w:rFonts w:ascii="Times New Roman" w:eastAsia="Times New Roman" w:hAnsi="Times New Roman" w:cs="Times New Roman"/>
          <w:color w:val="000000"/>
          <w:sz w:val="28"/>
          <w:szCs w:val="28"/>
          <w:lang w:eastAsia="ru-RU"/>
        </w:rPr>
        <w:lastRenderedPageBreak/>
        <w:t>посадова особа, якій рада доручає ці обов'язки. Протокол засідання ради підписує головуючий на засіданні.</w:t>
      </w:r>
    </w:p>
    <w:p w:rsidR="006F7287" w:rsidRPr="0075182D" w:rsidRDefault="006F7287" w:rsidP="006F7287">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У протоколі фіксуються хід і результати проведення пленарного засідання Ради.</w:t>
      </w:r>
    </w:p>
    <w:p w:rsidR="006F7287" w:rsidRPr="0075182D" w:rsidRDefault="006F7287" w:rsidP="006F7287">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 xml:space="preserve"> Протоколи сесій та прийняті нею рішення підписуються особисто головою ради, а у разі його відсутності — секретарем ради.</w:t>
      </w:r>
    </w:p>
    <w:p w:rsidR="006F7287" w:rsidRPr="0075182D" w:rsidRDefault="006F7287" w:rsidP="006F72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5.</w:t>
      </w:r>
      <w:r w:rsidRPr="0075182D">
        <w:rPr>
          <w:rFonts w:ascii="Times New Roman" w:eastAsia="Times New Roman" w:hAnsi="Times New Roman" w:cs="Times New Roman"/>
          <w:color w:val="0070C0"/>
          <w:spacing w:val="-15"/>
          <w:sz w:val="28"/>
          <w:szCs w:val="28"/>
          <w:lang w:eastAsia="ru-RU"/>
        </w:rPr>
        <w:t xml:space="preserve"> </w:t>
      </w:r>
      <w:r w:rsidRPr="0075182D">
        <w:rPr>
          <w:rFonts w:ascii="Times New Roman" w:eastAsia="Times New Roman" w:hAnsi="Times New Roman" w:cs="Times New Roman"/>
          <w:color w:val="000000"/>
          <w:spacing w:val="-15"/>
          <w:sz w:val="28"/>
          <w:szCs w:val="28"/>
          <w:lang w:eastAsia="ru-RU"/>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59</w:t>
      </w:r>
      <w:r w:rsidRPr="0075182D">
        <w:rPr>
          <w:rFonts w:ascii="Times New Roman" w:eastAsia="Times New Roman" w:hAnsi="Times New Roman" w:cs="Times New Roman"/>
          <w:b/>
          <w:bCs/>
          <w:color w:val="000000"/>
          <w:sz w:val="28"/>
          <w:szCs w:val="28"/>
          <w:lang w:eastAsia="ru-RU"/>
        </w:rPr>
        <w:t>. Запис засідання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За наявності технічної можливості проводиться </w:t>
      </w:r>
      <w:proofErr w:type="spellStart"/>
      <w:r w:rsidRPr="0075182D">
        <w:rPr>
          <w:rFonts w:ascii="Times New Roman" w:eastAsia="Times New Roman" w:hAnsi="Times New Roman" w:cs="Times New Roman"/>
          <w:color w:val="000000"/>
          <w:sz w:val="28"/>
          <w:szCs w:val="28"/>
          <w:lang w:eastAsia="ru-RU"/>
        </w:rPr>
        <w:t>аудіо-</w:t>
      </w:r>
      <w:proofErr w:type="spellEnd"/>
      <w:r w:rsidRPr="0075182D">
        <w:rPr>
          <w:rFonts w:ascii="Times New Roman" w:eastAsia="Times New Roman" w:hAnsi="Times New Roman" w:cs="Times New Roman"/>
          <w:color w:val="000000"/>
          <w:sz w:val="28"/>
          <w:szCs w:val="28"/>
          <w:lang w:eastAsia="ru-RU"/>
        </w:rPr>
        <w:t xml:space="preserve"> або </w:t>
      </w:r>
      <w:proofErr w:type="spellStart"/>
      <w:r w:rsidRPr="0075182D">
        <w:rPr>
          <w:rFonts w:ascii="Times New Roman" w:eastAsia="Times New Roman" w:hAnsi="Times New Roman" w:cs="Times New Roman"/>
          <w:color w:val="000000"/>
          <w:sz w:val="28"/>
          <w:szCs w:val="28"/>
          <w:lang w:eastAsia="ru-RU"/>
        </w:rPr>
        <w:t>відеофіксація</w:t>
      </w:r>
      <w:proofErr w:type="spellEnd"/>
      <w:r w:rsidRPr="0075182D">
        <w:rPr>
          <w:rFonts w:ascii="Times New Roman" w:eastAsia="Times New Roman" w:hAnsi="Times New Roman" w:cs="Times New Roman"/>
          <w:color w:val="000000"/>
          <w:sz w:val="28"/>
          <w:szCs w:val="28"/>
          <w:lang w:eastAsia="ru-RU"/>
        </w:rPr>
        <w:t xml:space="preserve"> пленарного засідання ради.</w:t>
      </w: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rsidR="006F7287" w:rsidRPr="0075182D" w:rsidRDefault="006F7287" w:rsidP="006F7287">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60</w:t>
      </w:r>
      <w:r w:rsidRPr="0075182D">
        <w:rPr>
          <w:rFonts w:ascii="Times New Roman" w:eastAsia="Times New Roman" w:hAnsi="Times New Roman" w:cs="Times New Roman"/>
          <w:b/>
          <w:bCs/>
          <w:color w:val="000000"/>
          <w:sz w:val="28"/>
          <w:szCs w:val="28"/>
          <w:lang w:eastAsia="ru-RU"/>
        </w:rPr>
        <w:t>. Зберігання протоколів та записів</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Запис і протокол засідання ради є офіційними документами, що підтверджують процес обговорення та прийняття рішення радою.</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Протокол закритого засідання зберігають у порядку, встановленому для документів з обмеженим доступом.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Запис засідання зберігається у секретаря ради протягом одного року від дати його проведення і передається до архіву.</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Депутати забезпечуються витягами з протоколу чи копіями з уривків запису за їх особистими заявами до секретаря ради.</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Записи та протоколи засідань ради надаються депутатам ради для ознайомлення за їх зверненням.</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Матеріали засідання надаються для ознайомлення за дорученням секретаря ради, відповідно до вимог законодавства України про інформацію.</w:t>
      </w: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6F7287" w:rsidRPr="0075182D" w:rsidRDefault="006F7287" w:rsidP="006F72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rsidR="006F7287" w:rsidRPr="002C6D2C" w:rsidRDefault="006F7287" w:rsidP="006F7287">
      <w:pPr>
        <w:widowControl w:val="0"/>
        <w:autoSpaceDE w:val="0"/>
        <w:autoSpaceDN w:val="0"/>
        <w:adjustRightInd w:val="0"/>
        <w:spacing w:after="0" w:line="240" w:lineRule="auto"/>
        <w:ind w:right="50" w:firstLine="567"/>
        <w:jc w:val="both"/>
        <w:rPr>
          <w:rFonts w:ascii="Times New Roman" w:eastAsia="Times New Roman" w:hAnsi="Times New Roman" w:cs="Times New Roman"/>
          <w:bCs/>
          <w:spacing w:val="-15"/>
          <w:sz w:val="28"/>
          <w:szCs w:val="28"/>
          <w:lang w:val="ru-RU" w:eastAsia="ru-RU"/>
        </w:rPr>
      </w:pPr>
      <w:proofErr w:type="spellStart"/>
      <w:r w:rsidRPr="002C6D2C">
        <w:rPr>
          <w:rFonts w:ascii="Times New Roman" w:eastAsia="Times New Roman" w:hAnsi="Times New Roman" w:cs="Times New Roman"/>
          <w:bCs/>
          <w:color w:val="000000"/>
          <w:spacing w:val="-15"/>
          <w:sz w:val="28"/>
          <w:szCs w:val="28"/>
          <w:lang w:val="ru-RU" w:eastAsia="ru-RU"/>
        </w:rPr>
        <w:t>Секретар</w:t>
      </w:r>
      <w:proofErr w:type="spellEnd"/>
      <w:r w:rsidRPr="002C6D2C">
        <w:rPr>
          <w:rFonts w:ascii="Times New Roman" w:eastAsia="Times New Roman" w:hAnsi="Times New Roman" w:cs="Times New Roman"/>
          <w:bCs/>
          <w:color w:val="000000"/>
          <w:spacing w:val="-15"/>
          <w:sz w:val="28"/>
          <w:szCs w:val="28"/>
          <w:lang w:val="ru-RU" w:eastAsia="ru-RU"/>
        </w:rPr>
        <w:t xml:space="preserve"> </w:t>
      </w:r>
      <w:proofErr w:type="spellStart"/>
      <w:r w:rsidRPr="002C6D2C">
        <w:rPr>
          <w:rFonts w:ascii="Times New Roman" w:eastAsia="Times New Roman" w:hAnsi="Times New Roman" w:cs="Times New Roman"/>
          <w:bCs/>
          <w:color w:val="000000"/>
          <w:spacing w:val="-15"/>
          <w:sz w:val="28"/>
          <w:szCs w:val="28"/>
          <w:lang w:val="ru-RU" w:eastAsia="ru-RU"/>
        </w:rPr>
        <w:t>сільської</w:t>
      </w:r>
      <w:proofErr w:type="spellEnd"/>
      <w:r w:rsidRPr="002C6D2C">
        <w:rPr>
          <w:rFonts w:ascii="Times New Roman" w:eastAsia="Times New Roman" w:hAnsi="Times New Roman" w:cs="Times New Roman"/>
          <w:bCs/>
          <w:color w:val="000000"/>
          <w:spacing w:val="-15"/>
          <w:sz w:val="28"/>
          <w:szCs w:val="28"/>
          <w:lang w:val="ru-RU" w:eastAsia="ru-RU"/>
        </w:rPr>
        <w:t xml:space="preserve"> ради</w:t>
      </w:r>
      <w:proofErr w:type="gramStart"/>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t>І.</w:t>
      </w:r>
      <w:proofErr w:type="gramEnd"/>
      <w:r w:rsidRPr="002C6D2C">
        <w:rPr>
          <w:rFonts w:ascii="Times New Roman" w:eastAsia="Times New Roman" w:hAnsi="Times New Roman" w:cs="Times New Roman"/>
          <w:bCs/>
          <w:color w:val="000000"/>
          <w:spacing w:val="-15"/>
          <w:sz w:val="28"/>
          <w:szCs w:val="28"/>
          <w:lang w:val="ru-RU" w:eastAsia="ru-RU"/>
        </w:rPr>
        <w:t xml:space="preserve">М. </w:t>
      </w:r>
      <w:proofErr w:type="spellStart"/>
      <w:r w:rsidRPr="002C6D2C">
        <w:rPr>
          <w:rFonts w:ascii="Times New Roman" w:eastAsia="Times New Roman" w:hAnsi="Times New Roman" w:cs="Times New Roman"/>
          <w:bCs/>
          <w:color w:val="000000"/>
          <w:spacing w:val="-15"/>
          <w:sz w:val="28"/>
          <w:szCs w:val="28"/>
          <w:lang w:val="ru-RU" w:eastAsia="ru-RU"/>
        </w:rPr>
        <w:t>Невгод</w:t>
      </w:r>
      <w:proofErr w:type="spellEnd"/>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890B9E" w:rsidRDefault="00890B9E" w:rsidP="007B756B">
      <w:pPr>
        <w:spacing w:after="0" w:line="240" w:lineRule="auto"/>
        <w:jc w:val="center"/>
        <w:rPr>
          <w:rFonts w:ascii="Times New Roman" w:eastAsia="Times New Roman" w:hAnsi="Times New Roman" w:cs="Times New Roman"/>
          <w:sz w:val="28"/>
          <w:szCs w:val="28"/>
        </w:rPr>
      </w:pPr>
    </w:p>
    <w:p w:rsidR="007B756B" w:rsidRDefault="007B756B" w:rsidP="007B75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0"/>
          <w:szCs w:val="24"/>
          <w:lang w:val="ru-RU" w:eastAsia="ru-RU"/>
        </w:rPr>
        <w:lastRenderedPageBreak/>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B756B" w:rsidRDefault="007B756B" w:rsidP="007B75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УКРАЇНА</w:t>
      </w:r>
    </w:p>
    <w:p w:rsidR="007B756B" w:rsidRDefault="007B756B" w:rsidP="007B756B">
      <w:pPr>
        <w:spacing w:after="0" w:line="240" w:lineRule="auto"/>
        <w:jc w:val="center"/>
        <w:rPr>
          <w:rFonts w:ascii="Times New Roman" w:eastAsia="Times New Roman" w:hAnsi="Times New Roman" w:cs="Times New Roman"/>
          <w:b/>
          <w:sz w:val="28"/>
          <w:szCs w:val="28"/>
        </w:rPr>
      </w:pPr>
    </w:p>
    <w:p w:rsidR="007B756B" w:rsidRDefault="007B756B" w:rsidP="007B75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СТЕПАНКІВСЬКА СІЛЬСЬКА РАДА</w:t>
      </w:r>
    </w:p>
    <w:p w:rsidR="007B756B" w:rsidRDefault="007B756B" w:rsidP="007B756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Черкаського району Черкаської області</w:t>
      </w:r>
    </w:p>
    <w:p w:rsidR="007B756B" w:rsidRDefault="007B756B" w:rsidP="007B756B">
      <w:pP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І</w:t>
      </w:r>
      <w:r w:rsidR="006F7287">
        <w:rPr>
          <w:rFonts w:ascii="Times New Roman" w:eastAsia="Times New Roman" w:hAnsi="Times New Roman" w:cs="Times New Roman"/>
          <w:b/>
          <w:sz w:val="28"/>
          <w:szCs w:val="28"/>
        </w:rPr>
        <w:t>І</w:t>
      </w:r>
      <w:r>
        <w:rPr>
          <w:rFonts w:ascii="Times New Roman" w:eastAsia="Times New Roman" w:hAnsi="Times New Roman" w:cs="Times New Roman"/>
          <w:b/>
          <w:sz w:val="28"/>
          <w:szCs w:val="28"/>
        </w:rPr>
        <w:t xml:space="preserve"> сесія </w:t>
      </w: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xml:space="preserve">ІІ </w:t>
      </w:r>
      <w:proofErr w:type="spellStart"/>
      <w:r>
        <w:rPr>
          <w:rFonts w:ascii="Times New Roman" w:eastAsia="Times New Roman" w:hAnsi="Times New Roman" w:cs="Times New Roman"/>
          <w:b/>
          <w:sz w:val="28"/>
          <w:szCs w:val="28"/>
          <w:lang w:val="ru-RU"/>
        </w:rPr>
        <w:t>скликання</w:t>
      </w:r>
      <w:proofErr w:type="spellEnd"/>
    </w:p>
    <w:p w:rsidR="007B756B" w:rsidRDefault="007B756B" w:rsidP="007B756B">
      <w:pPr>
        <w:spacing w:after="0" w:line="240" w:lineRule="auto"/>
        <w:rPr>
          <w:rFonts w:ascii="Times New Roman" w:eastAsia="Times New Roman" w:hAnsi="Times New Roman" w:cs="Times New Roman"/>
        </w:rPr>
      </w:pPr>
    </w:p>
    <w:p w:rsidR="007B756B" w:rsidRDefault="007B756B" w:rsidP="007B75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 І Ш Е Н </w:t>
      </w:r>
      <w:proofErr w:type="spellStart"/>
      <w:r>
        <w:rPr>
          <w:rFonts w:ascii="Times New Roman" w:eastAsia="Times New Roman" w:hAnsi="Times New Roman" w:cs="Times New Roman"/>
          <w:b/>
          <w:sz w:val="28"/>
          <w:szCs w:val="28"/>
        </w:rPr>
        <w:t>Н</w:t>
      </w:r>
      <w:proofErr w:type="spellEnd"/>
      <w:r>
        <w:rPr>
          <w:rFonts w:ascii="Times New Roman" w:eastAsia="Times New Roman" w:hAnsi="Times New Roman" w:cs="Times New Roman"/>
          <w:b/>
          <w:sz w:val="28"/>
          <w:szCs w:val="28"/>
        </w:rPr>
        <w:t xml:space="preserve"> Я</w:t>
      </w:r>
    </w:p>
    <w:p w:rsidR="007B756B" w:rsidRDefault="007B756B" w:rsidP="007B756B">
      <w:pPr>
        <w:spacing w:after="0" w:line="240" w:lineRule="auto"/>
        <w:rPr>
          <w:rFonts w:ascii="Times New Roman" w:eastAsia="Times New Roman" w:hAnsi="Times New Roman" w:cs="Times New Roman"/>
          <w:sz w:val="24"/>
        </w:rPr>
      </w:pPr>
    </w:p>
    <w:p w:rsidR="007B756B" w:rsidRPr="007B756B" w:rsidRDefault="007B756B" w:rsidP="007B756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05 грудня 2017 року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№2-2/</w:t>
      </w:r>
      <w:r w:rsidR="006F7287">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ІІ</w:t>
      </w:r>
    </w:p>
    <w:p w:rsidR="007B756B" w:rsidRDefault="007B756B" w:rsidP="007B756B">
      <w:pPr>
        <w:spacing w:after="0" w:line="240" w:lineRule="auto"/>
        <w:ind w:left="142"/>
        <w:jc w:val="both"/>
        <w:rPr>
          <w:rFonts w:ascii="Times New Roman" w:eastAsia="Times New Roman" w:hAnsi="Times New Roman" w:cs="Times New Roman"/>
          <w:b/>
          <w:sz w:val="28"/>
          <w:szCs w:val="28"/>
        </w:rPr>
      </w:pPr>
    </w:p>
    <w:p w:rsidR="007B756B" w:rsidRDefault="007B756B" w:rsidP="007B756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прийняття на баланс </w:t>
      </w:r>
    </w:p>
    <w:p w:rsidR="007B756B" w:rsidRDefault="007B756B" w:rsidP="007B756B">
      <w:pPr>
        <w:spacing w:after="0"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Степанківської</w:t>
      </w:r>
      <w:proofErr w:type="spellEnd"/>
      <w:r>
        <w:rPr>
          <w:rFonts w:ascii="Times New Roman" w:eastAsia="Times New Roman" w:hAnsi="Times New Roman" w:cs="Times New Roman"/>
          <w:b/>
          <w:sz w:val="28"/>
          <w:szCs w:val="28"/>
        </w:rPr>
        <w:t xml:space="preserve"> сільської ради </w:t>
      </w:r>
    </w:p>
    <w:p w:rsidR="007B756B" w:rsidRDefault="006F7287" w:rsidP="007B756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безгосподар</w:t>
      </w:r>
      <w:r w:rsidR="00890B9E">
        <w:rPr>
          <w:rFonts w:ascii="Times New Roman" w:eastAsia="Times New Roman" w:hAnsi="Times New Roman" w:cs="Times New Roman"/>
          <w:b/>
          <w:sz w:val="28"/>
          <w:szCs w:val="28"/>
        </w:rPr>
        <w:t>ного</w:t>
      </w:r>
      <w:r w:rsidR="007B756B">
        <w:rPr>
          <w:rFonts w:ascii="Times New Roman" w:eastAsia="Times New Roman" w:hAnsi="Times New Roman" w:cs="Times New Roman"/>
          <w:b/>
          <w:sz w:val="28"/>
          <w:szCs w:val="28"/>
        </w:rPr>
        <w:t xml:space="preserve"> рухом</w:t>
      </w:r>
      <w:r w:rsidR="00890B9E">
        <w:rPr>
          <w:rFonts w:ascii="Times New Roman" w:eastAsia="Times New Roman" w:hAnsi="Times New Roman" w:cs="Times New Roman"/>
          <w:b/>
          <w:sz w:val="28"/>
          <w:szCs w:val="28"/>
        </w:rPr>
        <w:t>ого</w:t>
      </w:r>
      <w:r w:rsidR="007B756B">
        <w:rPr>
          <w:rFonts w:ascii="Times New Roman" w:eastAsia="Times New Roman" w:hAnsi="Times New Roman" w:cs="Times New Roman"/>
          <w:b/>
          <w:sz w:val="28"/>
          <w:szCs w:val="28"/>
        </w:rPr>
        <w:t xml:space="preserve"> майн</w:t>
      </w:r>
      <w:r w:rsidR="00890B9E">
        <w:rPr>
          <w:rFonts w:ascii="Times New Roman" w:eastAsia="Times New Roman" w:hAnsi="Times New Roman" w:cs="Times New Roman"/>
          <w:b/>
          <w:sz w:val="28"/>
          <w:szCs w:val="28"/>
        </w:rPr>
        <w:t>а</w:t>
      </w:r>
    </w:p>
    <w:p w:rsidR="007B756B" w:rsidRDefault="007B756B" w:rsidP="007B756B">
      <w:pPr>
        <w:spacing w:after="0" w:line="240" w:lineRule="auto"/>
        <w:jc w:val="center"/>
        <w:rPr>
          <w:rFonts w:ascii="Times New Roman" w:eastAsia="Times New Roman" w:hAnsi="Times New Roman" w:cs="Times New Roman"/>
          <w:sz w:val="28"/>
          <w:szCs w:val="28"/>
        </w:rPr>
      </w:pPr>
    </w:p>
    <w:p w:rsidR="007B756B" w:rsidRDefault="007B756B" w:rsidP="007B756B">
      <w:pPr>
        <w:spacing w:after="0" w:line="240" w:lineRule="auto"/>
        <w:ind w:firstLine="708"/>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Відповідно до частини 30 статті 26, частини 2 статті 60 Закону України «Про місцеве самоврядування в Україні», постанови Кабінету міністрів України від 25.08.1998 № 1340 «Про порядок обліку, зберігання, оцінки конфіскованого та іншого майна, що переходить у власність держави, і розпорядження ним», розпорядження сільського голови від 28.11.2017 № 5 «Про створення робочої комісії із опи</w:t>
      </w:r>
      <w:r w:rsidR="006F7287">
        <w:rPr>
          <w:rFonts w:ascii="Times New Roman" w:eastAsia="Calibri" w:hAnsi="Times New Roman" w:cs="Times New Roman"/>
          <w:sz w:val="28"/>
          <w:szCs w:val="28"/>
          <w:lang w:eastAsia="ru-RU"/>
        </w:rPr>
        <w:t>су і попередньої оцінки безгосподар</w:t>
      </w:r>
      <w:r>
        <w:rPr>
          <w:rFonts w:ascii="Times New Roman" w:eastAsia="Calibri" w:hAnsi="Times New Roman" w:cs="Times New Roman"/>
          <w:sz w:val="28"/>
          <w:szCs w:val="28"/>
          <w:lang w:eastAsia="ru-RU"/>
        </w:rPr>
        <w:t xml:space="preserve">ного </w:t>
      </w:r>
      <w:r w:rsidR="00890B9E">
        <w:rPr>
          <w:rFonts w:ascii="Times New Roman" w:eastAsia="Calibri" w:hAnsi="Times New Roman" w:cs="Times New Roman"/>
          <w:sz w:val="28"/>
          <w:szCs w:val="28"/>
          <w:lang w:eastAsia="ru-RU"/>
        </w:rPr>
        <w:t xml:space="preserve">рухомого </w:t>
      </w:r>
      <w:r>
        <w:rPr>
          <w:rFonts w:ascii="Times New Roman" w:eastAsia="Calibri" w:hAnsi="Times New Roman" w:cs="Times New Roman"/>
          <w:sz w:val="28"/>
          <w:szCs w:val="28"/>
          <w:lang w:eastAsia="ru-RU"/>
        </w:rPr>
        <w:t>майна»</w:t>
      </w:r>
      <w:r w:rsidR="00890B9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Степанківська</w:t>
      </w:r>
      <w:proofErr w:type="spellEnd"/>
      <w:r>
        <w:rPr>
          <w:rFonts w:ascii="Times New Roman" w:eastAsia="Calibri" w:hAnsi="Times New Roman" w:cs="Times New Roman"/>
          <w:sz w:val="28"/>
          <w:szCs w:val="28"/>
          <w:lang w:eastAsia="ru-RU"/>
        </w:rPr>
        <w:t xml:space="preserve"> сільська рада,</w:t>
      </w:r>
    </w:p>
    <w:p w:rsidR="007B756B" w:rsidRDefault="007B756B" w:rsidP="007B756B">
      <w:pPr>
        <w:spacing w:after="0" w:line="240" w:lineRule="auto"/>
        <w:jc w:val="both"/>
        <w:textAlignment w:val="baseline"/>
        <w:rPr>
          <w:rFonts w:ascii="Times New Roman" w:eastAsia="Calibri" w:hAnsi="Times New Roman" w:cs="Times New Roman"/>
          <w:sz w:val="28"/>
          <w:szCs w:val="28"/>
          <w:lang w:eastAsia="ru-RU"/>
        </w:rPr>
      </w:pPr>
    </w:p>
    <w:p w:rsidR="007B756B" w:rsidRDefault="007B756B" w:rsidP="007B756B">
      <w:pPr>
        <w:spacing w:after="0" w:line="240" w:lineRule="auto"/>
        <w:jc w:val="center"/>
        <w:textAlignment w:val="baseline"/>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ВИРІШИЛА:</w:t>
      </w:r>
    </w:p>
    <w:p w:rsidR="007B756B" w:rsidRDefault="007B756B" w:rsidP="007B756B">
      <w:pPr>
        <w:spacing w:after="0" w:line="240" w:lineRule="auto"/>
        <w:textAlignment w:val="baseline"/>
        <w:rPr>
          <w:rFonts w:ascii="Times New Roman" w:eastAsia="Calibri" w:hAnsi="Times New Roman" w:cs="Times New Roman"/>
          <w:sz w:val="24"/>
          <w:szCs w:val="24"/>
          <w:lang w:eastAsia="ru-RU"/>
        </w:rPr>
      </w:pPr>
    </w:p>
    <w:p w:rsidR="007B756B" w:rsidRDefault="007B756B" w:rsidP="007B756B">
      <w:pPr>
        <w:spacing w:after="0" w:line="240" w:lineRule="auto"/>
        <w:ind w:left="360"/>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Поставити  на баланс </w:t>
      </w:r>
      <w:proofErr w:type="spellStart"/>
      <w:r>
        <w:rPr>
          <w:rFonts w:ascii="Times New Roman" w:eastAsia="Calibri" w:hAnsi="Times New Roman" w:cs="Times New Roman"/>
          <w:sz w:val="28"/>
          <w:szCs w:val="28"/>
          <w:lang w:eastAsia="ru-RU"/>
        </w:rPr>
        <w:t>Степан</w:t>
      </w:r>
      <w:r w:rsidR="006F7287">
        <w:rPr>
          <w:rFonts w:ascii="Times New Roman" w:eastAsia="Calibri" w:hAnsi="Times New Roman" w:cs="Times New Roman"/>
          <w:sz w:val="28"/>
          <w:szCs w:val="28"/>
          <w:lang w:eastAsia="ru-RU"/>
        </w:rPr>
        <w:t>ківської</w:t>
      </w:r>
      <w:proofErr w:type="spellEnd"/>
      <w:r w:rsidR="006F7287">
        <w:rPr>
          <w:rFonts w:ascii="Times New Roman" w:eastAsia="Calibri" w:hAnsi="Times New Roman" w:cs="Times New Roman"/>
          <w:sz w:val="28"/>
          <w:szCs w:val="28"/>
          <w:lang w:eastAsia="ru-RU"/>
        </w:rPr>
        <w:t xml:space="preserve"> сільської ради безгосподар</w:t>
      </w:r>
      <w:r>
        <w:rPr>
          <w:rFonts w:ascii="Times New Roman" w:eastAsia="Calibri" w:hAnsi="Times New Roman" w:cs="Times New Roman"/>
          <w:sz w:val="28"/>
          <w:szCs w:val="28"/>
          <w:lang w:eastAsia="ru-RU"/>
        </w:rPr>
        <w:t xml:space="preserve">не </w:t>
      </w:r>
      <w:r w:rsidR="00890B9E">
        <w:rPr>
          <w:rFonts w:ascii="Times New Roman" w:eastAsia="Calibri" w:hAnsi="Times New Roman" w:cs="Times New Roman"/>
          <w:sz w:val="28"/>
          <w:szCs w:val="28"/>
          <w:lang w:eastAsia="ru-RU"/>
        </w:rPr>
        <w:t xml:space="preserve">рухоме </w:t>
      </w:r>
      <w:r>
        <w:rPr>
          <w:rFonts w:ascii="Times New Roman" w:eastAsia="Calibri" w:hAnsi="Times New Roman" w:cs="Times New Roman"/>
          <w:sz w:val="28"/>
          <w:szCs w:val="28"/>
          <w:lang w:eastAsia="ru-RU"/>
        </w:rPr>
        <w:t>ма</w:t>
      </w:r>
      <w:r w:rsidR="00890B9E">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но (сою) масою 2300 т;</w:t>
      </w:r>
    </w:p>
    <w:p w:rsidR="007B756B" w:rsidRDefault="007B756B" w:rsidP="007B756B">
      <w:pPr>
        <w:spacing w:after="0" w:line="240" w:lineRule="auto"/>
        <w:ind w:left="360"/>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Контроль за виконанням даного рішення покласти на головного бухгалтера </w:t>
      </w:r>
      <w:proofErr w:type="spellStart"/>
      <w:r>
        <w:rPr>
          <w:rFonts w:ascii="Times New Roman" w:eastAsia="Calibri" w:hAnsi="Times New Roman" w:cs="Times New Roman"/>
          <w:sz w:val="28"/>
          <w:szCs w:val="28"/>
          <w:lang w:eastAsia="ru-RU"/>
        </w:rPr>
        <w:t>Степанківської</w:t>
      </w:r>
      <w:proofErr w:type="spellEnd"/>
      <w:r>
        <w:rPr>
          <w:rFonts w:ascii="Times New Roman" w:eastAsia="Calibri" w:hAnsi="Times New Roman" w:cs="Times New Roman"/>
          <w:sz w:val="28"/>
          <w:szCs w:val="28"/>
          <w:lang w:eastAsia="ru-RU"/>
        </w:rPr>
        <w:t xml:space="preserve"> сільської ради.</w:t>
      </w:r>
    </w:p>
    <w:p w:rsidR="007B756B" w:rsidRDefault="007B756B" w:rsidP="007B756B">
      <w:pPr>
        <w:spacing w:after="0" w:line="240" w:lineRule="auto"/>
        <w:textAlignment w:val="baseline"/>
        <w:rPr>
          <w:rFonts w:ascii="Times New Roman" w:eastAsia="Calibri" w:hAnsi="Times New Roman" w:cs="Times New Roman"/>
          <w:sz w:val="24"/>
          <w:szCs w:val="24"/>
          <w:lang w:eastAsia="ru-RU"/>
        </w:rPr>
      </w:pPr>
    </w:p>
    <w:p w:rsidR="007B756B" w:rsidRDefault="007B756B" w:rsidP="007B756B">
      <w:pPr>
        <w:spacing w:after="0" w:line="240" w:lineRule="auto"/>
        <w:ind w:left="142" w:firstLine="566"/>
        <w:jc w:val="both"/>
        <w:rPr>
          <w:rFonts w:ascii="Times New Roman" w:eastAsia="Times New Roman" w:hAnsi="Times New Roman" w:cs="Times New Roman"/>
          <w:sz w:val="28"/>
          <w:szCs w:val="28"/>
        </w:rPr>
      </w:pPr>
    </w:p>
    <w:p w:rsidR="007B756B" w:rsidRDefault="007B756B" w:rsidP="007B756B">
      <w:pPr>
        <w:spacing w:after="0" w:line="240" w:lineRule="auto"/>
        <w:ind w:left="142" w:firstLine="566"/>
        <w:jc w:val="both"/>
        <w:rPr>
          <w:rFonts w:ascii="Times New Roman" w:eastAsia="Times New Roman" w:hAnsi="Times New Roman" w:cs="Times New Roman"/>
          <w:sz w:val="28"/>
          <w:szCs w:val="28"/>
          <w:lang w:eastAsia="ru-RU"/>
        </w:rPr>
      </w:pPr>
    </w:p>
    <w:p w:rsidR="007B756B" w:rsidRDefault="007B756B" w:rsidP="007B756B">
      <w:pPr>
        <w:spacing w:after="0" w:line="240" w:lineRule="auto"/>
        <w:ind w:left="142" w:firstLine="566"/>
        <w:jc w:val="both"/>
        <w:rPr>
          <w:rFonts w:ascii="Times New Roman" w:eastAsia="Times New Roman" w:hAnsi="Times New Roman" w:cs="Times New Roman"/>
          <w:sz w:val="28"/>
          <w:szCs w:val="28"/>
          <w:lang w:eastAsia="ru-RU"/>
        </w:rPr>
      </w:pPr>
    </w:p>
    <w:p w:rsidR="007B756B" w:rsidRDefault="007B756B" w:rsidP="007B756B">
      <w:pPr>
        <w:spacing w:after="0"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Сільський голова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І.М. </w:t>
      </w:r>
      <w:proofErr w:type="spellStart"/>
      <w:r>
        <w:rPr>
          <w:rFonts w:ascii="Times New Roman" w:eastAsia="Times New Roman" w:hAnsi="Times New Roman" w:cs="Times New Roman"/>
          <w:sz w:val="28"/>
          <w:szCs w:val="28"/>
          <w:lang w:eastAsia="ru-RU"/>
        </w:rPr>
        <w:t>Чекаленко</w:t>
      </w:r>
      <w:proofErr w:type="spellEnd"/>
    </w:p>
    <w:p w:rsidR="007B756B" w:rsidRDefault="007B756B" w:rsidP="007B756B">
      <w:pPr>
        <w:rPr>
          <w:rFonts w:ascii="Calibri" w:eastAsia="Times New Roman" w:hAnsi="Calibri" w:cs="Times New Roman"/>
        </w:rPr>
      </w:pPr>
    </w:p>
    <w:p w:rsidR="00890B9E" w:rsidRDefault="00890B9E" w:rsidP="007B756B">
      <w:pPr>
        <w:rPr>
          <w:rFonts w:ascii="Calibri" w:eastAsia="Times New Roman" w:hAnsi="Calibri" w:cs="Times New Roman"/>
        </w:rPr>
      </w:pPr>
    </w:p>
    <w:p w:rsidR="00890B9E" w:rsidRDefault="00890B9E" w:rsidP="007B756B">
      <w:pPr>
        <w:rPr>
          <w:rFonts w:ascii="Calibri" w:eastAsia="Times New Roman" w:hAnsi="Calibri" w:cs="Times New Roman"/>
        </w:rPr>
      </w:pPr>
    </w:p>
    <w:p w:rsidR="00890B9E" w:rsidRDefault="00890B9E" w:rsidP="007B756B">
      <w:pPr>
        <w:rPr>
          <w:rFonts w:ascii="Calibri" w:eastAsia="Times New Roman" w:hAnsi="Calibri" w:cs="Times New Roman"/>
        </w:rPr>
      </w:pPr>
    </w:p>
    <w:p w:rsidR="00890B9E" w:rsidRDefault="00890B9E" w:rsidP="007B756B">
      <w:pPr>
        <w:rPr>
          <w:rFonts w:ascii="Calibri" w:eastAsia="Times New Roman" w:hAnsi="Calibri" w:cs="Times New Roman"/>
        </w:rPr>
      </w:pPr>
    </w:p>
    <w:p w:rsidR="00890B9E" w:rsidRPr="00890B9E" w:rsidRDefault="00890B9E" w:rsidP="00890B9E">
      <w:pPr>
        <w:spacing w:line="360" w:lineRule="auto"/>
        <w:rPr>
          <w:rFonts w:ascii="Times New Roman" w:eastAsia="Times New Roman" w:hAnsi="Times New Roman" w:cs="Times New Roman"/>
          <w:sz w:val="28"/>
          <w:szCs w:val="28"/>
        </w:rPr>
      </w:pPr>
    </w:p>
    <w:p w:rsidR="00890B9E" w:rsidRPr="00890B9E" w:rsidRDefault="00890B9E" w:rsidP="00890B9E">
      <w:pPr>
        <w:spacing w:line="360" w:lineRule="auto"/>
        <w:jc w:val="center"/>
        <w:rPr>
          <w:rFonts w:ascii="Times New Roman" w:hAnsi="Times New Roman" w:cs="Times New Roman"/>
          <w:sz w:val="28"/>
          <w:szCs w:val="28"/>
        </w:rPr>
      </w:pPr>
      <w:r w:rsidRPr="00890B9E">
        <w:rPr>
          <w:rFonts w:ascii="Times New Roman" w:hAnsi="Times New Roman" w:cs="Times New Roman"/>
          <w:noProof/>
          <w:sz w:val="28"/>
          <w:szCs w:val="28"/>
          <w:lang w:val="ru-RU" w:eastAsia="ru-RU"/>
        </w:rPr>
        <w:lastRenderedPageBreak/>
        <w:drawing>
          <wp:inline distT="0" distB="0" distL="0" distR="0" wp14:anchorId="0C08C182" wp14:editId="46F45990">
            <wp:extent cx="4857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890B9E">
        <w:rPr>
          <w:rFonts w:ascii="Times New Roman" w:hAnsi="Times New Roman" w:cs="Times New Roman"/>
          <w:noProof/>
          <w:sz w:val="28"/>
          <w:szCs w:val="28"/>
        </w:rPr>
        <w:t xml:space="preserve">                                                              </w:t>
      </w:r>
    </w:p>
    <w:p w:rsidR="00890B9E" w:rsidRPr="00890B9E" w:rsidRDefault="00890B9E" w:rsidP="00890B9E">
      <w:pPr>
        <w:spacing w:line="360" w:lineRule="auto"/>
        <w:contextualSpacing/>
        <w:jc w:val="center"/>
        <w:rPr>
          <w:rFonts w:ascii="Times New Roman" w:hAnsi="Times New Roman" w:cs="Times New Roman"/>
          <w:b/>
          <w:sz w:val="28"/>
          <w:szCs w:val="28"/>
        </w:rPr>
      </w:pPr>
      <w:r w:rsidRPr="00890B9E">
        <w:rPr>
          <w:rFonts w:ascii="Times New Roman" w:hAnsi="Times New Roman" w:cs="Times New Roman"/>
          <w:b/>
          <w:sz w:val="28"/>
          <w:szCs w:val="28"/>
        </w:rPr>
        <w:t xml:space="preserve">УКРАЇНА                                                                                                                 </w:t>
      </w:r>
      <w:r w:rsidRPr="00890B9E">
        <w:rPr>
          <w:rFonts w:ascii="Times New Roman" w:hAnsi="Times New Roman" w:cs="Times New Roman"/>
          <w:sz w:val="28"/>
          <w:szCs w:val="28"/>
        </w:rPr>
        <w:t>СТЕПАНКІВСЬКА СІЛЬСЬКА РАДА</w:t>
      </w:r>
    </w:p>
    <w:p w:rsidR="00890B9E" w:rsidRPr="00890B9E" w:rsidRDefault="00890B9E" w:rsidP="00890B9E">
      <w:pPr>
        <w:spacing w:line="360" w:lineRule="auto"/>
        <w:contextualSpacing/>
        <w:jc w:val="center"/>
        <w:rPr>
          <w:rFonts w:ascii="Times New Roman" w:hAnsi="Times New Roman" w:cs="Times New Roman"/>
          <w:sz w:val="28"/>
          <w:szCs w:val="28"/>
        </w:rPr>
      </w:pPr>
      <w:r w:rsidRPr="00890B9E">
        <w:rPr>
          <w:rFonts w:ascii="Times New Roman" w:hAnsi="Times New Roman" w:cs="Times New Roman"/>
          <w:sz w:val="28"/>
          <w:szCs w:val="28"/>
        </w:rPr>
        <w:t>Черкаського району Черкаської області</w:t>
      </w:r>
    </w:p>
    <w:p w:rsidR="00890B9E" w:rsidRPr="00890B9E" w:rsidRDefault="00890B9E" w:rsidP="00890B9E">
      <w:pPr>
        <w:spacing w:line="360" w:lineRule="auto"/>
        <w:contextualSpacing/>
        <w:jc w:val="center"/>
        <w:rPr>
          <w:rFonts w:ascii="Times New Roman" w:hAnsi="Times New Roman" w:cs="Times New Roman"/>
          <w:b/>
          <w:sz w:val="28"/>
          <w:szCs w:val="28"/>
        </w:rPr>
      </w:pPr>
      <w:r w:rsidRPr="00890B9E">
        <w:rPr>
          <w:rFonts w:ascii="Times New Roman" w:hAnsi="Times New Roman" w:cs="Times New Roman"/>
          <w:b/>
          <w:sz w:val="28"/>
          <w:szCs w:val="28"/>
        </w:rPr>
        <w:t xml:space="preserve">ІІ сесія </w:t>
      </w:r>
      <w:r w:rsidRPr="00890B9E">
        <w:rPr>
          <w:rFonts w:ascii="Times New Roman" w:hAnsi="Times New Roman" w:cs="Times New Roman"/>
          <w:b/>
          <w:sz w:val="28"/>
          <w:szCs w:val="28"/>
          <w:lang w:val="en-US"/>
        </w:rPr>
        <w:t>V</w:t>
      </w:r>
      <w:r w:rsidRPr="00890B9E">
        <w:rPr>
          <w:rFonts w:ascii="Times New Roman" w:hAnsi="Times New Roman" w:cs="Times New Roman"/>
          <w:b/>
          <w:sz w:val="28"/>
          <w:szCs w:val="28"/>
        </w:rPr>
        <w:t xml:space="preserve">ІІ скликання </w:t>
      </w:r>
    </w:p>
    <w:p w:rsidR="00890B9E" w:rsidRPr="00890B9E" w:rsidRDefault="00890B9E" w:rsidP="00890B9E">
      <w:pPr>
        <w:spacing w:line="360" w:lineRule="auto"/>
        <w:contextualSpacing/>
        <w:jc w:val="center"/>
        <w:rPr>
          <w:rFonts w:ascii="Times New Roman" w:hAnsi="Times New Roman" w:cs="Times New Roman"/>
          <w:b/>
          <w:sz w:val="28"/>
          <w:szCs w:val="28"/>
        </w:rPr>
      </w:pPr>
      <w:r w:rsidRPr="00890B9E">
        <w:rPr>
          <w:rFonts w:ascii="Times New Roman" w:hAnsi="Times New Roman" w:cs="Times New Roman"/>
          <w:b/>
          <w:sz w:val="28"/>
          <w:szCs w:val="28"/>
        </w:rPr>
        <w:t xml:space="preserve">Р І Ш Е Н </w:t>
      </w:r>
      <w:proofErr w:type="spellStart"/>
      <w:r w:rsidRPr="00890B9E">
        <w:rPr>
          <w:rFonts w:ascii="Times New Roman" w:hAnsi="Times New Roman" w:cs="Times New Roman"/>
          <w:b/>
          <w:sz w:val="28"/>
          <w:szCs w:val="28"/>
        </w:rPr>
        <w:t>Н</w:t>
      </w:r>
      <w:proofErr w:type="spellEnd"/>
      <w:r w:rsidRPr="00890B9E">
        <w:rPr>
          <w:rFonts w:ascii="Times New Roman" w:hAnsi="Times New Roman" w:cs="Times New Roman"/>
          <w:b/>
          <w:sz w:val="28"/>
          <w:szCs w:val="28"/>
        </w:rPr>
        <w:t xml:space="preserve"> Я</w:t>
      </w:r>
    </w:p>
    <w:p w:rsidR="00890B9E" w:rsidRPr="00890B9E" w:rsidRDefault="00890B9E" w:rsidP="00890B9E">
      <w:pPr>
        <w:spacing w:line="360" w:lineRule="auto"/>
        <w:rPr>
          <w:rFonts w:ascii="Times New Roman" w:hAnsi="Times New Roman" w:cs="Times New Roman"/>
          <w:b/>
          <w:sz w:val="28"/>
          <w:szCs w:val="28"/>
        </w:rPr>
      </w:pPr>
      <w:r w:rsidRPr="00890B9E">
        <w:rPr>
          <w:rFonts w:ascii="Times New Roman" w:hAnsi="Times New Roman" w:cs="Times New Roman"/>
          <w:b/>
          <w:sz w:val="28"/>
          <w:szCs w:val="28"/>
        </w:rPr>
        <w:t>05 грудня  2017 року</w:t>
      </w:r>
      <w:r w:rsidRPr="00890B9E">
        <w:rPr>
          <w:rFonts w:ascii="Times New Roman" w:hAnsi="Times New Roman" w:cs="Times New Roman"/>
          <w:b/>
          <w:sz w:val="28"/>
          <w:szCs w:val="28"/>
        </w:rPr>
        <w:tab/>
      </w:r>
      <w:r w:rsidRPr="00890B9E">
        <w:rPr>
          <w:rFonts w:ascii="Times New Roman" w:hAnsi="Times New Roman" w:cs="Times New Roman"/>
          <w:b/>
          <w:sz w:val="28"/>
          <w:szCs w:val="28"/>
        </w:rPr>
        <w:tab/>
      </w:r>
      <w:r w:rsidRPr="00890B9E">
        <w:rPr>
          <w:rFonts w:ascii="Times New Roman" w:hAnsi="Times New Roman" w:cs="Times New Roman"/>
          <w:b/>
          <w:sz w:val="28"/>
          <w:szCs w:val="28"/>
        </w:rPr>
        <w:tab/>
      </w:r>
      <w:r w:rsidRPr="00890B9E">
        <w:rPr>
          <w:rFonts w:ascii="Times New Roman" w:hAnsi="Times New Roman" w:cs="Times New Roman"/>
          <w:b/>
          <w:sz w:val="28"/>
          <w:szCs w:val="28"/>
        </w:rPr>
        <w:tab/>
      </w:r>
      <w:r w:rsidRPr="00890B9E">
        <w:rPr>
          <w:rFonts w:ascii="Times New Roman" w:hAnsi="Times New Roman" w:cs="Times New Roman"/>
          <w:b/>
          <w:sz w:val="28"/>
          <w:szCs w:val="28"/>
        </w:rPr>
        <w:tab/>
      </w:r>
      <w:r w:rsidRPr="00890B9E">
        <w:rPr>
          <w:rFonts w:ascii="Times New Roman" w:hAnsi="Times New Roman" w:cs="Times New Roman"/>
          <w:b/>
          <w:sz w:val="28"/>
          <w:szCs w:val="28"/>
        </w:rPr>
        <w:tab/>
      </w:r>
      <w:r w:rsidRPr="00890B9E">
        <w:rPr>
          <w:rFonts w:ascii="Times New Roman" w:hAnsi="Times New Roman" w:cs="Times New Roman"/>
          <w:b/>
          <w:sz w:val="28"/>
          <w:szCs w:val="28"/>
        </w:rPr>
        <w:tab/>
      </w:r>
      <w:r w:rsidRPr="00890B9E">
        <w:rPr>
          <w:rFonts w:ascii="Times New Roman" w:hAnsi="Times New Roman" w:cs="Times New Roman"/>
          <w:b/>
          <w:sz w:val="28"/>
          <w:szCs w:val="28"/>
        </w:rPr>
        <w:tab/>
        <w:t>№ 2-3/</w:t>
      </w:r>
      <w:r w:rsidRPr="00890B9E">
        <w:rPr>
          <w:rFonts w:ascii="Times New Roman" w:hAnsi="Times New Roman" w:cs="Times New Roman"/>
          <w:b/>
          <w:sz w:val="28"/>
          <w:szCs w:val="28"/>
          <w:lang w:val="en-US"/>
        </w:rPr>
        <w:t>VII</w:t>
      </w:r>
      <w:r w:rsidRPr="00890B9E">
        <w:rPr>
          <w:rFonts w:ascii="Times New Roman" w:hAnsi="Times New Roman" w:cs="Times New Roman"/>
          <w:b/>
          <w:sz w:val="28"/>
          <w:szCs w:val="28"/>
        </w:rPr>
        <w:t xml:space="preserve">  </w:t>
      </w:r>
      <w:r>
        <w:rPr>
          <w:rFonts w:ascii="Times New Roman" w:hAnsi="Times New Roman" w:cs="Times New Roman"/>
          <w:b/>
          <w:sz w:val="28"/>
          <w:szCs w:val="28"/>
        </w:rPr>
        <w:tab/>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Про внесення змін до рішення сільської</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ради від 22.12.2016 №17-15/</w:t>
      </w:r>
      <w:r w:rsidRPr="00890B9E">
        <w:rPr>
          <w:rFonts w:ascii="Times New Roman" w:hAnsi="Times New Roman" w:cs="Times New Roman"/>
          <w:sz w:val="24"/>
          <w:szCs w:val="24"/>
          <w:lang w:val="en-US"/>
        </w:rPr>
        <w:t>VII</w:t>
      </w:r>
      <w:r w:rsidRPr="00890B9E">
        <w:rPr>
          <w:rFonts w:ascii="Times New Roman" w:hAnsi="Times New Roman" w:cs="Times New Roman"/>
          <w:sz w:val="24"/>
          <w:szCs w:val="24"/>
        </w:rPr>
        <w:t xml:space="preserve">        </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«Про сільський бюджет на 2017 рік»</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зі змінами внесеними рішеннями сільської </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рад   від 21.02.2017 № 19-1/</w:t>
      </w:r>
      <w:r w:rsidRPr="00890B9E">
        <w:rPr>
          <w:rFonts w:ascii="Times New Roman" w:hAnsi="Times New Roman" w:cs="Times New Roman"/>
          <w:sz w:val="24"/>
          <w:szCs w:val="24"/>
          <w:lang w:val="en-US"/>
        </w:rPr>
        <w:t>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31.03.2017 №21-1/</w:t>
      </w:r>
      <w:r w:rsidRPr="00890B9E">
        <w:rPr>
          <w:rFonts w:ascii="Times New Roman" w:hAnsi="Times New Roman" w:cs="Times New Roman"/>
          <w:sz w:val="24"/>
          <w:szCs w:val="24"/>
          <w:lang w:val="en-US"/>
        </w:rPr>
        <w:t>VII</w:t>
      </w:r>
      <w:r w:rsidRPr="00890B9E">
        <w:rPr>
          <w:rFonts w:ascii="Times New Roman" w:hAnsi="Times New Roman" w:cs="Times New Roman"/>
          <w:sz w:val="24"/>
          <w:szCs w:val="24"/>
        </w:rPr>
        <w:t xml:space="preserve"> </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20.04.2017 № 23-1/VII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23.05.2017 № 25-1/VII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22.06.2017 № 27-1/VII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04.07.2017 № 28-2/VII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08.08.2017 № 29-1/</w:t>
      </w:r>
      <w:r w:rsidRPr="00890B9E">
        <w:rPr>
          <w:rFonts w:ascii="Times New Roman" w:hAnsi="Times New Roman" w:cs="Times New Roman"/>
          <w:sz w:val="24"/>
          <w:szCs w:val="24"/>
          <w:lang w:val="en-US"/>
        </w:rPr>
        <w:t>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22.09.2017 № 30-1/</w:t>
      </w:r>
      <w:r w:rsidRPr="00890B9E">
        <w:rPr>
          <w:rFonts w:ascii="Times New Roman" w:hAnsi="Times New Roman" w:cs="Times New Roman"/>
          <w:sz w:val="24"/>
          <w:szCs w:val="24"/>
          <w:lang w:val="en-US"/>
        </w:rPr>
        <w:t>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10.10.2017 № 31-1/</w:t>
      </w:r>
      <w:r w:rsidRPr="00890B9E">
        <w:rPr>
          <w:rFonts w:ascii="Times New Roman" w:hAnsi="Times New Roman" w:cs="Times New Roman"/>
          <w:sz w:val="24"/>
          <w:szCs w:val="24"/>
          <w:lang w:val="en-US"/>
        </w:rPr>
        <w:t>VII</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b/>
          <w:sz w:val="24"/>
          <w:szCs w:val="24"/>
        </w:rPr>
        <w:t xml:space="preserve">        </w:t>
      </w:r>
      <w:r w:rsidRPr="00890B9E">
        <w:rPr>
          <w:rFonts w:ascii="Times New Roman" w:hAnsi="Times New Roman" w:cs="Times New Roman"/>
          <w:sz w:val="24"/>
          <w:szCs w:val="24"/>
        </w:rPr>
        <w:t>від</w:t>
      </w:r>
      <w:r w:rsidRPr="00890B9E">
        <w:rPr>
          <w:rFonts w:ascii="Times New Roman" w:hAnsi="Times New Roman" w:cs="Times New Roman"/>
          <w:b/>
          <w:sz w:val="24"/>
          <w:szCs w:val="24"/>
        </w:rPr>
        <w:t xml:space="preserve"> </w:t>
      </w:r>
      <w:r w:rsidRPr="00890B9E">
        <w:rPr>
          <w:rFonts w:ascii="Times New Roman" w:hAnsi="Times New Roman" w:cs="Times New Roman"/>
          <w:sz w:val="24"/>
          <w:szCs w:val="24"/>
        </w:rPr>
        <w:t>02.11.2017 № 32-1/</w:t>
      </w:r>
      <w:r w:rsidRPr="00890B9E">
        <w:rPr>
          <w:rFonts w:ascii="Times New Roman" w:hAnsi="Times New Roman" w:cs="Times New Roman"/>
          <w:sz w:val="24"/>
          <w:szCs w:val="24"/>
          <w:lang w:val="en-US"/>
        </w:rPr>
        <w:t>VII</w:t>
      </w:r>
      <w:r w:rsidRPr="00890B9E">
        <w:rPr>
          <w:rFonts w:ascii="Times New Roman" w:hAnsi="Times New Roman" w:cs="Times New Roman"/>
          <w:sz w:val="24"/>
          <w:szCs w:val="24"/>
        </w:rPr>
        <w:t xml:space="preserve">     </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від 23.11.2017 № 1-2/VII 2 пленарне засідання  </w:t>
      </w:r>
    </w:p>
    <w:p w:rsidR="00890B9E" w:rsidRDefault="00890B9E" w:rsidP="00890B9E">
      <w:pPr>
        <w:spacing w:line="360" w:lineRule="auto"/>
        <w:jc w:val="both"/>
        <w:rPr>
          <w:rFonts w:ascii="Times New Roman" w:hAnsi="Times New Roman" w:cs="Times New Roman"/>
          <w:sz w:val="28"/>
          <w:szCs w:val="28"/>
        </w:rPr>
      </w:pPr>
      <w:r w:rsidRPr="00890B9E">
        <w:rPr>
          <w:rFonts w:ascii="Times New Roman" w:hAnsi="Times New Roman" w:cs="Times New Roman"/>
          <w:sz w:val="28"/>
          <w:szCs w:val="28"/>
        </w:rPr>
        <w:t xml:space="preserve">      </w:t>
      </w:r>
    </w:p>
    <w:p w:rsidR="00890B9E" w:rsidRPr="00890B9E" w:rsidRDefault="00890B9E" w:rsidP="00890B9E">
      <w:pPr>
        <w:spacing w:line="360" w:lineRule="auto"/>
        <w:jc w:val="both"/>
        <w:rPr>
          <w:rFonts w:ascii="Times New Roman" w:hAnsi="Times New Roman" w:cs="Times New Roman"/>
          <w:b/>
          <w:sz w:val="28"/>
          <w:szCs w:val="28"/>
          <w:u w:val="single"/>
        </w:rPr>
      </w:pPr>
      <w:r w:rsidRPr="00890B9E">
        <w:rPr>
          <w:rFonts w:ascii="Times New Roman" w:hAnsi="Times New Roman" w:cs="Times New Roman"/>
          <w:sz w:val="28"/>
          <w:szCs w:val="28"/>
        </w:rPr>
        <w:t>Відповідно до пункту 23 частини І статті 26 , частини 1 статті 61 Закону України «Про місцеве самоврядування в Україні», керуючись статтями 72,77,78 Бюджетного Кодексу України , п.8 ст. 8 Закону України «Про добровільне об’єднання територіальних громад», за погодженням  комісії з питань фінансів, бюджету, планування, соціально-економічного розвитку, інвестицій та міжнародного співробітництва</w:t>
      </w:r>
      <w:r>
        <w:rPr>
          <w:rFonts w:ascii="Times New Roman" w:hAnsi="Times New Roman" w:cs="Times New Roman"/>
          <w:sz w:val="28"/>
          <w:szCs w:val="28"/>
        </w:rPr>
        <w:t>,</w:t>
      </w:r>
      <w:r w:rsidRPr="00890B9E">
        <w:rPr>
          <w:rFonts w:ascii="Times New Roman" w:hAnsi="Times New Roman" w:cs="Times New Roman"/>
          <w:sz w:val="28"/>
          <w:szCs w:val="28"/>
        </w:rPr>
        <w:t xml:space="preserve"> </w:t>
      </w:r>
      <w:proofErr w:type="spellStart"/>
      <w:r w:rsidRPr="00890B9E">
        <w:rPr>
          <w:rFonts w:ascii="Times New Roman" w:hAnsi="Times New Roman" w:cs="Times New Roman"/>
          <w:sz w:val="28"/>
          <w:szCs w:val="28"/>
        </w:rPr>
        <w:t>Степанківська</w:t>
      </w:r>
      <w:proofErr w:type="spellEnd"/>
      <w:r w:rsidRPr="00890B9E">
        <w:rPr>
          <w:rFonts w:ascii="Times New Roman" w:hAnsi="Times New Roman" w:cs="Times New Roman"/>
          <w:sz w:val="28"/>
          <w:szCs w:val="28"/>
        </w:rPr>
        <w:t xml:space="preserve"> сільська рада </w:t>
      </w:r>
      <w:r w:rsidRPr="00890B9E">
        <w:rPr>
          <w:rFonts w:ascii="Times New Roman" w:hAnsi="Times New Roman" w:cs="Times New Roman"/>
          <w:b/>
          <w:sz w:val="28"/>
          <w:szCs w:val="28"/>
          <w:u w:val="single"/>
        </w:rPr>
        <w:t>ВИРІШИЛА :</w:t>
      </w:r>
    </w:p>
    <w:p w:rsidR="00890B9E" w:rsidRPr="00890B9E" w:rsidRDefault="00890B9E" w:rsidP="00890B9E">
      <w:pPr>
        <w:spacing w:line="360" w:lineRule="auto"/>
        <w:rPr>
          <w:rFonts w:ascii="Times New Roman" w:hAnsi="Times New Roman" w:cs="Times New Roman"/>
          <w:sz w:val="28"/>
          <w:szCs w:val="28"/>
        </w:rPr>
      </w:pPr>
      <w:r w:rsidRPr="00890B9E">
        <w:rPr>
          <w:rFonts w:ascii="Times New Roman" w:hAnsi="Times New Roman" w:cs="Times New Roman"/>
          <w:sz w:val="28"/>
          <w:szCs w:val="28"/>
        </w:rPr>
        <w:t xml:space="preserve">      Внести зміни до рішення сільської ради від 22.12.2016 №17-15/ </w:t>
      </w:r>
      <w:r w:rsidRPr="00890B9E">
        <w:rPr>
          <w:rFonts w:ascii="Times New Roman" w:hAnsi="Times New Roman" w:cs="Times New Roman"/>
          <w:sz w:val="28"/>
          <w:szCs w:val="28"/>
          <w:lang w:val="en-US"/>
        </w:rPr>
        <w:t>VII</w:t>
      </w:r>
      <w:r w:rsidRPr="00890B9E">
        <w:rPr>
          <w:rFonts w:ascii="Times New Roman" w:hAnsi="Times New Roman" w:cs="Times New Roman"/>
          <w:sz w:val="28"/>
          <w:szCs w:val="28"/>
        </w:rPr>
        <w:t>/ «Про сільський бюджет на 2017 рік» зі змінами внесеними рішеннями сільської ради від 21.02.2017 № 19-1/</w:t>
      </w:r>
      <w:r w:rsidRPr="00890B9E">
        <w:rPr>
          <w:rFonts w:ascii="Times New Roman" w:hAnsi="Times New Roman" w:cs="Times New Roman"/>
          <w:sz w:val="28"/>
          <w:szCs w:val="28"/>
          <w:lang w:val="en-US"/>
        </w:rPr>
        <w:t>VII</w:t>
      </w:r>
      <w:r w:rsidRPr="00890B9E">
        <w:rPr>
          <w:rFonts w:ascii="Times New Roman" w:hAnsi="Times New Roman" w:cs="Times New Roman"/>
          <w:sz w:val="28"/>
          <w:szCs w:val="28"/>
        </w:rPr>
        <w:t>, від 31.03.2017 № 21-1/</w:t>
      </w:r>
      <w:r w:rsidRPr="00890B9E">
        <w:rPr>
          <w:rFonts w:ascii="Times New Roman" w:hAnsi="Times New Roman" w:cs="Times New Roman"/>
          <w:sz w:val="28"/>
          <w:szCs w:val="28"/>
          <w:lang w:val="en-US"/>
        </w:rPr>
        <w:t>VII</w:t>
      </w:r>
      <w:r w:rsidRPr="00890B9E">
        <w:rPr>
          <w:rFonts w:ascii="Times New Roman" w:hAnsi="Times New Roman" w:cs="Times New Roman"/>
          <w:sz w:val="28"/>
          <w:szCs w:val="28"/>
        </w:rPr>
        <w:t xml:space="preserve">,  від 20.04.2017 № </w:t>
      </w:r>
      <w:r w:rsidRPr="00890B9E">
        <w:rPr>
          <w:rFonts w:ascii="Times New Roman" w:hAnsi="Times New Roman" w:cs="Times New Roman"/>
          <w:sz w:val="28"/>
          <w:szCs w:val="28"/>
        </w:rPr>
        <w:lastRenderedPageBreak/>
        <w:t>23-1/VII, від 23.05.2017 № 25-1/VII, від 22.06.2017 № 27-1/VII, від 04.07.2017 № 28-2/VII, від 08.08.2017 № 29-1/</w:t>
      </w:r>
      <w:r w:rsidRPr="00890B9E">
        <w:rPr>
          <w:rFonts w:ascii="Times New Roman" w:hAnsi="Times New Roman" w:cs="Times New Roman"/>
          <w:sz w:val="28"/>
          <w:szCs w:val="28"/>
          <w:lang w:val="en-US"/>
        </w:rPr>
        <w:t>VII</w:t>
      </w:r>
      <w:r w:rsidRPr="00890B9E">
        <w:rPr>
          <w:rFonts w:ascii="Times New Roman" w:hAnsi="Times New Roman" w:cs="Times New Roman"/>
          <w:sz w:val="28"/>
          <w:szCs w:val="28"/>
        </w:rPr>
        <w:t>, від 22.09.2017 № 30-1/</w:t>
      </w:r>
      <w:r w:rsidRPr="00890B9E">
        <w:rPr>
          <w:rFonts w:ascii="Times New Roman" w:hAnsi="Times New Roman" w:cs="Times New Roman"/>
          <w:sz w:val="28"/>
          <w:szCs w:val="28"/>
          <w:lang w:val="en-US"/>
        </w:rPr>
        <w:t>VII</w:t>
      </w:r>
      <w:r w:rsidRPr="00890B9E">
        <w:rPr>
          <w:rFonts w:ascii="Times New Roman" w:hAnsi="Times New Roman" w:cs="Times New Roman"/>
          <w:sz w:val="28"/>
          <w:szCs w:val="28"/>
        </w:rPr>
        <w:t>, від 10.10.2017 № 31-1/</w:t>
      </w:r>
      <w:r w:rsidRPr="00890B9E">
        <w:rPr>
          <w:rFonts w:ascii="Times New Roman" w:hAnsi="Times New Roman" w:cs="Times New Roman"/>
          <w:sz w:val="28"/>
          <w:szCs w:val="28"/>
          <w:lang w:val="en-US"/>
        </w:rPr>
        <w:t>VII</w:t>
      </w:r>
      <w:r w:rsidRPr="00890B9E">
        <w:rPr>
          <w:rFonts w:ascii="Times New Roman" w:hAnsi="Times New Roman" w:cs="Times New Roman"/>
          <w:sz w:val="28"/>
          <w:szCs w:val="28"/>
        </w:rPr>
        <w:t>,</w:t>
      </w:r>
      <w:r w:rsidRPr="00890B9E">
        <w:rPr>
          <w:rFonts w:ascii="Times New Roman" w:hAnsi="Times New Roman" w:cs="Times New Roman"/>
          <w:b/>
          <w:sz w:val="28"/>
          <w:szCs w:val="28"/>
        </w:rPr>
        <w:t xml:space="preserve">  </w:t>
      </w:r>
      <w:r w:rsidRPr="00890B9E">
        <w:rPr>
          <w:rFonts w:ascii="Times New Roman" w:hAnsi="Times New Roman" w:cs="Times New Roman"/>
          <w:sz w:val="28"/>
          <w:szCs w:val="28"/>
        </w:rPr>
        <w:t>від</w:t>
      </w:r>
      <w:r w:rsidRPr="00890B9E">
        <w:rPr>
          <w:rFonts w:ascii="Times New Roman" w:hAnsi="Times New Roman" w:cs="Times New Roman"/>
          <w:b/>
          <w:sz w:val="28"/>
          <w:szCs w:val="28"/>
        </w:rPr>
        <w:t xml:space="preserve"> </w:t>
      </w:r>
      <w:r w:rsidRPr="00890B9E">
        <w:rPr>
          <w:rFonts w:ascii="Times New Roman" w:hAnsi="Times New Roman" w:cs="Times New Roman"/>
          <w:sz w:val="28"/>
          <w:szCs w:val="28"/>
        </w:rPr>
        <w:t>02.11.2017 № 32-1/</w:t>
      </w:r>
      <w:r w:rsidRPr="00890B9E">
        <w:rPr>
          <w:rFonts w:ascii="Times New Roman" w:hAnsi="Times New Roman" w:cs="Times New Roman"/>
          <w:sz w:val="28"/>
          <w:szCs w:val="28"/>
          <w:lang w:val="en-US"/>
        </w:rPr>
        <w:t>VII</w:t>
      </w:r>
      <w:r w:rsidRPr="00890B9E">
        <w:rPr>
          <w:rFonts w:ascii="Times New Roman" w:hAnsi="Times New Roman" w:cs="Times New Roman"/>
          <w:sz w:val="28"/>
          <w:szCs w:val="28"/>
        </w:rPr>
        <w:t xml:space="preserve">,від 23.11.2017 № 1-2/VII 2 пленарне засідання                  </w:t>
      </w:r>
    </w:p>
    <w:p w:rsidR="00890B9E" w:rsidRPr="00890B9E" w:rsidRDefault="00890B9E" w:rsidP="00890B9E">
      <w:pPr>
        <w:spacing w:line="360" w:lineRule="auto"/>
        <w:rPr>
          <w:rFonts w:ascii="Times New Roman" w:hAnsi="Times New Roman" w:cs="Times New Roman"/>
          <w:b/>
          <w:sz w:val="28"/>
          <w:szCs w:val="28"/>
        </w:rPr>
      </w:pPr>
      <w:r w:rsidRPr="00890B9E">
        <w:rPr>
          <w:rFonts w:ascii="Times New Roman" w:hAnsi="Times New Roman" w:cs="Times New Roman"/>
          <w:sz w:val="28"/>
          <w:szCs w:val="28"/>
        </w:rPr>
        <w:t xml:space="preserve">      </w:t>
      </w:r>
      <w:r w:rsidRPr="00890B9E">
        <w:rPr>
          <w:rFonts w:ascii="Times New Roman" w:hAnsi="Times New Roman" w:cs="Times New Roman"/>
          <w:b/>
          <w:sz w:val="28"/>
          <w:szCs w:val="28"/>
        </w:rPr>
        <w:t xml:space="preserve">Визначити на 2017 рік: </w:t>
      </w:r>
    </w:p>
    <w:p w:rsidR="00890B9E" w:rsidRPr="00890B9E" w:rsidRDefault="00890B9E" w:rsidP="00890B9E">
      <w:pPr>
        <w:spacing w:line="360" w:lineRule="auto"/>
        <w:jc w:val="both"/>
        <w:rPr>
          <w:rFonts w:ascii="Times New Roman" w:hAnsi="Times New Roman" w:cs="Times New Roman"/>
          <w:sz w:val="28"/>
          <w:szCs w:val="28"/>
        </w:rPr>
      </w:pPr>
      <w:r w:rsidRPr="00890B9E">
        <w:rPr>
          <w:rFonts w:ascii="Times New Roman" w:hAnsi="Times New Roman" w:cs="Times New Roman"/>
          <w:sz w:val="28"/>
          <w:szCs w:val="28"/>
        </w:rPr>
        <w:t xml:space="preserve">     1. </w:t>
      </w:r>
      <w:r w:rsidRPr="00890B9E">
        <w:rPr>
          <w:rFonts w:ascii="Times New Roman" w:hAnsi="Times New Roman" w:cs="Times New Roman"/>
          <w:b/>
          <w:sz w:val="28"/>
          <w:szCs w:val="28"/>
        </w:rPr>
        <w:t>Доходи</w:t>
      </w:r>
      <w:r w:rsidRPr="00890B9E">
        <w:rPr>
          <w:rFonts w:ascii="Times New Roman" w:hAnsi="Times New Roman" w:cs="Times New Roman"/>
          <w:sz w:val="28"/>
          <w:szCs w:val="28"/>
        </w:rPr>
        <w:t xml:space="preserve"> сільського бюджету  сільської ради в сумі 6208,219  тис. грн., в тому числі доходи загального фонду сільського бюджету 5945,839 тис. грн., доходи спеціального фонду сільського бюджету 262,380 тис. грн., згідно </w:t>
      </w:r>
      <w:r>
        <w:rPr>
          <w:rFonts w:ascii="Times New Roman" w:hAnsi="Times New Roman" w:cs="Times New Roman"/>
          <w:sz w:val="28"/>
          <w:szCs w:val="28"/>
        </w:rPr>
        <w:t>з додатком 1 до  цього рішення.</w:t>
      </w:r>
    </w:p>
    <w:p w:rsidR="00890B9E" w:rsidRPr="00890B9E" w:rsidRDefault="00890B9E" w:rsidP="00890B9E">
      <w:pPr>
        <w:spacing w:line="360" w:lineRule="auto"/>
        <w:jc w:val="both"/>
        <w:rPr>
          <w:rFonts w:ascii="Times New Roman" w:hAnsi="Times New Roman" w:cs="Times New Roman"/>
          <w:sz w:val="28"/>
          <w:szCs w:val="28"/>
        </w:rPr>
      </w:pPr>
      <w:r w:rsidRPr="00890B9E">
        <w:rPr>
          <w:rFonts w:ascii="Times New Roman" w:hAnsi="Times New Roman" w:cs="Times New Roman"/>
          <w:b/>
          <w:sz w:val="28"/>
          <w:szCs w:val="28"/>
        </w:rPr>
        <w:t xml:space="preserve">     </w:t>
      </w:r>
      <w:r w:rsidRPr="00890B9E">
        <w:rPr>
          <w:rFonts w:ascii="Times New Roman" w:hAnsi="Times New Roman" w:cs="Times New Roman"/>
          <w:sz w:val="28"/>
          <w:szCs w:val="28"/>
        </w:rPr>
        <w:t>2.</w:t>
      </w:r>
      <w:r w:rsidRPr="00890B9E">
        <w:rPr>
          <w:rFonts w:ascii="Times New Roman" w:hAnsi="Times New Roman" w:cs="Times New Roman"/>
          <w:b/>
          <w:sz w:val="28"/>
          <w:szCs w:val="28"/>
        </w:rPr>
        <w:t xml:space="preserve"> Видатки </w:t>
      </w:r>
      <w:r w:rsidRPr="00890B9E">
        <w:rPr>
          <w:rFonts w:ascii="Times New Roman" w:hAnsi="Times New Roman" w:cs="Times New Roman"/>
          <w:sz w:val="28"/>
          <w:szCs w:val="28"/>
        </w:rPr>
        <w:t>сільського бюджету  сільської ради в сумі   6790,074 тис. грн., в тому числі видатки загального фонду сільського бюджету 5028,519 тис. грн., видатки спеціального фонду сільського бюджету 1761,555 тис. грн.</w:t>
      </w:r>
    </w:p>
    <w:p w:rsidR="00890B9E" w:rsidRPr="00890B9E" w:rsidRDefault="00890B9E" w:rsidP="00890B9E">
      <w:pPr>
        <w:spacing w:line="360" w:lineRule="auto"/>
        <w:jc w:val="both"/>
        <w:rPr>
          <w:rFonts w:ascii="Times New Roman" w:hAnsi="Times New Roman" w:cs="Times New Roman"/>
          <w:sz w:val="28"/>
          <w:szCs w:val="28"/>
        </w:rPr>
      </w:pPr>
      <w:r w:rsidRPr="00890B9E">
        <w:rPr>
          <w:rFonts w:ascii="Times New Roman" w:hAnsi="Times New Roman" w:cs="Times New Roman"/>
          <w:b/>
          <w:sz w:val="28"/>
          <w:szCs w:val="28"/>
        </w:rPr>
        <w:t xml:space="preserve">     </w:t>
      </w:r>
      <w:r w:rsidRPr="00890B9E">
        <w:rPr>
          <w:rFonts w:ascii="Times New Roman" w:hAnsi="Times New Roman" w:cs="Times New Roman"/>
          <w:sz w:val="28"/>
          <w:szCs w:val="28"/>
        </w:rPr>
        <w:t>3.</w:t>
      </w:r>
      <w:r w:rsidRPr="00890B9E">
        <w:rPr>
          <w:rFonts w:ascii="Times New Roman" w:hAnsi="Times New Roman" w:cs="Times New Roman"/>
          <w:b/>
          <w:sz w:val="28"/>
          <w:szCs w:val="28"/>
        </w:rPr>
        <w:t xml:space="preserve"> Профіцит</w:t>
      </w:r>
      <w:r w:rsidRPr="00890B9E">
        <w:rPr>
          <w:rFonts w:ascii="Times New Roman" w:hAnsi="Times New Roman" w:cs="Times New Roman"/>
          <w:sz w:val="28"/>
          <w:szCs w:val="28"/>
        </w:rPr>
        <w:t xml:space="preserve"> загального фонду сільського бюджету в сумі 168,320 тис. грн. згідно</w:t>
      </w:r>
      <w:r>
        <w:rPr>
          <w:rFonts w:ascii="Times New Roman" w:hAnsi="Times New Roman" w:cs="Times New Roman"/>
          <w:sz w:val="28"/>
          <w:szCs w:val="28"/>
        </w:rPr>
        <w:t xml:space="preserve"> з додатком 2 до цього рішення.</w:t>
      </w:r>
    </w:p>
    <w:p w:rsidR="00890B9E" w:rsidRPr="00890B9E" w:rsidRDefault="00890B9E" w:rsidP="00890B9E">
      <w:pPr>
        <w:spacing w:line="360" w:lineRule="auto"/>
        <w:jc w:val="both"/>
        <w:rPr>
          <w:rFonts w:ascii="Times New Roman" w:hAnsi="Times New Roman" w:cs="Times New Roman"/>
          <w:sz w:val="28"/>
          <w:szCs w:val="28"/>
        </w:rPr>
      </w:pPr>
      <w:r w:rsidRPr="00890B9E">
        <w:rPr>
          <w:rFonts w:ascii="Times New Roman" w:hAnsi="Times New Roman" w:cs="Times New Roman"/>
          <w:sz w:val="28"/>
          <w:szCs w:val="28"/>
        </w:rPr>
        <w:t xml:space="preserve">       4.  </w:t>
      </w:r>
      <w:r w:rsidRPr="00890B9E">
        <w:rPr>
          <w:rFonts w:ascii="Times New Roman" w:hAnsi="Times New Roman" w:cs="Times New Roman"/>
          <w:b/>
          <w:sz w:val="28"/>
          <w:szCs w:val="28"/>
        </w:rPr>
        <w:t>Дефіцит</w:t>
      </w:r>
      <w:r w:rsidRPr="00890B9E">
        <w:rPr>
          <w:rFonts w:ascii="Times New Roman" w:hAnsi="Times New Roman" w:cs="Times New Roman"/>
          <w:sz w:val="28"/>
          <w:szCs w:val="28"/>
        </w:rPr>
        <w:t xml:space="preserve"> сільського бюджету в сумі 1650,175 тис. грн.,  в тому числі загального фонду 151,0 тис. грн., крім того 413,0 тис. грн. кошти, що передаються до спеціального фонду;   спеціального фонду в сумі 1499,175 тис. грн., в тому числі за рахунок коштів загального фонду, що передаються до бюджету розвитку (спеціального фонду) -  1481,320 тис. грн.  згідно з</w:t>
      </w:r>
      <w:r>
        <w:rPr>
          <w:rFonts w:ascii="Times New Roman" w:hAnsi="Times New Roman" w:cs="Times New Roman"/>
          <w:sz w:val="28"/>
          <w:szCs w:val="28"/>
        </w:rPr>
        <w:t xml:space="preserve"> додатком  2 до  цього рішення.</w:t>
      </w:r>
    </w:p>
    <w:p w:rsidR="00890B9E" w:rsidRPr="00890B9E" w:rsidRDefault="00890B9E" w:rsidP="00890B9E">
      <w:pPr>
        <w:spacing w:line="360" w:lineRule="auto"/>
        <w:jc w:val="both"/>
        <w:rPr>
          <w:rFonts w:ascii="Times New Roman" w:hAnsi="Times New Roman" w:cs="Times New Roman"/>
          <w:sz w:val="28"/>
          <w:szCs w:val="28"/>
        </w:rPr>
      </w:pPr>
      <w:r w:rsidRPr="00890B9E">
        <w:rPr>
          <w:rFonts w:ascii="Times New Roman" w:hAnsi="Times New Roman" w:cs="Times New Roman"/>
          <w:sz w:val="28"/>
          <w:szCs w:val="28"/>
        </w:rPr>
        <w:t xml:space="preserve">        5. Затвердити </w:t>
      </w:r>
      <w:r w:rsidRPr="00890B9E">
        <w:rPr>
          <w:rFonts w:ascii="Times New Roman" w:hAnsi="Times New Roman" w:cs="Times New Roman"/>
          <w:b/>
          <w:sz w:val="28"/>
          <w:szCs w:val="28"/>
        </w:rPr>
        <w:t xml:space="preserve">бюджетні призначення </w:t>
      </w:r>
      <w:r w:rsidRPr="00890B9E">
        <w:rPr>
          <w:rFonts w:ascii="Times New Roman" w:hAnsi="Times New Roman" w:cs="Times New Roman"/>
          <w:sz w:val="28"/>
          <w:szCs w:val="28"/>
        </w:rPr>
        <w:t>головним розпорядником коштів сільського бюджету  та тимчасовою класифікацією видатків та кредитування місцевих бюджетів на 2017 рік в сумі 6790,074 тис. грн. у тому числі по загальному фонду 5028,519 тис. грн. та спеціального фонду  1761,555 тис. грн. згідно з додатком  3  до  цього рішення</w:t>
      </w:r>
      <w:r>
        <w:rPr>
          <w:rFonts w:ascii="Times New Roman" w:hAnsi="Times New Roman" w:cs="Times New Roman"/>
          <w:sz w:val="28"/>
          <w:szCs w:val="28"/>
        </w:rPr>
        <w:t>.</w:t>
      </w:r>
    </w:p>
    <w:p w:rsidR="00890B9E" w:rsidRPr="00890B9E" w:rsidRDefault="00890B9E" w:rsidP="00890B9E">
      <w:pPr>
        <w:spacing w:line="360" w:lineRule="auto"/>
        <w:jc w:val="both"/>
        <w:rPr>
          <w:rFonts w:ascii="Times New Roman" w:hAnsi="Times New Roman" w:cs="Times New Roman"/>
          <w:sz w:val="28"/>
          <w:szCs w:val="28"/>
        </w:rPr>
      </w:pPr>
      <w:r w:rsidRPr="00890B9E">
        <w:rPr>
          <w:rFonts w:ascii="Times New Roman" w:hAnsi="Times New Roman" w:cs="Times New Roman"/>
          <w:sz w:val="28"/>
          <w:szCs w:val="28"/>
        </w:rPr>
        <w:t xml:space="preserve">       6. Затвердити на 2017 рік </w:t>
      </w:r>
      <w:r w:rsidRPr="00890B9E">
        <w:rPr>
          <w:rFonts w:ascii="Times New Roman" w:hAnsi="Times New Roman" w:cs="Times New Roman"/>
          <w:b/>
          <w:sz w:val="28"/>
          <w:szCs w:val="28"/>
        </w:rPr>
        <w:t xml:space="preserve">міжбюджетні трансферти, </w:t>
      </w:r>
      <w:r w:rsidRPr="00890B9E">
        <w:rPr>
          <w:rFonts w:ascii="Times New Roman" w:hAnsi="Times New Roman" w:cs="Times New Roman"/>
          <w:sz w:val="28"/>
          <w:szCs w:val="28"/>
        </w:rPr>
        <w:t xml:space="preserve">що надаються до сільського бюджету в сумі 1865,128 тис. грн.,  в тому числі до сільського </w:t>
      </w:r>
      <w:r w:rsidRPr="00890B9E">
        <w:rPr>
          <w:rFonts w:ascii="Times New Roman" w:hAnsi="Times New Roman" w:cs="Times New Roman"/>
          <w:sz w:val="28"/>
          <w:szCs w:val="28"/>
        </w:rPr>
        <w:lastRenderedPageBreak/>
        <w:t xml:space="preserve">бюджету в сумі 1384,419 тис. грн. згідно з додатком  4-1 до  цього рішення  та з сільського бюджету в сумі 480,709 тис. грн. згідно з </w:t>
      </w:r>
      <w:r>
        <w:rPr>
          <w:rFonts w:ascii="Times New Roman" w:hAnsi="Times New Roman" w:cs="Times New Roman"/>
          <w:sz w:val="28"/>
          <w:szCs w:val="28"/>
        </w:rPr>
        <w:t>додатком  4-2 до цього рішення.</w:t>
      </w:r>
    </w:p>
    <w:p w:rsidR="00890B9E" w:rsidRPr="00890B9E" w:rsidRDefault="00890B9E" w:rsidP="00890B9E">
      <w:pPr>
        <w:spacing w:line="360" w:lineRule="auto"/>
        <w:ind w:firstLine="540"/>
        <w:jc w:val="both"/>
        <w:rPr>
          <w:rFonts w:ascii="Times New Roman" w:hAnsi="Times New Roman" w:cs="Times New Roman"/>
          <w:sz w:val="28"/>
          <w:szCs w:val="28"/>
        </w:rPr>
      </w:pPr>
      <w:r w:rsidRPr="00890B9E">
        <w:rPr>
          <w:rFonts w:ascii="Times New Roman" w:hAnsi="Times New Roman" w:cs="Times New Roman"/>
          <w:sz w:val="28"/>
          <w:szCs w:val="28"/>
        </w:rPr>
        <w:t xml:space="preserve">7. Затвердити в складі видатків сільського бюджету на 2017 рік </w:t>
      </w:r>
      <w:r w:rsidRPr="00890B9E">
        <w:rPr>
          <w:rFonts w:ascii="Times New Roman" w:hAnsi="Times New Roman" w:cs="Times New Roman"/>
          <w:b/>
          <w:sz w:val="28"/>
          <w:szCs w:val="28"/>
        </w:rPr>
        <w:t>кошти на реалізацію програм</w:t>
      </w:r>
      <w:r w:rsidRPr="00890B9E">
        <w:rPr>
          <w:rFonts w:ascii="Times New Roman" w:hAnsi="Times New Roman" w:cs="Times New Roman"/>
          <w:sz w:val="28"/>
          <w:szCs w:val="28"/>
        </w:rPr>
        <w:t xml:space="preserve"> згідно з</w:t>
      </w:r>
      <w:r>
        <w:rPr>
          <w:rFonts w:ascii="Times New Roman" w:hAnsi="Times New Roman" w:cs="Times New Roman"/>
          <w:sz w:val="28"/>
          <w:szCs w:val="28"/>
        </w:rPr>
        <w:t xml:space="preserve"> додатком  5 до  цього рішення.</w:t>
      </w:r>
    </w:p>
    <w:p w:rsidR="00890B9E" w:rsidRPr="00890B9E" w:rsidRDefault="00890B9E" w:rsidP="00890B9E">
      <w:pPr>
        <w:spacing w:line="360" w:lineRule="auto"/>
        <w:ind w:firstLine="540"/>
        <w:jc w:val="both"/>
        <w:rPr>
          <w:rFonts w:ascii="Times New Roman" w:hAnsi="Times New Roman" w:cs="Times New Roman"/>
          <w:sz w:val="28"/>
          <w:szCs w:val="28"/>
        </w:rPr>
      </w:pPr>
      <w:r w:rsidRPr="00890B9E">
        <w:rPr>
          <w:rFonts w:ascii="Times New Roman" w:hAnsi="Times New Roman" w:cs="Times New Roman"/>
          <w:sz w:val="28"/>
          <w:szCs w:val="28"/>
        </w:rPr>
        <w:t xml:space="preserve">8. Затвердити на 2017 рік </w:t>
      </w:r>
      <w:r w:rsidRPr="00890B9E">
        <w:rPr>
          <w:rFonts w:ascii="Times New Roman" w:hAnsi="Times New Roman" w:cs="Times New Roman"/>
          <w:b/>
          <w:sz w:val="28"/>
          <w:szCs w:val="28"/>
        </w:rPr>
        <w:t>перелік об’єктів</w:t>
      </w:r>
      <w:r w:rsidRPr="00890B9E">
        <w:rPr>
          <w:rFonts w:ascii="Times New Roman" w:hAnsi="Times New Roman" w:cs="Times New Roman"/>
          <w:sz w:val="28"/>
          <w:szCs w:val="28"/>
        </w:rPr>
        <w:t>, фінансування яких буде здійснюватись за рахунок коштів бюджету розвитку сільського бюджету згідно з додатком 6 до цього рішення</w:t>
      </w:r>
    </w:p>
    <w:p w:rsidR="00890B9E" w:rsidRPr="00890B9E" w:rsidRDefault="00890B9E" w:rsidP="00890B9E">
      <w:pPr>
        <w:spacing w:line="360" w:lineRule="auto"/>
        <w:ind w:firstLine="540"/>
        <w:jc w:val="both"/>
        <w:rPr>
          <w:rFonts w:ascii="Times New Roman" w:hAnsi="Times New Roman" w:cs="Times New Roman"/>
          <w:sz w:val="28"/>
          <w:szCs w:val="28"/>
        </w:rPr>
      </w:pPr>
      <w:r w:rsidRPr="00890B9E">
        <w:rPr>
          <w:rFonts w:ascii="Times New Roman" w:hAnsi="Times New Roman" w:cs="Times New Roman"/>
          <w:sz w:val="28"/>
          <w:szCs w:val="28"/>
        </w:rPr>
        <w:t>9. Додатки 1, 2, 3, 4-1,5,6  до  цього рішення є його невід’</w:t>
      </w:r>
      <w:r>
        <w:rPr>
          <w:rFonts w:ascii="Times New Roman" w:hAnsi="Times New Roman" w:cs="Times New Roman"/>
          <w:sz w:val="28"/>
          <w:szCs w:val="28"/>
        </w:rPr>
        <w:t>ємною частиною.</w:t>
      </w:r>
    </w:p>
    <w:p w:rsidR="00890B9E" w:rsidRPr="00890B9E" w:rsidRDefault="00890B9E" w:rsidP="00890B9E">
      <w:pPr>
        <w:spacing w:line="360" w:lineRule="auto"/>
        <w:ind w:firstLine="540"/>
        <w:jc w:val="both"/>
        <w:rPr>
          <w:rFonts w:ascii="Times New Roman" w:hAnsi="Times New Roman" w:cs="Times New Roman"/>
          <w:sz w:val="28"/>
          <w:szCs w:val="28"/>
        </w:rPr>
      </w:pPr>
      <w:r w:rsidRPr="00890B9E">
        <w:rPr>
          <w:rFonts w:ascii="Times New Roman" w:hAnsi="Times New Roman" w:cs="Times New Roman"/>
          <w:sz w:val="28"/>
          <w:szCs w:val="28"/>
        </w:rPr>
        <w:t>10. Контроль за виконання  рішення покласти на комісію з питань фінансів, бюджету, планування, соціально-економічного розвитку, інвестицій та міжнародного співробітництва.</w:t>
      </w:r>
    </w:p>
    <w:p w:rsidR="00890B9E" w:rsidRDefault="00890B9E" w:rsidP="00890B9E">
      <w:pPr>
        <w:spacing w:line="360" w:lineRule="auto"/>
        <w:rPr>
          <w:rFonts w:ascii="Times New Roman" w:hAnsi="Times New Roman" w:cs="Times New Roman"/>
          <w:sz w:val="28"/>
          <w:szCs w:val="28"/>
        </w:rPr>
      </w:pPr>
    </w:p>
    <w:p w:rsidR="00890B9E" w:rsidRPr="00890B9E" w:rsidRDefault="00890B9E" w:rsidP="00890B9E">
      <w:pPr>
        <w:spacing w:line="360" w:lineRule="auto"/>
        <w:rPr>
          <w:rFonts w:ascii="Times New Roman" w:hAnsi="Times New Roman" w:cs="Times New Roman"/>
          <w:sz w:val="28"/>
          <w:szCs w:val="28"/>
        </w:rPr>
      </w:pPr>
      <w:r w:rsidRPr="00890B9E">
        <w:rPr>
          <w:rFonts w:ascii="Times New Roman" w:hAnsi="Times New Roman" w:cs="Times New Roman"/>
          <w:sz w:val="28"/>
          <w:szCs w:val="28"/>
        </w:rPr>
        <w:t xml:space="preserve">Сільський голова                                         </w:t>
      </w:r>
      <w:r>
        <w:rPr>
          <w:rFonts w:ascii="Times New Roman" w:hAnsi="Times New Roman" w:cs="Times New Roman"/>
          <w:sz w:val="28"/>
          <w:szCs w:val="28"/>
        </w:rPr>
        <w:t xml:space="preserve">               </w:t>
      </w:r>
      <w:r w:rsidRPr="00890B9E">
        <w:rPr>
          <w:rFonts w:ascii="Times New Roman" w:hAnsi="Times New Roman" w:cs="Times New Roman"/>
          <w:sz w:val="28"/>
          <w:szCs w:val="28"/>
        </w:rPr>
        <w:t xml:space="preserve">                     І.М.</w:t>
      </w:r>
      <w:proofErr w:type="spellStart"/>
      <w:r w:rsidRPr="00890B9E">
        <w:rPr>
          <w:rFonts w:ascii="Times New Roman" w:hAnsi="Times New Roman" w:cs="Times New Roman"/>
          <w:sz w:val="28"/>
          <w:szCs w:val="28"/>
        </w:rPr>
        <w:t>Чекаленко</w:t>
      </w:r>
      <w:proofErr w:type="spellEnd"/>
    </w:p>
    <w:p w:rsidR="00890B9E" w:rsidRDefault="00890B9E" w:rsidP="00890B9E"/>
    <w:p w:rsidR="00890B9E" w:rsidRDefault="00890B9E" w:rsidP="007B756B">
      <w:pPr>
        <w:rPr>
          <w:rFonts w:ascii="Calibri" w:eastAsia="Times New Roman" w:hAnsi="Calibri" w:cs="Times New Roman"/>
        </w:rPr>
      </w:pPr>
    </w:p>
    <w:p w:rsidR="004D2AF0" w:rsidRDefault="004D2AF0"/>
    <w:p w:rsidR="00890B9E" w:rsidRDefault="00890B9E"/>
    <w:p w:rsidR="00890B9E" w:rsidRDefault="00890B9E"/>
    <w:p w:rsidR="00890B9E" w:rsidRDefault="00890B9E"/>
    <w:p w:rsidR="00890B9E" w:rsidRDefault="00890B9E"/>
    <w:p w:rsidR="00890B9E" w:rsidRDefault="00890B9E"/>
    <w:p w:rsidR="00890B9E" w:rsidRDefault="00890B9E"/>
    <w:p w:rsidR="00890B9E" w:rsidRDefault="00890B9E"/>
    <w:p w:rsidR="00890B9E" w:rsidRDefault="00890B9E"/>
    <w:p w:rsidR="00890B9E" w:rsidRDefault="00890B9E"/>
    <w:p w:rsidR="00D73511" w:rsidRPr="00D73511" w:rsidRDefault="00D73511" w:rsidP="00D73511">
      <w:pPr>
        <w:rPr>
          <w:rFonts w:ascii="Times New Roman" w:hAnsi="Times New Roman" w:cs="Times New Roman"/>
          <w:b/>
          <w:i/>
          <w:sz w:val="28"/>
          <w:szCs w:val="28"/>
          <w:u w:val="single"/>
        </w:rPr>
      </w:pPr>
      <w:r w:rsidRPr="00D7351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73511">
        <w:rPr>
          <w:rFonts w:ascii="Times New Roman" w:hAnsi="Times New Roman" w:cs="Times New Roman"/>
          <w:sz w:val="28"/>
          <w:szCs w:val="28"/>
        </w:rPr>
        <w:t xml:space="preserve">  </w:t>
      </w:r>
      <w:r w:rsidRPr="00D73511">
        <w:rPr>
          <w:rFonts w:ascii="Times New Roman" w:hAnsi="Times New Roman" w:cs="Times New Roman"/>
          <w:noProof/>
          <w:sz w:val="28"/>
          <w:szCs w:val="28"/>
          <w:lang w:val="ru-RU" w:eastAsia="ru-RU"/>
        </w:rPr>
        <w:drawing>
          <wp:inline distT="0" distB="0" distL="0" distR="0" wp14:anchorId="0C9D79E4" wp14:editId="1059D1F5">
            <wp:extent cx="4857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D73511">
        <w:rPr>
          <w:rFonts w:ascii="Times New Roman" w:hAnsi="Times New Roman" w:cs="Times New Roman"/>
          <w:noProof/>
          <w:sz w:val="28"/>
          <w:szCs w:val="28"/>
          <w:lang w:val="ru-RU"/>
        </w:rPr>
        <w:tab/>
      </w:r>
      <w:r w:rsidRPr="00D73511">
        <w:rPr>
          <w:rFonts w:ascii="Times New Roman" w:hAnsi="Times New Roman" w:cs="Times New Roman"/>
          <w:noProof/>
          <w:sz w:val="28"/>
          <w:szCs w:val="28"/>
          <w:lang w:val="ru-RU"/>
        </w:rPr>
        <w:tab/>
      </w:r>
      <w:r w:rsidRPr="00D73511">
        <w:rPr>
          <w:rFonts w:ascii="Times New Roman" w:hAnsi="Times New Roman" w:cs="Times New Roman"/>
          <w:noProof/>
          <w:sz w:val="28"/>
          <w:szCs w:val="28"/>
          <w:lang w:val="ru-RU"/>
        </w:rPr>
        <w:tab/>
      </w:r>
      <w:r w:rsidRPr="00D73511">
        <w:rPr>
          <w:rFonts w:ascii="Times New Roman" w:hAnsi="Times New Roman" w:cs="Times New Roman"/>
          <w:noProof/>
          <w:sz w:val="28"/>
          <w:szCs w:val="28"/>
          <w:lang w:val="ru-RU"/>
        </w:rPr>
        <w:tab/>
      </w:r>
    </w:p>
    <w:p w:rsidR="00D73511" w:rsidRPr="00D73511" w:rsidRDefault="00D73511" w:rsidP="00D73511">
      <w:pPr>
        <w:jc w:val="center"/>
        <w:rPr>
          <w:rFonts w:ascii="Times New Roman" w:hAnsi="Times New Roman" w:cs="Times New Roman"/>
          <w:sz w:val="28"/>
          <w:szCs w:val="28"/>
        </w:rPr>
      </w:pPr>
      <w:r w:rsidRPr="00D73511">
        <w:rPr>
          <w:rFonts w:ascii="Times New Roman" w:hAnsi="Times New Roman" w:cs="Times New Roman"/>
          <w:sz w:val="28"/>
          <w:szCs w:val="28"/>
        </w:rPr>
        <w:t>ХАЦЬКІВСЬКА СІЛЬСЬКА РАДА</w:t>
      </w:r>
    </w:p>
    <w:p w:rsidR="00D73511" w:rsidRPr="00D73511" w:rsidRDefault="00D73511" w:rsidP="00D73511">
      <w:pPr>
        <w:jc w:val="center"/>
        <w:rPr>
          <w:rFonts w:ascii="Times New Roman" w:hAnsi="Times New Roman" w:cs="Times New Roman"/>
          <w:sz w:val="28"/>
          <w:szCs w:val="28"/>
        </w:rPr>
      </w:pPr>
      <w:r w:rsidRPr="00D73511">
        <w:rPr>
          <w:rFonts w:ascii="Times New Roman" w:hAnsi="Times New Roman" w:cs="Times New Roman"/>
          <w:sz w:val="28"/>
          <w:szCs w:val="28"/>
        </w:rPr>
        <w:t xml:space="preserve">Друга сесія сьомого скликання </w:t>
      </w:r>
      <w:proofErr w:type="spellStart"/>
      <w:r w:rsidRPr="00D73511">
        <w:rPr>
          <w:rFonts w:ascii="Times New Roman" w:hAnsi="Times New Roman" w:cs="Times New Roman"/>
          <w:sz w:val="28"/>
          <w:szCs w:val="28"/>
        </w:rPr>
        <w:t>Степанківської</w:t>
      </w:r>
      <w:proofErr w:type="spellEnd"/>
      <w:r w:rsidRPr="00D73511">
        <w:rPr>
          <w:rFonts w:ascii="Times New Roman" w:hAnsi="Times New Roman" w:cs="Times New Roman"/>
          <w:sz w:val="28"/>
          <w:szCs w:val="28"/>
        </w:rPr>
        <w:t xml:space="preserve"> сільської ради</w:t>
      </w:r>
    </w:p>
    <w:p w:rsidR="00D73511" w:rsidRPr="00D73511" w:rsidRDefault="00D73511" w:rsidP="00D73511">
      <w:pPr>
        <w:tabs>
          <w:tab w:val="left" w:pos="3855"/>
        </w:tabs>
        <w:rPr>
          <w:rFonts w:ascii="Times New Roman" w:hAnsi="Times New Roman" w:cs="Times New Roman"/>
          <w:b/>
          <w:sz w:val="28"/>
          <w:szCs w:val="28"/>
        </w:rPr>
      </w:pPr>
      <w:r w:rsidRPr="00D73511">
        <w:rPr>
          <w:rFonts w:ascii="Times New Roman" w:hAnsi="Times New Roman" w:cs="Times New Roman"/>
          <w:sz w:val="28"/>
          <w:szCs w:val="28"/>
        </w:rPr>
        <w:tab/>
      </w:r>
      <w:r w:rsidRPr="00D73511">
        <w:rPr>
          <w:rFonts w:ascii="Times New Roman" w:hAnsi="Times New Roman" w:cs="Times New Roman"/>
          <w:b/>
          <w:sz w:val="28"/>
          <w:szCs w:val="28"/>
        </w:rPr>
        <w:t>РІШЕННЯ</w:t>
      </w:r>
    </w:p>
    <w:p w:rsidR="00D73511" w:rsidRPr="00D73511" w:rsidRDefault="00D73511" w:rsidP="00D73511">
      <w:pPr>
        <w:jc w:val="center"/>
        <w:rPr>
          <w:rFonts w:ascii="Times New Roman" w:hAnsi="Times New Roman" w:cs="Times New Roman"/>
          <w:b/>
          <w:sz w:val="28"/>
          <w:szCs w:val="28"/>
        </w:rPr>
      </w:pPr>
      <w:r w:rsidRPr="00D73511">
        <w:rPr>
          <w:rFonts w:ascii="Times New Roman" w:hAnsi="Times New Roman" w:cs="Times New Roman"/>
          <w:b/>
          <w:sz w:val="28"/>
          <w:szCs w:val="28"/>
        </w:rPr>
        <w:t>від 05.12.2017 року                                                                                   №2-4/VII</w:t>
      </w:r>
    </w:p>
    <w:p w:rsidR="00D73511" w:rsidRPr="00D73511" w:rsidRDefault="00D73511" w:rsidP="00D73511">
      <w:pPr>
        <w:contextualSpacing/>
        <w:rPr>
          <w:rFonts w:ascii="Times New Roman" w:hAnsi="Times New Roman" w:cs="Times New Roman"/>
          <w:bCs/>
          <w:sz w:val="28"/>
          <w:szCs w:val="28"/>
        </w:rPr>
      </w:pPr>
      <w:r w:rsidRPr="00D73511">
        <w:rPr>
          <w:rFonts w:ascii="Times New Roman" w:hAnsi="Times New Roman" w:cs="Times New Roman"/>
          <w:bCs/>
          <w:sz w:val="28"/>
          <w:szCs w:val="28"/>
        </w:rPr>
        <w:t xml:space="preserve">Про внесення змін до рішення </w:t>
      </w:r>
    </w:p>
    <w:p w:rsidR="00D73511" w:rsidRPr="00D73511" w:rsidRDefault="00D73511" w:rsidP="00D73511">
      <w:pPr>
        <w:spacing w:line="240" w:lineRule="auto"/>
        <w:contextualSpacing/>
        <w:rPr>
          <w:rFonts w:ascii="Times New Roman" w:hAnsi="Times New Roman" w:cs="Times New Roman"/>
          <w:bCs/>
          <w:sz w:val="28"/>
          <w:szCs w:val="28"/>
        </w:rPr>
      </w:pPr>
      <w:r w:rsidRPr="00D73511">
        <w:rPr>
          <w:rFonts w:ascii="Times New Roman" w:hAnsi="Times New Roman" w:cs="Times New Roman"/>
          <w:bCs/>
          <w:sz w:val="28"/>
          <w:szCs w:val="28"/>
        </w:rPr>
        <w:t xml:space="preserve">сесії №14-19/VІІ  від 23.12.2016 року, </w:t>
      </w:r>
      <w:r>
        <w:rPr>
          <w:rFonts w:ascii="Times New Roman" w:hAnsi="Times New Roman" w:cs="Times New Roman"/>
          <w:bCs/>
          <w:sz w:val="28"/>
          <w:szCs w:val="28"/>
        </w:rPr>
        <w:t xml:space="preserve">                                                                                    </w:t>
      </w:r>
      <w:r w:rsidRPr="00D73511">
        <w:rPr>
          <w:rFonts w:ascii="Times New Roman" w:hAnsi="Times New Roman" w:cs="Times New Roman"/>
          <w:bCs/>
          <w:sz w:val="28"/>
          <w:szCs w:val="28"/>
        </w:rPr>
        <w:t>№16-1/VІІ</w:t>
      </w:r>
      <w:r w:rsidRPr="00D73511">
        <w:rPr>
          <w:rFonts w:ascii="Times New Roman" w:hAnsi="Times New Roman" w:cs="Times New Roman"/>
          <w:sz w:val="28"/>
          <w:szCs w:val="28"/>
        </w:rPr>
        <w:t xml:space="preserve"> від </w:t>
      </w:r>
      <w:r w:rsidRPr="00D73511">
        <w:rPr>
          <w:rFonts w:ascii="Times New Roman" w:hAnsi="Times New Roman" w:cs="Times New Roman"/>
          <w:bCs/>
          <w:sz w:val="28"/>
          <w:szCs w:val="28"/>
        </w:rPr>
        <w:t>27.02.2017</w:t>
      </w:r>
      <w:r w:rsidRPr="00D73511">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Pr="00D73511">
        <w:rPr>
          <w:rFonts w:ascii="Times New Roman" w:hAnsi="Times New Roman" w:cs="Times New Roman"/>
          <w:sz w:val="28"/>
          <w:szCs w:val="28"/>
        </w:rPr>
        <w:t>№18-2/</w:t>
      </w:r>
      <w:r w:rsidRPr="00D73511">
        <w:rPr>
          <w:rFonts w:ascii="Times New Roman" w:hAnsi="Times New Roman" w:cs="Times New Roman"/>
          <w:sz w:val="28"/>
          <w:szCs w:val="28"/>
          <w:lang w:val="en-US"/>
        </w:rPr>
        <w:t>VII</w:t>
      </w:r>
      <w:r w:rsidRPr="00D73511">
        <w:rPr>
          <w:rFonts w:ascii="Times New Roman" w:hAnsi="Times New Roman" w:cs="Times New Roman"/>
          <w:sz w:val="28"/>
          <w:szCs w:val="28"/>
        </w:rPr>
        <w:t xml:space="preserve"> від 26.05.2017 року</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 xml:space="preserve">№19-1/VІІ від  09.06.2017 року </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№21-2/</w:t>
      </w:r>
      <w:r w:rsidRPr="00D73511">
        <w:rPr>
          <w:rFonts w:ascii="Times New Roman" w:hAnsi="Times New Roman" w:cs="Times New Roman"/>
          <w:sz w:val="28"/>
          <w:szCs w:val="28"/>
          <w:lang w:val="en-US"/>
        </w:rPr>
        <w:t>V</w:t>
      </w:r>
      <w:r w:rsidRPr="00D73511">
        <w:rPr>
          <w:rFonts w:ascii="Times New Roman" w:hAnsi="Times New Roman" w:cs="Times New Roman"/>
          <w:sz w:val="28"/>
          <w:szCs w:val="28"/>
        </w:rPr>
        <w:t>ІІ від  17.07.2017 року</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 xml:space="preserve">№22-1/VІІ від  10.08.2017 року             </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 xml:space="preserve">№23-1/VІІ від  14.09.2017 року      </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 xml:space="preserve">№24-1/VІІ від  25.09.2017 року  </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 xml:space="preserve"> №25-1/VІІ від  25.10.2017 року</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 xml:space="preserve">Першої сесії  </w:t>
      </w:r>
      <w:proofErr w:type="spellStart"/>
      <w:r w:rsidRPr="00D73511">
        <w:rPr>
          <w:rFonts w:ascii="Times New Roman" w:hAnsi="Times New Roman" w:cs="Times New Roman"/>
          <w:sz w:val="28"/>
          <w:szCs w:val="28"/>
        </w:rPr>
        <w:t>Степанківської</w:t>
      </w:r>
      <w:proofErr w:type="spellEnd"/>
      <w:r w:rsidRPr="00D73511">
        <w:rPr>
          <w:rFonts w:ascii="Times New Roman" w:hAnsi="Times New Roman" w:cs="Times New Roman"/>
          <w:sz w:val="28"/>
          <w:szCs w:val="28"/>
        </w:rPr>
        <w:t xml:space="preserve"> сільської ради</w:t>
      </w:r>
    </w:p>
    <w:p w:rsidR="00D73511" w:rsidRPr="00D73511" w:rsidRDefault="00D73511" w:rsidP="00D73511">
      <w:pPr>
        <w:rPr>
          <w:rFonts w:ascii="Times New Roman" w:hAnsi="Times New Roman" w:cs="Times New Roman"/>
          <w:sz w:val="28"/>
          <w:szCs w:val="28"/>
        </w:rPr>
      </w:pPr>
      <w:r w:rsidRPr="00D73511">
        <w:rPr>
          <w:rFonts w:ascii="Times New Roman" w:hAnsi="Times New Roman" w:cs="Times New Roman"/>
          <w:sz w:val="28"/>
          <w:szCs w:val="28"/>
        </w:rPr>
        <w:t xml:space="preserve">сьомого скликання друге пленарне засідання </w:t>
      </w:r>
      <w:r>
        <w:rPr>
          <w:rFonts w:ascii="Times New Roman" w:hAnsi="Times New Roman" w:cs="Times New Roman"/>
          <w:sz w:val="28"/>
          <w:szCs w:val="28"/>
        </w:rPr>
        <w:t xml:space="preserve">від  23.11.2017 р.                                   </w:t>
      </w:r>
      <w:r w:rsidRPr="00D73511">
        <w:rPr>
          <w:rFonts w:ascii="Times New Roman" w:hAnsi="Times New Roman" w:cs="Times New Roman"/>
          <w:bCs/>
          <w:sz w:val="28"/>
          <w:szCs w:val="28"/>
        </w:rPr>
        <w:t>«Про сільський бюджет на 2017 рік»</w:t>
      </w:r>
    </w:p>
    <w:p w:rsidR="00D73511" w:rsidRPr="00D73511" w:rsidRDefault="00D73511" w:rsidP="00D73511">
      <w:pPr>
        <w:jc w:val="both"/>
        <w:rPr>
          <w:rFonts w:ascii="Times New Roman" w:hAnsi="Times New Roman" w:cs="Times New Roman"/>
          <w:b/>
          <w:bCs/>
          <w:iCs/>
          <w:sz w:val="28"/>
          <w:szCs w:val="28"/>
        </w:rPr>
      </w:pPr>
      <w:r>
        <w:rPr>
          <w:rFonts w:ascii="Times New Roman" w:hAnsi="Times New Roman" w:cs="Times New Roman"/>
          <w:sz w:val="28"/>
          <w:szCs w:val="28"/>
        </w:rPr>
        <w:t xml:space="preserve">     </w:t>
      </w:r>
      <w:r w:rsidRPr="00D73511">
        <w:rPr>
          <w:rFonts w:ascii="Times New Roman" w:hAnsi="Times New Roman" w:cs="Times New Roman"/>
          <w:sz w:val="28"/>
          <w:szCs w:val="28"/>
        </w:rPr>
        <w:t xml:space="preserve">Відповідно до пункту 23 частини І статті 26 , частини 1 статті 61 Закону України «Про місцеве самоврядування в Україні», керуючись статтями 72,77,78 Бюджетного Кодексу України , п.8 ст. 8 Закону України «Про добровільне об’єднання територіальних громад», за погодженням постійної комісії з питань планування бюджету і фінансів </w:t>
      </w:r>
      <w:proofErr w:type="spellStart"/>
      <w:r w:rsidRPr="00D73511">
        <w:rPr>
          <w:rFonts w:ascii="Times New Roman" w:hAnsi="Times New Roman" w:cs="Times New Roman"/>
          <w:sz w:val="28"/>
          <w:szCs w:val="28"/>
        </w:rPr>
        <w:t>Степанківська</w:t>
      </w:r>
      <w:proofErr w:type="spellEnd"/>
      <w:r w:rsidRPr="00D73511">
        <w:rPr>
          <w:rFonts w:ascii="Times New Roman" w:hAnsi="Times New Roman" w:cs="Times New Roman"/>
          <w:sz w:val="28"/>
          <w:szCs w:val="28"/>
        </w:rPr>
        <w:t xml:space="preserve"> сільська рада</w:t>
      </w:r>
      <w:r w:rsidRPr="00D73511">
        <w:rPr>
          <w:rFonts w:ascii="Times New Roman" w:hAnsi="Times New Roman" w:cs="Times New Roman"/>
          <w:b/>
          <w:bCs/>
          <w:iCs/>
          <w:sz w:val="28"/>
          <w:szCs w:val="28"/>
        </w:rPr>
        <w:t xml:space="preserve">              </w:t>
      </w:r>
    </w:p>
    <w:p w:rsidR="00D73511" w:rsidRPr="00D73511" w:rsidRDefault="00D73511" w:rsidP="00D73511">
      <w:pPr>
        <w:ind w:left="-142" w:firstLine="1843"/>
        <w:rPr>
          <w:rFonts w:ascii="Times New Roman" w:hAnsi="Times New Roman" w:cs="Times New Roman"/>
          <w:b/>
          <w:sz w:val="28"/>
          <w:szCs w:val="28"/>
        </w:rPr>
      </w:pPr>
      <w:r>
        <w:rPr>
          <w:rFonts w:ascii="Times New Roman" w:hAnsi="Times New Roman" w:cs="Times New Roman"/>
          <w:b/>
          <w:bCs/>
          <w:iCs/>
          <w:sz w:val="28"/>
          <w:szCs w:val="28"/>
        </w:rPr>
        <w:t xml:space="preserve">                          </w:t>
      </w:r>
      <w:r w:rsidRPr="00D73511">
        <w:rPr>
          <w:rFonts w:ascii="Times New Roman" w:hAnsi="Times New Roman" w:cs="Times New Roman"/>
          <w:b/>
          <w:bCs/>
          <w:iCs/>
          <w:sz w:val="28"/>
          <w:szCs w:val="28"/>
        </w:rPr>
        <w:t>ВИРІШИЛА</w:t>
      </w:r>
      <w:r w:rsidRPr="00D73511">
        <w:rPr>
          <w:rFonts w:ascii="Times New Roman" w:hAnsi="Times New Roman" w:cs="Times New Roman"/>
          <w:b/>
          <w:sz w:val="28"/>
          <w:szCs w:val="28"/>
        </w:rPr>
        <w:t>:</w:t>
      </w:r>
    </w:p>
    <w:p w:rsidR="00D73511" w:rsidRPr="00D73511" w:rsidRDefault="00D73511" w:rsidP="00D73511">
      <w:pPr>
        <w:ind w:firstLine="708"/>
        <w:jc w:val="both"/>
        <w:rPr>
          <w:rFonts w:ascii="Times New Roman" w:hAnsi="Times New Roman" w:cs="Times New Roman"/>
          <w:sz w:val="28"/>
          <w:szCs w:val="28"/>
        </w:rPr>
      </w:pPr>
      <w:r w:rsidRPr="00D73511">
        <w:rPr>
          <w:rFonts w:ascii="Times New Roman" w:hAnsi="Times New Roman" w:cs="Times New Roman"/>
          <w:sz w:val="28"/>
          <w:szCs w:val="28"/>
        </w:rPr>
        <w:t xml:space="preserve">Внести до рішення сесії сільської ради №14-19/VІІ  від 23.12.2016 року, </w:t>
      </w:r>
    </w:p>
    <w:p w:rsidR="00D73511" w:rsidRPr="00D73511" w:rsidRDefault="00D73511" w:rsidP="00D73511">
      <w:pPr>
        <w:jc w:val="both"/>
        <w:rPr>
          <w:rFonts w:ascii="Times New Roman" w:hAnsi="Times New Roman" w:cs="Times New Roman"/>
          <w:sz w:val="28"/>
          <w:szCs w:val="28"/>
        </w:rPr>
      </w:pPr>
      <w:r w:rsidRPr="00D73511">
        <w:rPr>
          <w:rFonts w:ascii="Times New Roman" w:hAnsi="Times New Roman" w:cs="Times New Roman"/>
          <w:sz w:val="28"/>
          <w:szCs w:val="28"/>
        </w:rPr>
        <w:t>№16-1/VІІ від 27.02.2017 року, №18-2/VII від 26.05.2017 року, №19-1/VІІ від  09.06.2017 року, №21-2/</w:t>
      </w:r>
      <w:r w:rsidRPr="00D73511">
        <w:rPr>
          <w:rFonts w:ascii="Times New Roman" w:hAnsi="Times New Roman" w:cs="Times New Roman"/>
          <w:sz w:val="28"/>
          <w:szCs w:val="28"/>
          <w:lang w:val="en-US"/>
        </w:rPr>
        <w:t>V</w:t>
      </w:r>
      <w:r w:rsidRPr="00D73511">
        <w:rPr>
          <w:rFonts w:ascii="Times New Roman" w:hAnsi="Times New Roman" w:cs="Times New Roman"/>
          <w:sz w:val="28"/>
          <w:szCs w:val="28"/>
        </w:rPr>
        <w:t xml:space="preserve">ІІ від  17.07.2017 року, №22-1/VІІ від  10.08.2017 року, №23-1/VІІ від  14.09.2017 року, №24-1/VІІ від  25.09.2017 року №25-1/VІІ від  25.10.2017 р. Першої сесії  </w:t>
      </w:r>
      <w:proofErr w:type="spellStart"/>
      <w:r w:rsidRPr="00D73511">
        <w:rPr>
          <w:rFonts w:ascii="Times New Roman" w:hAnsi="Times New Roman" w:cs="Times New Roman"/>
          <w:sz w:val="28"/>
          <w:szCs w:val="28"/>
        </w:rPr>
        <w:t>Степанківської</w:t>
      </w:r>
      <w:proofErr w:type="spellEnd"/>
      <w:r w:rsidRPr="00D73511">
        <w:rPr>
          <w:rFonts w:ascii="Times New Roman" w:hAnsi="Times New Roman" w:cs="Times New Roman"/>
          <w:sz w:val="28"/>
          <w:szCs w:val="28"/>
        </w:rPr>
        <w:t xml:space="preserve"> сільської ради сьомого скликання друге пленарне засідання від  23.11.2017 р.</w:t>
      </w:r>
    </w:p>
    <w:p w:rsidR="00D73511" w:rsidRPr="00D73511" w:rsidRDefault="00D73511" w:rsidP="00D73511">
      <w:pPr>
        <w:jc w:val="both"/>
        <w:rPr>
          <w:rFonts w:ascii="Times New Roman" w:hAnsi="Times New Roman" w:cs="Times New Roman"/>
          <w:sz w:val="28"/>
          <w:szCs w:val="28"/>
        </w:rPr>
      </w:pPr>
      <w:r w:rsidRPr="00D73511">
        <w:rPr>
          <w:rFonts w:ascii="Times New Roman" w:hAnsi="Times New Roman" w:cs="Times New Roman"/>
          <w:sz w:val="28"/>
          <w:szCs w:val="28"/>
        </w:rPr>
        <w:t xml:space="preserve"> «Про сільський бюджет на 2017 рік» наступні зміни:</w:t>
      </w:r>
    </w:p>
    <w:p w:rsidR="00D73511" w:rsidRPr="00D73511" w:rsidRDefault="00D73511" w:rsidP="00D73511">
      <w:pPr>
        <w:pStyle w:val="a8"/>
        <w:numPr>
          <w:ilvl w:val="0"/>
          <w:numId w:val="21"/>
        </w:numPr>
        <w:spacing w:before="60"/>
        <w:jc w:val="both"/>
        <w:rPr>
          <w:rFonts w:ascii="Times New Roman" w:hAnsi="Times New Roman"/>
          <w:sz w:val="28"/>
          <w:szCs w:val="28"/>
        </w:rPr>
      </w:pPr>
      <w:r w:rsidRPr="00D73511">
        <w:rPr>
          <w:rFonts w:ascii="Times New Roman" w:hAnsi="Times New Roman"/>
          <w:sz w:val="28"/>
          <w:szCs w:val="28"/>
        </w:rPr>
        <w:t xml:space="preserve">Затвердити п.1 в редакції: </w:t>
      </w:r>
    </w:p>
    <w:p w:rsidR="00D73511" w:rsidRPr="00D73511" w:rsidRDefault="00D73511" w:rsidP="00D73511">
      <w:pPr>
        <w:pStyle w:val="a8"/>
        <w:spacing w:before="60"/>
        <w:jc w:val="both"/>
        <w:rPr>
          <w:rFonts w:ascii="Times New Roman" w:hAnsi="Times New Roman"/>
          <w:sz w:val="28"/>
          <w:szCs w:val="28"/>
        </w:rPr>
      </w:pPr>
      <w:r w:rsidRPr="00D73511">
        <w:rPr>
          <w:rFonts w:ascii="Times New Roman" w:hAnsi="Times New Roman"/>
          <w:sz w:val="28"/>
          <w:szCs w:val="28"/>
        </w:rPr>
        <w:lastRenderedPageBreak/>
        <w:t xml:space="preserve">- </w:t>
      </w:r>
      <w:r w:rsidRPr="00D73511">
        <w:rPr>
          <w:rFonts w:ascii="Times New Roman" w:hAnsi="Times New Roman"/>
          <w:b/>
          <w:sz w:val="28"/>
          <w:szCs w:val="28"/>
        </w:rPr>
        <w:t>доходи</w:t>
      </w:r>
      <w:r w:rsidRPr="00D73511">
        <w:rPr>
          <w:rFonts w:ascii="Times New Roman" w:hAnsi="Times New Roman"/>
          <w:sz w:val="28"/>
          <w:szCs w:val="28"/>
        </w:rPr>
        <w:t xml:space="preserve"> сільського бюджету у сумі </w:t>
      </w:r>
      <w:r w:rsidRPr="00D73511">
        <w:rPr>
          <w:rFonts w:ascii="Times New Roman" w:hAnsi="Times New Roman"/>
          <w:b/>
          <w:sz w:val="28"/>
          <w:szCs w:val="28"/>
        </w:rPr>
        <w:t>4967,62</w:t>
      </w:r>
      <w:r w:rsidRPr="00D73511">
        <w:rPr>
          <w:rFonts w:ascii="Times New Roman" w:hAnsi="Times New Roman"/>
          <w:sz w:val="28"/>
          <w:szCs w:val="28"/>
        </w:rPr>
        <w:t xml:space="preserve"> тис. грн., в тому числі доходи   загального фонду сільського бюджету </w:t>
      </w:r>
      <w:r w:rsidRPr="00D73511">
        <w:rPr>
          <w:rFonts w:ascii="Times New Roman" w:hAnsi="Times New Roman"/>
          <w:b/>
          <w:sz w:val="28"/>
          <w:szCs w:val="28"/>
        </w:rPr>
        <w:t>4536,10</w:t>
      </w:r>
      <w:r w:rsidRPr="00D73511">
        <w:rPr>
          <w:rFonts w:ascii="Times New Roman" w:hAnsi="Times New Roman"/>
          <w:sz w:val="28"/>
          <w:szCs w:val="28"/>
        </w:rPr>
        <w:t xml:space="preserve"> тис. грн., доходи спеціального фонду сільського бюджету </w:t>
      </w:r>
      <w:r w:rsidRPr="00D73511">
        <w:rPr>
          <w:rFonts w:ascii="Times New Roman" w:hAnsi="Times New Roman"/>
          <w:b/>
          <w:sz w:val="28"/>
          <w:szCs w:val="28"/>
        </w:rPr>
        <w:t>431,52</w:t>
      </w:r>
      <w:r w:rsidRPr="00D73511">
        <w:rPr>
          <w:rFonts w:ascii="Times New Roman" w:hAnsi="Times New Roman"/>
          <w:sz w:val="28"/>
          <w:szCs w:val="28"/>
        </w:rPr>
        <w:t xml:space="preserve"> тис. грн. згідно з додатком 1 цього рішення;</w:t>
      </w:r>
    </w:p>
    <w:p w:rsidR="00D73511" w:rsidRPr="00D73511" w:rsidRDefault="00D73511" w:rsidP="00D73511">
      <w:pPr>
        <w:spacing w:before="60"/>
        <w:ind w:firstLine="567"/>
        <w:jc w:val="both"/>
        <w:rPr>
          <w:rFonts w:ascii="Times New Roman" w:hAnsi="Times New Roman" w:cs="Times New Roman"/>
          <w:sz w:val="28"/>
          <w:szCs w:val="28"/>
        </w:rPr>
      </w:pPr>
      <w:r w:rsidRPr="00D73511">
        <w:rPr>
          <w:rFonts w:ascii="Times New Roman" w:hAnsi="Times New Roman" w:cs="Times New Roman"/>
          <w:b/>
          <w:sz w:val="28"/>
          <w:szCs w:val="28"/>
        </w:rPr>
        <w:t>2. </w:t>
      </w:r>
      <w:r w:rsidRPr="00D73511">
        <w:rPr>
          <w:rFonts w:ascii="Times New Roman" w:hAnsi="Times New Roman" w:cs="Times New Roman"/>
          <w:sz w:val="28"/>
          <w:szCs w:val="28"/>
        </w:rPr>
        <w:t xml:space="preserve">Затвердити п.2 в редакції: </w:t>
      </w:r>
    </w:p>
    <w:p w:rsidR="00D73511" w:rsidRPr="00D73511" w:rsidRDefault="00D73511" w:rsidP="00D73511">
      <w:pPr>
        <w:spacing w:before="120"/>
        <w:jc w:val="both"/>
        <w:rPr>
          <w:rFonts w:ascii="Times New Roman" w:hAnsi="Times New Roman" w:cs="Times New Roman"/>
          <w:b/>
          <w:bCs/>
          <w:sz w:val="28"/>
          <w:szCs w:val="28"/>
        </w:rPr>
      </w:pPr>
      <w:r w:rsidRPr="00D73511">
        <w:rPr>
          <w:rFonts w:ascii="Times New Roman" w:hAnsi="Times New Roman" w:cs="Times New Roman"/>
          <w:b/>
          <w:bCs/>
          <w:sz w:val="28"/>
          <w:szCs w:val="28"/>
        </w:rPr>
        <w:t>- видатки</w:t>
      </w:r>
      <w:r w:rsidRPr="00D73511">
        <w:rPr>
          <w:rFonts w:ascii="Times New Roman" w:hAnsi="Times New Roman" w:cs="Times New Roman"/>
          <w:sz w:val="28"/>
          <w:szCs w:val="28"/>
        </w:rPr>
        <w:t xml:space="preserve"> сільського бюджету у сумі </w:t>
      </w:r>
      <w:r w:rsidRPr="00D73511">
        <w:rPr>
          <w:rFonts w:ascii="Times New Roman" w:hAnsi="Times New Roman" w:cs="Times New Roman"/>
          <w:b/>
          <w:bCs/>
          <w:sz w:val="28"/>
          <w:szCs w:val="28"/>
        </w:rPr>
        <w:t xml:space="preserve">6111,181 </w:t>
      </w:r>
      <w:r w:rsidRPr="00D73511">
        <w:rPr>
          <w:rFonts w:ascii="Times New Roman" w:hAnsi="Times New Roman" w:cs="Times New Roman"/>
          <w:sz w:val="28"/>
          <w:szCs w:val="28"/>
        </w:rPr>
        <w:t xml:space="preserve">тис. грн., в тому числі видатки загального фонду сільського бюджету </w:t>
      </w:r>
      <w:r w:rsidRPr="00D73511">
        <w:rPr>
          <w:rFonts w:ascii="Times New Roman" w:hAnsi="Times New Roman" w:cs="Times New Roman"/>
          <w:b/>
          <w:bCs/>
          <w:sz w:val="28"/>
          <w:szCs w:val="28"/>
        </w:rPr>
        <w:t>5255,752</w:t>
      </w:r>
      <w:r w:rsidRPr="00D73511">
        <w:rPr>
          <w:rFonts w:ascii="Times New Roman" w:hAnsi="Times New Roman" w:cs="Times New Roman"/>
          <w:sz w:val="28"/>
          <w:szCs w:val="28"/>
        </w:rPr>
        <w:t xml:space="preserve"> тис. грн., видатки спеціального фонду сільського бюджету </w:t>
      </w:r>
      <w:r w:rsidRPr="00D73511">
        <w:rPr>
          <w:rFonts w:ascii="Times New Roman" w:hAnsi="Times New Roman" w:cs="Times New Roman"/>
          <w:b/>
          <w:bCs/>
          <w:sz w:val="28"/>
          <w:szCs w:val="28"/>
        </w:rPr>
        <w:t xml:space="preserve">855,429 </w:t>
      </w:r>
      <w:r w:rsidRPr="00D73511">
        <w:rPr>
          <w:rFonts w:ascii="Times New Roman" w:hAnsi="Times New Roman" w:cs="Times New Roman"/>
          <w:sz w:val="28"/>
          <w:szCs w:val="28"/>
        </w:rPr>
        <w:t xml:space="preserve">тис. грн.; </w:t>
      </w:r>
    </w:p>
    <w:p w:rsidR="00D73511" w:rsidRPr="00D73511" w:rsidRDefault="00D73511" w:rsidP="00D73511">
      <w:pPr>
        <w:tabs>
          <w:tab w:val="num" w:pos="900"/>
        </w:tabs>
        <w:spacing w:before="60"/>
        <w:ind w:firstLine="567"/>
        <w:jc w:val="both"/>
        <w:rPr>
          <w:rFonts w:ascii="Times New Roman" w:hAnsi="Times New Roman" w:cs="Times New Roman"/>
          <w:b/>
          <w:bCs/>
          <w:sz w:val="28"/>
          <w:szCs w:val="28"/>
        </w:rPr>
      </w:pPr>
      <w:r w:rsidRPr="00D73511">
        <w:rPr>
          <w:rFonts w:ascii="Times New Roman" w:hAnsi="Times New Roman" w:cs="Times New Roman"/>
          <w:sz w:val="28"/>
          <w:szCs w:val="28"/>
        </w:rPr>
        <w:t xml:space="preserve">Затвердити </w:t>
      </w:r>
      <w:r w:rsidRPr="00D73511">
        <w:rPr>
          <w:rFonts w:ascii="Times New Roman" w:hAnsi="Times New Roman" w:cs="Times New Roman"/>
          <w:b/>
          <w:bCs/>
          <w:sz w:val="28"/>
          <w:szCs w:val="28"/>
        </w:rPr>
        <w:t>бюджетні призначення</w:t>
      </w:r>
      <w:r w:rsidRPr="00D73511">
        <w:rPr>
          <w:rFonts w:ascii="Times New Roman" w:hAnsi="Times New Roman" w:cs="Times New Roman"/>
          <w:sz w:val="28"/>
          <w:szCs w:val="28"/>
        </w:rPr>
        <w:t xml:space="preserve"> головним розпорядникам коштів сільського бюджету на 2017 рік,  у тому числі по загальному фонду </w:t>
      </w:r>
      <w:r w:rsidRPr="00D73511">
        <w:rPr>
          <w:rFonts w:ascii="Times New Roman" w:hAnsi="Times New Roman" w:cs="Times New Roman"/>
          <w:b/>
          <w:bCs/>
          <w:sz w:val="28"/>
          <w:szCs w:val="28"/>
        </w:rPr>
        <w:t xml:space="preserve">5255,752 </w:t>
      </w:r>
      <w:r w:rsidRPr="00D73511">
        <w:rPr>
          <w:rFonts w:ascii="Times New Roman" w:hAnsi="Times New Roman" w:cs="Times New Roman"/>
          <w:sz w:val="28"/>
          <w:szCs w:val="28"/>
        </w:rPr>
        <w:t xml:space="preserve">тис. грн. та спеціальному фонду </w:t>
      </w:r>
      <w:r w:rsidRPr="00D73511">
        <w:rPr>
          <w:rFonts w:ascii="Times New Roman" w:hAnsi="Times New Roman" w:cs="Times New Roman"/>
          <w:b/>
          <w:bCs/>
          <w:sz w:val="28"/>
          <w:szCs w:val="28"/>
        </w:rPr>
        <w:t xml:space="preserve">855,429 </w:t>
      </w:r>
      <w:r w:rsidRPr="00D73511">
        <w:rPr>
          <w:rFonts w:ascii="Times New Roman" w:hAnsi="Times New Roman" w:cs="Times New Roman"/>
          <w:sz w:val="28"/>
          <w:szCs w:val="28"/>
        </w:rPr>
        <w:t>тис. грн. згідно з додатками  3 до цього рішення.</w:t>
      </w:r>
      <w:r w:rsidRPr="00D73511">
        <w:rPr>
          <w:rFonts w:ascii="Times New Roman" w:hAnsi="Times New Roman" w:cs="Times New Roman"/>
          <w:b/>
          <w:bCs/>
          <w:sz w:val="28"/>
          <w:szCs w:val="28"/>
        </w:rPr>
        <w:t xml:space="preserve"> </w:t>
      </w:r>
    </w:p>
    <w:p w:rsidR="00D73511" w:rsidRPr="00D73511" w:rsidRDefault="00D73511" w:rsidP="00D73511">
      <w:pPr>
        <w:tabs>
          <w:tab w:val="num" w:pos="900"/>
        </w:tabs>
        <w:spacing w:before="60"/>
        <w:ind w:firstLine="567"/>
        <w:jc w:val="both"/>
        <w:rPr>
          <w:rFonts w:ascii="Times New Roman" w:hAnsi="Times New Roman" w:cs="Times New Roman"/>
          <w:bCs/>
          <w:sz w:val="28"/>
          <w:szCs w:val="28"/>
        </w:rPr>
      </w:pPr>
      <w:r w:rsidRPr="00D73511">
        <w:rPr>
          <w:rFonts w:ascii="Times New Roman" w:hAnsi="Times New Roman" w:cs="Times New Roman"/>
          <w:b/>
          <w:bCs/>
          <w:sz w:val="28"/>
          <w:szCs w:val="28"/>
        </w:rPr>
        <w:t>3. </w:t>
      </w:r>
      <w:r w:rsidRPr="00D73511">
        <w:rPr>
          <w:rFonts w:ascii="Times New Roman" w:hAnsi="Times New Roman" w:cs="Times New Roman"/>
          <w:bCs/>
          <w:sz w:val="28"/>
          <w:szCs w:val="28"/>
        </w:rPr>
        <w:t xml:space="preserve">Затвердити п.3 в редакції: </w:t>
      </w:r>
    </w:p>
    <w:p w:rsidR="00D73511" w:rsidRPr="00D73511" w:rsidRDefault="00D73511" w:rsidP="00D73511">
      <w:pPr>
        <w:tabs>
          <w:tab w:val="num" w:pos="900"/>
        </w:tabs>
        <w:spacing w:before="60"/>
        <w:ind w:firstLine="567"/>
        <w:jc w:val="both"/>
        <w:rPr>
          <w:rFonts w:ascii="Times New Roman" w:hAnsi="Times New Roman" w:cs="Times New Roman"/>
          <w:sz w:val="28"/>
          <w:szCs w:val="28"/>
        </w:rPr>
      </w:pPr>
      <w:r w:rsidRPr="00D73511">
        <w:rPr>
          <w:rFonts w:ascii="Times New Roman" w:hAnsi="Times New Roman" w:cs="Times New Roman"/>
          <w:sz w:val="28"/>
          <w:szCs w:val="28"/>
        </w:rPr>
        <w:t xml:space="preserve">Затвердити на 2017 рік </w:t>
      </w:r>
      <w:r w:rsidRPr="00D73511">
        <w:rPr>
          <w:rFonts w:ascii="Times New Roman" w:hAnsi="Times New Roman" w:cs="Times New Roman"/>
          <w:b/>
          <w:sz w:val="28"/>
          <w:szCs w:val="28"/>
        </w:rPr>
        <w:t>міжбюджетні трансферти</w:t>
      </w:r>
      <w:r w:rsidRPr="00D73511">
        <w:rPr>
          <w:rFonts w:ascii="Times New Roman" w:hAnsi="Times New Roman" w:cs="Times New Roman"/>
          <w:sz w:val="28"/>
          <w:szCs w:val="28"/>
        </w:rPr>
        <w:t xml:space="preserve"> у сумі </w:t>
      </w:r>
      <w:r w:rsidRPr="00D73511">
        <w:rPr>
          <w:rFonts w:ascii="Times New Roman" w:hAnsi="Times New Roman" w:cs="Times New Roman"/>
          <w:b/>
          <w:sz w:val="28"/>
          <w:szCs w:val="28"/>
        </w:rPr>
        <w:t>1173,700</w:t>
      </w:r>
      <w:r w:rsidRPr="00D73511">
        <w:rPr>
          <w:rFonts w:ascii="Times New Roman" w:hAnsi="Times New Roman" w:cs="Times New Roman"/>
          <w:sz w:val="28"/>
          <w:szCs w:val="28"/>
        </w:rPr>
        <w:t xml:space="preserve"> </w:t>
      </w:r>
      <w:proofErr w:type="spellStart"/>
      <w:r w:rsidRPr="00D73511">
        <w:rPr>
          <w:rFonts w:ascii="Times New Roman" w:hAnsi="Times New Roman" w:cs="Times New Roman"/>
          <w:sz w:val="28"/>
          <w:szCs w:val="28"/>
        </w:rPr>
        <w:t>тис.грн</w:t>
      </w:r>
      <w:proofErr w:type="spellEnd"/>
      <w:r w:rsidRPr="00D73511">
        <w:rPr>
          <w:rFonts w:ascii="Times New Roman" w:hAnsi="Times New Roman" w:cs="Times New Roman"/>
          <w:sz w:val="28"/>
          <w:szCs w:val="28"/>
        </w:rPr>
        <w:t>. згідно з додатком 4.1 до цього рішення;</w:t>
      </w:r>
    </w:p>
    <w:p w:rsidR="00D73511" w:rsidRPr="00D73511" w:rsidRDefault="00D73511" w:rsidP="00D73511">
      <w:pPr>
        <w:spacing w:before="60"/>
        <w:ind w:firstLine="567"/>
        <w:jc w:val="both"/>
        <w:rPr>
          <w:rFonts w:ascii="Times New Roman" w:hAnsi="Times New Roman" w:cs="Times New Roman"/>
          <w:sz w:val="28"/>
          <w:szCs w:val="28"/>
        </w:rPr>
      </w:pPr>
      <w:r w:rsidRPr="00D73511">
        <w:rPr>
          <w:rFonts w:ascii="Times New Roman" w:hAnsi="Times New Roman" w:cs="Times New Roman"/>
          <w:b/>
          <w:bCs/>
          <w:sz w:val="28"/>
          <w:szCs w:val="28"/>
        </w:rPr>
        <w:t>4.</w:t>
      </w:r>
      <w:r w:rsidRPr="00D73511">
        <w:rPr>
          <w:rFonts w:ascii="Times New Roman" w:hAnsi="Times New Roman" w:cs="Times New Roman"/>
          <w:sz w:val="28"/>
          <w:szCs w:val="28"/>
        </w:rPr>
        <w:t xml:space="preserve"> Затвердити п.4 в редакції:</w:t>
      </w:r>
    </w:p>
    <w:p w:rsidR="00D73511" w:rsidRPr="00D73511" w:rsidRDefault="00D73511" w:rsidP="00D73511">
      <w:pPr>
        <w:spacing w:before="60"/>
        <w:ind w:firstLine="567"/>
        <w:jc w:val="both"/>
        <w:rPr>
          <w:rFonts w:ascii="Times New Roman" w:hAnsi="Times New Roman" w:cs="Times New Roman"/>
          <w:b/>
          <w:bCs/>
          <w:sz w:val="28"/>
          <w:szCs w:val="28"/>
        </w:rPr>
      </w:pPr>
      <w:r w:rsidRPr="00D73511">
        <w:rPr>
          <w:rFonts w:ascii="Times New Roman" w:hAnsi="Times New Roman" w:cs="Times New Roman"/>
          <w:sz w:val="28"/>
          <w:szCs w:val="28"/>
        </w:rPr>
        <w:t xml:space="preserve">Затвердити в складі видатків сільського бюджету кошти на </w:t>
      </w:r>
      <w:r w:rsidRPr="00D73511">
        <w:rPr>
          <w:rFonts w:ascii="Times New Roman" w:hAnsi="Times New Roman" w:cs="Times New Roman"/>
          <w:b/>
          <w:bCs/>
          <w:sz w:val="28"/>
          <w:szCs w:val="28"/>
        </w:rPr>
        <w:t>реалізацію регіональних програм</w:t>
      </w:r>
      <w:r w:rsidRPr="00D73511">
        <w:rPr>
          <w:rFonts w:ascii="Times New Roman" w:hAnsi="Times New Roman" w:cs="Times New Roman"/>
          <w:sz w:val="28"/>
          <w:szCs w:val="28"/>
        </w:rPr>
        <w:t xml:space="preserve"> у сумі </w:t>
      </w:r>
      <w:r w:rsidRPr="00D73511">
        <w:rPr>
          <w:rFonts w:ascii="Times New Roman" w:hAnsi="Times New Roman" w:cs="Times New Roman"/>
          <w:b/>
          <w:bCs/>
          <w:sz w:val="28"/>
          <w:szCs w:val="28"/>
        </w:rPr>
        <w:t xml:space="preserve">4176,241 </w:t>
      </w:r>
      <w:r w:rsidRPr="00D73511">
        <w:rPr>
          <w:rFonts w:ascii="Times New Roman" w:hAnsi="Times New Roman" w:cs="Times New Roman"/>
          <w:sz w:val="28"/>
          <w:szCs w:val="28"/>
        </w:rPr>
        <w:t>тис. грн. згідно з додатком 5 до цього рішення.</w:t>
      </w:r>
    </w:p>
    <w:p w:rsidR="00D73511" w:rsidRPr="00D73511" w:rsidRDefault="00D73511" w:rsidP="00D73511">
      <w:pPr>
        <w:spacing w:before="60"/>
        <w:ind w:firstLine="567"/>
        <w:jc w:val="both"/>
        <w:rPr>
          <w:rFonts w:ascii="Times New Roman" w:hAnsi="Times New Roman" w:cs="Times New Roman"/>
          <w:sz w:val="28"/>
          <w:szCs w:val="28"/>
        </w:rPr>
      </w:pPr>
      <w:r w:rsidRPr="00D73511">
        <w:rPr>
          <w:rFonts w:ascii="Times New Roman" w:hAnsi="Times New Roman" w:cs="Times New Roman"/>
          <w:b/>
          <w:sz w:val="28"/>
          <w:szCs w:val="28"/>
        </w:rPr>
        <w:t>5.</w:t>
      </w:r>
      <w:r w:rsidRPr="00D73511">
        <w:rPr>
          <w:rFonts w:ascii="Times New Roman" w:hAnsi="Times New Roman" w:cs="Times New Roman"/>
          <w:sz w:val="28"/>
          <w:szCs w:val="28"/>
        </w:rPr>
        <w:t xml:space="preserve"> Додатки  1, 3, 4.1, 5 до цього рішення є його невід’ємною частиною. </w:t>
      </w:r>
    </w:p>
    <w:p w:rsidR="00D73511" w:rsidRPr="00D73511" w:rsidRDefault="00D73511" w:rsidP="00D73511">
      <w:pPr>
        <w:pStyle w:val="5"/>
        <w:ind w:left="-540" w:firstLine="540"/>
        <w:rPr>
          <w:rFonts w:ascii="Times New Roman" w:hAnsi="Times New Roman"/>
          <w:sz w:val="28"/>
          <w:szCs w:val="28"/>
          <w:lang w:val="uk-UA"/>
        </w:rPr>
      </w:pPr>
    </w:p>
    <w:p w:rsidR="00D73511" w:rsidRPr="00D73511" w:rsidRDefault="00D73511" w:rsidP="00D73511">
      <w:pPr>
        <w:spacing w:line="240" w:lineRule="auto"/>
        <w:ind w:left="900"/>
        <w:contextualSpacing/>
        <w:rPr>
          <w:rFonts w:ascii="Times New Roman" w:hAnsi="Times New Roman" w:cs="Times New Roman"/>
          <w:sz w:val="28"/>
          <w:szCs w:val="28"/>
        </w:rPr>
      </w:pPr>
      <w:r w:rsidRPr="00D73511">
        <w:rPr>
          <w:rFonts w:ascii="Times New Roman" w:hAnsi="Times New Roman" w:cs="Times New Roman"/>
          <w:sz w:val="28"/>
          <w:szCs w:val="28"/>
        </w:rPr>
        <w:t xml:space="preserve">Голова комісії з припинення </w:t>
      </w:r>
    </w:p>
    <w:p w:rsidR="00D73511" w:rsidRPr="00D73511" w:rsidRDefault="00D73511" w:rsidP="00D73511">
      <w:pPr>
        <w:spacing w:line="240" w:lineRule="auto"/>
        <w:ind w:left="900"/>
        <w:contextualSpacing/>
        <w:rPr>
          <w:rFonts w:ascii="Times New Roman" w:hAnsi="Times New Roman" w:cs="Times New Roman"/>
          <w:sz w:val="28"/>
          <w:szCs w:val="28"/>
        </w:rPr>
      </w:pPr>
      <w:r w:rsidRPr="00D73511">
        <w:rPr>
          <w:rFonts w:ascii="Times New Roman" w:hAnsi="Times New Roman" w:cs="Times New Roman"/>
          <w:sz w:val="28"/>
          <w:szCs w:val="28"/>
        </w:rPr>
        <w:t xml:space="preserve">шляхом реорганізації    </w:t>
      </w:r>
    </w:p>
    <w:p w:rsidR="00D73511" w:rsidRPr="00D73511" w:rsidRDefault="00D73511" w:rsidP="00D73511">
      <w:pPr>
        <w:spacing w:line="240" w:lineRule="auto"/>
        <w:ind w:left="900"/>
        <w:contextualSpacing/>
        <w:rPr>
          <w:rFonts w:ascii="Times New Roman" w:hAnsi="Times New Roman" w:cs="Times New Roman"/>
          <w:sz w:val="28"/>
          <w:szCs w:val="28"/>
        </w:rPr>
      </w:pPr>
      <w:proofErr w:type="spellStart"/>
      <w:r w:rsidRPr="00D73511">
        <w:rPr>
          <w:rFonts w:ascii="Times New Roman" w:hAnsi="Times New Roman" w:cs="Times New Roman"/>
          <w:sz w:val="28"/>
          <w:szCs w:val="28"/>
        </w:rPr>
        <w:t>Хацьківської</w:t>
      </w:r>
      <w:proofErr w:type="spellEnd"/>
      <w:r w:rsidRPr="00D73511">
        <w:rPr>
          <w:rFonts w:ascii="Times New Roman" w:hAnsi="Times New Roman" w:cs="Times New Roman"/>
          <w:sz w:val="28"/>
          <w:szCs w:val="28"/>
        </w:rPr>
        <w:t xml:space="preserve"> сільської ради       </w:t>
      </w:r>
      <w:r w:rsidRPr="00D73511">
        <w:rPr>
          <w:rFonts w:ascii="Times New Roman" w:hAnsi="Times New Roman" w:cs="Times New Roman"/>
          <w:sz w:val="28"/>
          <w:szCs w:val="28"/>
        </w:rPr>
        <w:tab/>
      </w:r>
      <w:r w:rsidRPr="00D73511">
        <w:rPr>
          <w:rFonts w:ascii="Times New Roman" w:hAnsi="Times New Roman" w:cs="Times New Roman"/>
          <w:sz w:val="28"/>
          <w:szCs w:val="28"/>
        </w:rPr>
        <w:tab/>
      </w:r>
      <w:r w:rsidRPr="00D73511">
        <w:rPr>
          <w:rFonts w:ascii="Times New Roman" w:hAnsi="Times New Roman" w:cs="Times New Roman"/>
          <w:sz w:val="28"/>
          <w:szCs w:val="28"/>
        </w:rPr>
        <w:tab/>
        <w:t xml:space="preserve">       І.М. </w:t>
      </w:r>
      <w:proofErr w:type="spellStart"/>
      <w:r w:rsidRPr="00D73511">
        <w:rPr>
          <w:rFonts w:ascii="Times New Roman" w:hAnsi="Times New Roman" w:cs="Times New Roman"/>
          <w:sz w:val="28"/>
          <w:szCs w:val="28"/>
        </w:rPr>
        <w:t>Чекаленко</w:t>
      </w:r>
      <w:proofErr w:type="spellEnd"/>
    </w:p>
    <w:p w:rsidR="00D73511" w:rsidRPr="00D73511" w:rsidRDefault="00D73511" w:rsidP="00D73511">
      <w:pPr>
        <w:spacing w:line="240" w:lineRule="auto"/>
        <w:contextualSpacing/>
        <w:rPr>
          <w:rFonts w:ascii="Times New Roman" w:hAnsi="Times New Roman" w:cs="Times New Roman"/>
          <w:sz w:val="28"/>
          <w:szCs w:val="28"/>
        </w:rPr>
      </w:pPr>
    </w:p>
    <w:p w:rsidR="00D73511" w:rsidRPr="00D73511" w:rsidRDefault="00D73511" w:rsidP="00D73511">
      <w:pPr>
        <w:spacing w:line="240" w:lineRule="auto"/>
        <w:contextualSpacing/>
        <w:rPr>
          <w:rFonts w:ascii="Times New Roman" w:hAnsi="Times New Roman" w:cs="Times New Roman"/>
          <w:sz w:val="28"/>
          <w:szCs w:val="28"/>
        </w:rPr>
      </w:pPr>
    </w:p>
    <w:p w:rsidR="00D73511" w:rsidRPr="00D73511" w:rsidRDefault="00D73511" w:rsidP="00D73511">
      <w:pPr>
        <w:spacing w:line="240" w:lineRule="auto"/>
        <w:ind w:left="900"/>
        <w:contextualSpacing/>
        <w:rPr>
          <w:rFonts w:ascii="Times New Roman" w:hAnsi="Times New Roman" w:cs="Times New Roman"/>
          <w:sz w:val="28"/>
          <w:szCs w:val="28"/>
        </w:rPr>
      </w:pPr>
      <w:r w:rsidRPr="00D73511">
        <w:rPr>
          <w:rFonts w:ascii="Times New Roman" w:hAnsi="Times New Roman" w:cs="Times New Roman"/>
          <w:sz w:val="28"/>
          <w:szCs w:val="28"/>
        </w:rPr>
        <w:t xml:space="preserve">Член комісії з припинення </w:t>
      </w:r>
    </w:p>
    <w:p w:rsidR="00D73511" w:rsidRPr="00D73511" w:rsidRDefault="00D73511" w:rsidP="00D73511">
      <w:pPr>
        <w:spacing w:line="240" w:lineRule="auto"/>
        <w:ind w:left="900"/>
        <w:contextualSpacing/>
        <w:rPr>
          <w:rFonts w:ascii="Times New Roman" w:hAnsi="Times New Roman" w:cs="Times New Roman"/>
          <w:sz w:val="28"/>
          <w:szCs w:val="28"/>
        </w:rPr>
      </w:pPr>
      <w:r w:rsidRPr="00D73511">
        <w:rPr>
          <w:rFonts w:ascii="Times New Roman" w:hAnsi="Times New Roman" w:cs="Times New Roman"/>
          <w:sz w:val="28"/>
          <w:szCs w:val="28"/>
        </w:rPr>
        <w:t xml:space="preserve">шляхом реорганізації    </w:t>
      </w:r>
    </w:p>
    <w:p w:rsidR="00D73511" w:rsidRPr="00D73511" w:rsidRDefault="00D73511" w:rsidP="00D73511">
      <w:pPr>
        <w:spacing w:line="240" w:lineRule="auto"/>
        <w:contextualSpacing/>
        <w:rPr>
          <w:rFonts w:ascii="Times New Roman" w:hAnsi="Times New Roman" w:cs="Times New Roman"/>
          <w:sz w:val="28"/>
          <w:szCs w:val="28"/>
        </w:rPr>
      </w:pPr>
      <w:r w:rsidRPr="00D73511">
        <w:rPr>
          <w:rFonts w:ascii="Times New Roman" w:hAnsi="Times New Roman" w:cs="Times New Roman"/>
          <w:sz w:val="28"/>
          <w:szCs w:val="28"/>
        </w:rPr>
        <w:t xml:space="preserve">             </w:t>
      </w:r>
      <w:proofErr w:type="spellStart"/>
      <w:r w:rsidRPr="00D73511">
        <w:rPr>
          <w:rFonts w:ascii="Times New Roman" w:hAnsi="Times New Roman" w:cs="Times New Roman"/>
          <w:sz w:val="28"/>
          <w:szCs w:val="28"/>
        </w:rPr>
        <w:t>Хацьківської</w:t>
      </w:r>
      <w:proofErr w:type="spellEnd"/>
      <w:r w:rsidRPr="00D73511">
        <w:rPr>
          <w:rFonts w:ascii="Times New Roman" w:hAnsi="Times New Roman" w:cs="Times New Roman"/>
          <w:sz w:val="28"/>
          <w:szCs w:val="28"/>
        </w:rPr>
        <w:t xml:space="preserve"> сільської ради                                      О.П. Овчаренко</w:t>
      </w:r>
    </w:p>
    <w:p w:rsidR="00D73511" w:rsidRPr="00D77B59" w:rsidRDefault="00D73511" w:rsidP="00D73511">
      <w:pPr>
        <w:spacing w:line="240" w:lineRule="auto"/>
        <w:contextualSpacing/>
        <w:rPr>
          <w:sz w:val="28"/>
          <w:szCs w:val="28"/>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Pr="00BB0289" w:rsidRDefault="00D73511" w:rsidP="00D73511">
      <w:pPr>
        <w:spacing w:after="0" w:line="240" w:lineRule="auto"/>
        <w:jc w:val="center"/>
        <w:rPr>
          <w:rFonts w:ascii="Times New Roman" w:hAnsi="Times New Roman" w:cs="Times New Roman"/>
          <w:b/>
          <w:sz w:val="26"/>
          <w:szCs w:val="26"/>
        </w:rPr>
      </w:pPr>
      <w:r w:rsidRPr="00BB0289">
        <w:rPr>
          <w:rFonts w:ascii="Times New Roman" w:hAnsi="Times New Roman" w:cs="Times New Roman"/>
          <w:b/>
          <w:sz w:val="26"/>
          <w:szCs w:val="26"/>
        </w:rPr>
        <w:lastRenderedPageBreak/>
        <w:t>Пояснююча записка</w:t>
      </w:r>
    </w:p>
    <w:p w:rsidR="00D73511" w:rsidRPr="00601D33" w:rsidRDefault="00D73511" w:rsidP="00D73511">
      <w:pPr>
        <w:spacing w:after="0"/>
        <w:jc w:val="center"/>
        <w:rPr>
          <w:rFonts w:ascii="Times New Roman" w:hAnsi="Times New Roman" w:cs="Times New Roman"/>
          <w:bCs/>
          <w:sz w:val="26"/>
          <w:szCs w:val="26"/>
        </w:rPr>
      </w:pPr>
      <w:r w:rsidRPr="00601D33">
        <w:rPr>
          <w:rFonts w:ascii="Times New Roman" w:hAnsi="Times New Roman" w:cs="Times New Roman"/>
          <w:bCs/>
          <w:sz w:val="26"/>
          <w:szCs w:val="26"/>
        </w:rPr>
        <w:t xml:space="preserve">до рішення Другої сесії сьомого скликання </w:t>
      </w:r>
      <w:proofErr w:type="spellStart"/>
      <w:r w:rsidRPr="00601D33">
        <w:rPr>
          <w:rFonts w:ascii="Times New Roman" w:hAnsi="Times New Roman" w:cs="Times New Roman"/>
          <w:bCs/>
          <w:sz w:val="26"/>
          <w:szCs w:val="26"/>
        </w:rPr>
        <w:t>Степанківської</w:t>
      </w:r>
      <w:proofErr w:type="spellEnd"/>
      <w:r w:rsidRPr="00601D33">
        <w:rPr>
          <w:rFonts w:ascii="Times New Roman" w:hAnsi="Times New Roman" w:cs="Times New Roman"/>
          <w:bCs/>
          <w:sz w:val="26"/>
          <w:szCs w:val="26"/>
        </w:rPr>
        <w:t xml:space="preserve"> сільської ради</w:t>
      </w:r>
    </w:p>
    <w:p w:rsidR="00D73511" w:rsidRPr="00601D33" w:rsidRDefault="00D73511" w:rsidP="00D73511">
      <w:pPr>
        <w:spacing w:after="0" w:line="240" w:lineRule="auto"/>
        <w:jc w:val="center"/>
        <w:rPr>
          <w:rFonts w:ascii="Times New Roman" w:hAnsi="Times New Roman" w:cs="Times New Roman"/>
          <w:b/>
          <w:sz w:val="26"/>
          <w:szCs w:val="26"/>
        </w:rPr>
      </w:pPr>
      <w:r w:rsidRPr="00601D33">
        <w:rPr>
          <w:rFonts w:ascii="Times New Roman" w:hAnsi="Times New Roman" w:cs="Times New Roman"/>
          <w:b/>
          <w:sz w:val="26"/>
          <w:szCs w:val="26"/>
        </w:rPr>
        <w:t xml:space="preserve">№2-4/VII від 05.12.2017 року  </w:t>
      </w:r>
    </w:p>
    <w:p w:rsidR="00D73511" w:rsidRPr="00601D33" w:rsidRDefault="00D73511" w:rsidP="00D73511">
      <w:pPr>
        <w:pStyle w:val="ListParagraph"/>
        <w:tabs>
          <w:tab w:val="left" w:pos="180"/>
        </w:tabs>
        <w:spacing w:after="0" w:line="240" w:lineRule="auto"/>
        <w:ind w:left="0"/>
        <w:outlineLvl w:val="0"/>
        <w:rPr>
          <w:rFonts w:ascii="Times New Roman" w:hAnsi="Times New Roman" w:cs="Times New Roman"/>
          <w:sz w:val="26"/>
          <w:szCs w:val="26"/>
          <w:lang w:val="uk-UA"/>
        </w:rPr>
      </w:pPr>
      <w:r w:rsidRPr="00601D33">
        <w:rPr>
          <w:rFonts w:ascii="Times New Roman" w:hAnsi="Times New Roman" w:cs="Times New Roman"/>
          <w:sz w:val="26"/>
          <w:szCs w:val="26"/>
          <w:lang w:val="uk-UA"/>
        </w:rPr>
        <w:t xml:space="preserve">Про внесення змін до рішення </w:t>
      </w:r>
    </w:p>
    <w:p w:rsidR="00D73511" w:rsidRPr="00601D33" w:rsidRDefault="00D73511" w:rsidP="00D73511">
      <w:pPr>
        <w:pStyle w:val="ListParagraph"/>
        <w:tabs>
          <w:tab w:val="left" w:pos="180"/>
        </w:tabs>
        <w:spacing w:after="0" w:line="240" w:lineRule="auto"/>
        <w:ind w:left="0"/>
        <w:outlineLvl w:val="0"/>
        <w:rPr>
          <w:rFonts w:ascii="Times New Roman" w:hAnsi="Times New Roman" w:cs="Times New Roman"/>
          <w:sz w:val="26"/>
          <w:szCs w:val="26"/>
          <w:lang w:val="uk-UA"/>
        </w:rPr>
      </w:pPr>
      <w:r w:rsidRPr="00601D33">
        <w:rPr>
          <w:rFonts w:ascii="Times New Roman" w:hAnsi="Times New Roman" w:cs="Times New Roman"/>
          <w:sz w:val="26"/>
          <w:szCs w:val="26"/>
          <w:lang w:val="uk-UA"/>
        </w:rPr>
        <w:t>сесії №14-19/VІІ  від 23.12.2016 року, №16-1/VІІ від 27.02.2017 року, №18-2/VII від 26.05.2017 року</w:t>
      </w:r>
      <w:r>
        <w:rPr>
          <w:rFonts w:ascii="Times New Roman" w:hAnsi="Times New Roman" w:cs="Times New Roman"/>
          <w:sz w:val="26"/>
          <w:szCs w:val="26"/>
          <w:lang w:val="uk-UA"/>
        </w:rPr>
        <w:t xml:space="preserve">, №19-1/VІІ від  09.06.2017 року, </w:t>
      </w:r>
      <w:r w:rsidRPr="00601D33">
        <w:rPr>
          <w:rFonts w:ascii="Times New Roman" w:hAnsi="Times New Roman" w:cs="Times New Roman"/>
          <w:sz w:val="26"/>
          <w:szCs w:val="26"/>
          <w:lang w:val="uk-UA"/>
        </w:rPr>
        <w:t>№21-2/VІІ від  17.07.2017 року</w:t>
      </w:r>
    </w:p>
    <w:p w:rsidR="00D73511" w:rsidRPr="00601D33" w:rsidRDefault="00D73511" w:rsidP="00D73511">
      <w:pPr>
        <w:pStyle w:val="ListParagraph"/>
        <w:tabs>
          <w:tab w:val="left" w:pos="180"/>
        </w:tabs>
        <w:spacing w:after="0" w:line="240" w:lineRule="auto"/>
        <w:ind w:left="0"/>
        <w:outlineLvl w:val="0"/>
        <w:rPr>
          <w:rFonts w:ascii="Times New Roman" w:hAnsi="Times New Roman" w:cs="Times New Roman"/>
          <w:sz w:val="26"/>
          <w:szCs w:val="26"/>
          <w:lang w:val="uk-UA"/>
        </w:rPr>
      </w:pPr>
      <w:r>
        <w:rPr>
          <w:rFonts w:ascii="Times New Roman" w:hAnsi="Times New Roman" w:cs="Times New Roman"/>
          <w:sz w:val="26"/>
          <w:szCs w:val="26"/>
          <w:lang w:val="uk-UA"/>
        </w:rPr>
        <w:t xml:space="preserve">№22-1/VІІ від  10.08.2017 року, </w:t>
      </w:r>
      <w:r w:rsidRPr="00601D33">
        <w:rPr>
          <w:rFonts w:ascii="Times New Roman" w:hAnsi="Times New Roman" w:cs="Times New Roman"/>
          <w:sz w:val="26"/>
          <w:szCs w:val="26"/>
          <w:lang w:val="uk-UA"/>
        </w:rPr>
        <w:t>№23-</w:t>
      </w:r>
      <w:r>
        <w:rPr>
          <w:rFonts w:ascii="Times New Roman" w:hAnsi="Times New Roman" w:cs="Times New Roman"/>
          <w:sz w:val="26"/>
          <w:szCs w:val="26"/>
          <w:lang w:val="uk-UA"/>
        </w:rPr>
        <w:t xml:space="preserve">1/VІІ від  14.09.2017 року, №24-1/VІІ від  25.09.2017 року, </w:t>
      </w:r>
      <w:r w:rsidRPr="00601D33">
        <w:rPr>
          <w:rFonts w:ascii="Times New Roman" w:hAnsi="Times New Roman" w:cs="Times New Roman"/>
          <w:sz w:val="26"/>
          <w:szCs w:val="26"/>
          <w:lang w:val="uk-UA"/>
        </w:rPr>
        <w:t xml:space="preserve"> №25-1/VІІ від  25.10.2017 року</w:t>
      </w:r>
      <w:r>
        <w:rPr>
          <w:rFonts w:ascii="Times New Roman" w:hAnsi="Times New Roman" w:cs="Times New Roman"/>
          <w:sz w:val="26"/>
          <w:szCs w:val="26"/>
          <w:lang w:val="uk-UA"/>
        </w:rPr>
        <w:t xml:space="preserve">, </w:t>
      </w:r>
      <w:r w:rsidRPr="00601D33">
        <w:rPr>
          <w:rFonts w:ascii="Times New Roman" w:hAnsi="Times New Roman" w:cs="Times New Roman"/>
          <w:sz w:val="26"/>
          <w:szCs w:val="26"/>
          <w:lang w:val="uk-UA"/>
        </w:rPr>
        <w:t xml:space="preserve">Першої сесії  </w:t>
      </w:r>
      <w:proofErr w:type="spellStart"/>
      <w:r w:rsidRPr="00601D33">
        <w:rPr>
          <w:rFonts w:ascii="Times New Roman" w:hAnsi="Times New Roman" w:cs="Times New Roman"/>
          <w:sz w:val="26"/>
          <w:szCs w:val="26"/>
          <w:lang w:val="uk-UA"/>
        </w:rPr>
        <w:t>Степанківської</w:t>
      </w:r>
      <w:proofErr w:type="spellEnd"/>
      <w:r w:rsidRPr="00601D33">
        <w:rPr>
          <w:rFonts w:ascii="Times New Roman" w:hAnsi="Times New Roman" w:cs="Times New Roman"/>
          <w:sz w:val="26"/>
          <w:szCs w:val="26"/>
          <w:lang w:val="uk-UA"/>
        </w:rPr>
        <w:t xml:space="preserve"> сільської ради</w:t>
      </w:r>
      <w:r>
        <w:rPr>
          <w:rFonts w:ascii="Times New Roman" w:hAnsi="Times New Roman" w:cs="Times New Roman"/>
          <w:sz w:val="26"/>
          <w:szCs w:val="26"/>
          <w:lang w:val="uk-UA"/>
        </w:rPr>
        <w:t xml:space="preserve"> </w:t>
      </w:r>
      <w:r w:rsidRPr="00601D33">
        <w:rPr>
          <w:rFonts w:ascii="Times New Roman" w:hAnsi="Times New Roman" w:cs="Times New Roman"/>
          <w:sz w:val="26"/>
          <w:szCs w:val="26"/>
          <w:lang w:val="uk-UA"/>
        </w:rPr>
        <w:t>сьомого скликання друге пленарне засідання від  23.11.2017 р.</w:t>
      </w:r>
    </w:p>
    <w:p w:rsidR="00D73511" w:rsidRPr="00601D33" w:rsidRDefault="00D73511" w:rsidP="00D73511">
      <w:pPr>
        <w:pStyle w:val="ListParagraph"/>
        <w:tabs>
          <w:tab w:val="left" w:pos="180"/>
        </w:tabs>
        <w:spacing w:after="0" w:line="240" w:lineRule="auto"/>
        <w:ind w:left="0"/>
        <w:outlineLvl w:val="0"/>
        <w:rPr>
          <w:rFonts w:ascii="Times New Roman" w:hAnsi="Times New Roman" w:cs="Times New Roman"/>
          <w:sz w:val="26"/>
          <w:szCs w:val="26"/>
          <w:lang w:val="uk-UA"/>
        </w:rPr>
      </w:pPr>
      <w:r w:rsidRPr="00601D33">
        <w:rPr>
          <w:rFonts w:ascii="Times New Roman" w:hAnsi="Times New Roman" w:cs="Times New Roman"/>
          <w:sz w:val="26"/>
          <w:szCs w:val="26"/>
          <w:lang w:val="uk-UA"/>
        </w:rPr>
        <w:t>«Про сільський бюджет на 2017 рік»</w:t>
      </w:r>
    </w:p>
    <w:p w:rsidR="00D73511" w:rsidRPr="00BB0289" w:rsidRDefault="00D73511" w:rsidP="00D73511">
      <w:pPr>
        <w:rPr>
          <w:sz w:val="26"/>
          <w:szCs w:val="26"/>
          <w:lang w:eastAsia="ru-RU"/>
        </w:rPr>
      </w:pPr>
    </w:p>
    <w:p w:rsidR="00D73511" w:rsidRPr="0071058A" w:rsidRDefault="00D73511" w:rsidP="00D73511">
      <w:pPr>
        <w:spacing w:after="0"/>
        <w:ind w:firstLine="567"/>
        <w:jc w:val="both"/>
        <w:rPr>
          <w:rFonts w:ascii="Times New Roman" w:hAnsi="Times New Roman" w:cs="Times New Roman"/>
          <w:b/>
          <w:bCs/>
          <w:sz w:val="24"/>
          <w:szCs w:val="24"/>
        </w:rPr>
      </w:pPr>
      <w:r w:rsidRPr="0071058A">
        <w:rPr>
          <w:rFonts w:ascii="Times New Roman" w:hAnsi="Times New Roman" w:cs="Times New Roman"/>
          <w:b/>
          <w:sz w:val="24"/>
          <w:szCs w:val="24"/>
        </w:rPr>
        <w:t xml:space="preserve">1. </w:t>
      </w:r>
      <w:r w:rsidRPr="0071058A">
        <w:rPr>
          <w:rFonts w:ascii="Times New Roman" w:hAnsi="Times New Roman" w:cs="Times New Roman"/>
          <w:b/>
          <w:bCs/>
          <w:sz w:val="24"/>
          <w:szCs w:val="24"/>
        </w:rPr>
        <w:t>Внести зміни у дохідну частину:</w:t>
      </w:r>
    </w:p>
    <w:p w:rsidR="00D73511" w:rsidRPr="008A273B" w:rsidRDefault="00D73511" w:rsidP="00D73511">
      <w:pPr>
        <w:pStyle w:val="ListParagraph"/>
        <w:tabs>
          <w:tab w:val="left" w:pos="180"/>
        </w:tabs>
        <w:spacing w:line="240" w:lineRule="auto"/>
        <w:ind w:left="0"/>
        <w:outlineLvl w:val="0"/>
        <w:rPr>
          <w:rFonts w:ascii="Times New Roman" w:hAnsi="Times New Roman" w:cs="Times New Roman"/>
          <w:sz w:val="26"/>
          <w:szCs w:val="26"/>
          <w:lang w:val="uk-UA"/>
        </w:rPr>
      </w:pPr>
      <w:r>
        <w:rPr>
          <w:rFonts w:ascii="Times New Roman" w:hAnsi="Times New Roman" w:cs="Times New Roman"/>
          <w:sz w:val="26"/>
          <w:szCs w:val="26"/>
          <w:lang w:val="uk-UA"/>
        </w:rPr>
        <w:t>1.1 За рахунок отримання субвенції «Інші субвенції» код 410350</w:t>
      </w:r>
      <w:r w:rsidRPr="009D3098">
        <w:rPr>
          <w:rFonts w:ascii="Times New Roman" w:hAnsi="Times New Roman" w:cs="Times New Roman"/>
          <w:sz w:val="26"/>
          <w:szCs w:val="26"/>
          <w:lang w:val="uk-UA"/>
        </w:rPr>
        <w:t>00</w:t>
      </w:r>
      <w:r>
        <w:rPr>
          <w:rFonts w:ascii="Times New Roman" w:hAnsi="Times New Roman" w:cs="Times New Roman"/>
          <w:sz w:val="26"/>
          <w:szCs w:val="26"/>
          <w:lang w:val="uk-UA"/>
        </w:rPr>
        <w:t>, збільшити дохідну частину загального фонду бюджету на суму 1000,00грн.</w:t>
      </w:r>
      <w:r w:rsidRPr="008A273B">
        <w:rPr>
          <w:rFonts w:ascii="Times New Roman" w:hAnsi="Times New Roman" w:cs="Times New Roman"/>
          <w:sz w:val="26"/>
          <w:szCs w:val="26"/>
          <w:lang w:val="uk-UA"/>
        </w:rPr>
        <w:t>:</w:t>
      </w:r>
    </w:p>
    <w:p w:rsidR="00D73511" w:rsidRDefault="00D73511" w:rsidP="00D73511">
      <w:pPr>
        <w:pStyle w:val="ListParagraph"/>
        <w:tabs>
          <w:tab w:val="left" w:pos="180"/>
        </w:tabs>
        <w:spacing w:line="240" w:lineRule="auto"/>
        <w:ind w:left="0"/>
        <w:outlineLvl w:val="0"/>
        <w:rPr>
          <w:rFonts w:ascii="Times New Roman" w:hAnsi="Times New Roman" w:cs="Times New Roman"/>
          <w:sz w:val="26"/>
          <w:szCs w:val="26"/>
          <w:lang w:val="uk-UA"/>
        </w:rPr>
      </w:pPr>
      <w:r w:rsidRPr="008A273B">
        <w:rPr>
          <w:rFonts w:ascii="Times New Roman" w:hAnsi="Times New Roman" w:cs="Times New Roman"/>
          <w:sz w:val="26"/>
          <w:szCs w:val="26"/>
          <w:lang w:val="uk-UA"/>
        </w:rPr>
        <w:t xml:space="preserve">- </w:t>
      </w:r>
      <w:r>
        <w:rPr>
          <w:rFonts w:ascii="Times New Roman" w:hAnsi="Times New Roman" w:cs="Times New Roman"/>
          <w:sz w:val="26"/>
          <w:szCs w:val="26"/>
          <w:lang w:val="uk-UA"/>
        </w:rPr>
        <w:t>код 41035000  на суму 1000</w:t>
      </w:r>
      <w:r w:rsidRPr="008A273B">
        <w:rPr>
          <w:rFonts w:ascii="Times New Roman" w:hAnsi="Times New Roman" w:cs="Times New Roman"/>
          <w:sz w:val="26"/>
          <w:szCs w:val="26"/>
          <w:lang w:val="uk-UA"/>
        </w:rPr>
        <w:t>,00грн.</w:t>
      </w:r>
    </w:p>
    <w:p w:rsidR="00D73511" w:rsidRPr="008A273B" w:rsidRDefault="00D73511" w:rsidP="00D73511">
      <w:pPr>
        <w:pStyle w:val="ListParagraph"/>
        <w:tabs>
          <w:tab w:val="left" w:pos="180"/>
        </w:tabs>
        <w:spacing w:line="240" w:lineRule="auto"/>
        <w:ind w:left="0"/>
        <w:outlineLvl w:val="0"/>
        <w:rPr>
          <w:rFonts w:ascii="Times New Roman" w:hAnsi="Times New Roman" w:cs="Times New Roman"/>
          <w:sz w:val="26"/>
          <w:szCs w:val="26"/>
          <w:lang w:val="uk-UA"/>
        </w:rPr>
      </w:pPr>
      <w:r w:rsidRPr="008A273B">
        <w:rPr>
          <w:rFonts w:ascii="Times New Roman" w:hAnsi="Times New Roman" w:cs="Times New Roman"/>
          <w:sz w:val="26"/>
          <w:szCs w:val="26"/>
          <w:lang w:val="uk-UA"/>
        </w:rPr>
        <w:t>що не вплине на виконання річних планів по доходах до кінця року.</w:t>
      </w:r>
    </w:p>
    <w:p w:rsidR="00D73511" w:rsidRPr="00BB0289" w:rsidRDefault="00D73511" w:rsidP="00D73511">
      <w:pPr>
        <w:pStyle w:val="ListParagraph"/>
        <w:tabs>
          <w:tab w:val="left" w:pos="180"/>
        </w:tabs>
        <w:spacing w:line="240" w:lineRule="auto"/>
        <w:ind w:left="0"/>
        <w:outlineLvl w:val="0"/>
        <w:rPr>
          <w:rFonts w:ascii="Times New Roman" w:hAnsi="Times New Roman" w:cs="Times New Roman"/>
          <w:b/>
          <w:bCs/>
          <w:sz w:val="26"/>
          <w:szCs w:val="26"/>
          <w:lang w:val="uk-UA"/>
        </w:rPr>
      </w:pPr>
      <w:r>
        <w:rPr>
          <w:rFonts w:ascii="Times New Roman" w:hAnsi="Times New Roman" w:cs="Times New Roman"/>
          <w:b/>
          <w:sz w:val="26"/>
          <w:szCs w:val="26"/>
          <w:lang w:val="uk-UA"/>
        </w:rPr>
        <w:t xml:space="preserve">        </w:t>
      </w:r>
      <w:r w:rsidRPr="00BB0289">
        <w:rPr>
          <w:rFonts w:ascii="Times New Roman" w:hAnsi="Times New Roman" w:cs="Times New Roman"/>
          <w:b/>
          <w:sz w:val="26"/>
          <w:szCs w:val="26"/>
          <w:lang w:val="uk-UA"/>
        </w:rPr>
        <w:t xml:space="preserve">2. </w:t>
      </w:r>
      <w:r w:rsidRPr="00BB0289">
        <w:rPr>
          <w:rFonts w:ascii="Times New Roman" w:hAnsi="Times New Roman" w:cs="Times New Roman"/>
          <w:b/>
          <w:bCs/>
          <w:sz w:val="26"/>
          <w:szCs w:val="26"/>
          <w:lang w:val="uk-UA"/>
        </w:rPr>
        <w:t>Внести зміни у видаткову частину:</w:t>
      </w:r>
    </w:p>
    <w:p w:rsidR="00D73511" w:rsidRPr="006B0203" w:rsidRDefault="00D73511" w:rsidP="00D73511">
      <w:pPr>
        <w:spacing w:after="0"/>
        <w:jc w:val="both"/>
        <w:rPr>
          <w:rFonts w:ascii="Times New Roman" w:hAnsi="Times New Roman" w:cs="Times New Roman"/>
          <w:sz w:val="26"/>
          <w:szCs w:val="26"/>
        </w:rPr>
      </w:pPr>
      <w:r w:rsidRPr="006B0203">
        <w:rPr>
          <w:rFonts w:ascii="Times New Roman" w:hAnsi="Times New Roman" w:cs="Times New Roman"/>
          <w:sz w:val="26"/>
          <w:szCs w:val="26"/>
        </w:rPr>
        <w:t xml:space="preserve">2.1 Збільшити видатки загального фонду за рахунок </w:t>
      </w:r>
      <w:r>
        <w:rPr>
          <w:rFonts w:ascii="Times New Roman" w:hAnsi="Times New Roman" w:cs="Times New Roman"/>
          <w:sz w:val="26"/>
          <w:szCs w:val="26"/>
        </w:rPr>
        <w:t xml:space="preserve">субвенції з районного бюджету  </w:t>
      </w:r>
      <w:r w:rsidRPr="006B0203">
        <w:rPr>
          <w:rFonts w:ascii="Times New Roman" w:hAnsi="Times New Roman" w:cs="Times New Roman"/>
          <w:sz w:val="26"/>
          <w:szCs w:val="26"/>
        </w:rPr>
        <w:t xml:space="preserve">на суму </w:t>
      </w:r>
      <w:r>
        <w:rPr>
          <w:rFonts w:ascii="Times New Roman" w:hAnsi="Times New Roman" w:cs="Times New Roman"/>
          <w:sz w:val="26"/>
          <w:szCs w:val="26"/>
        </w:rPr>
        <w:t>1000</w:t>
      </w:r>
      <w:r w:rsidRPr="006B0203">
        <w:rPr>
          <w:rFonts w:ascii="Times New Roman" w:hAnsi="Times New Roman" w:cs="Times New Roman"/>
          <w:sz w:val="26"/>
          <w:szCs w:val="26"/>
        </w:rPr>
        <w:t>,00грн., кошти розподілити:</w:t>
      </w:r>
    </w:p>
    <w:p w:rsidR="00D73511" w:rsidRPr="006B0203" w:rsidRDefault="00D73511" w:rsidP="00D73511">
      <w:pPr>
        <w:spacing w:after="0"/>
        <w:ind w:firstLine="567"/>
        <w:jc w:val="both"/>
        <w:rPr>
          <w:rFonts w:ascii="Times New Roman" w:hAnsi="Times New Roman" w:cs="Times New Roman"/>
          <w:sz w:val="26"/>
          <w:szCs w:val="26"/>
        </w:rPr>
      </w:pPr>
      <w:r w:rsidRPr="006B0203">
        <w:rPr>
          <w:rFonts w:ascii="Times New Roman" w:hAnsi="Times New Roman" w:cs="Times New Roman"/>
          <w:b/>
          <w:sz w:val="26"/>
          <w:szCs w:val="26"/>
        </w:rPr>
        <w:t xml:space="preserve">КТКВК </w:t>
      </w:r>
      <w:r>
        <w:rPr>
          <w:rFonts w:ascii="Times New Roman" w:hAnsi="Times New Roman" w:cs="Times New Roman"/>
          <w:b/>
          <w:sz w:val="26"/>
          <w:szCs w:val="26"/>
        </w:rPr>
        <w:t>3400</w:t>
      </w:r>
      <w:r w:rsidRPr="006B0203">
        <w:rPr>
          <w:rFonts w:ascii="Times New Roman" w:hAnsi="Times New Roman" w:cs="Times New Roman"/>
          <w:sz w:val="26"/>
          <w:szCs w:val="26"/>
        </w:rPr>
        <w:t xml:space="preserve">  - </w:t>
      </w:r>
      <w:r>
        <w:rPr>
          <w:rFonts w:ascii="Times New Roman" w:hAnsi="Times New Roman" w:cs="Times New Roman"/>
          <w:sz w:val="26"/>
          <w:szCs w:val="26"/>
        </w:rPr>
        <w:t>1000</w:t>
      </w:r>
      <w:r w:rsidRPr="006B0203">
        <w:rPr>
          <w:rFonts w:ascii="Times New Roman" w:hAnsi="Times New Roman" w:cs="Times New Roman"/>
          <w:sz w:val="26"/>
          <w:szCs w:val="26"/>
        </w:rPr>
        <w:t>,00грн.</w:t>
      </w:r>
    </w:p>
    <w:p w:rsidR="00D73511" w:rsidRDefault="00D73511" w:rsidP="00D73511">
      <w:pPr>
        <w:tabs>
          <w:tab w:val="num" w:pos="360"/>
        </w:tabs>
        <w:spacing w:after="0" w:line="240" w:lineRule="auto"/>
        <w:outlineLvl w:val="0"/>
        <w:rPr>
          <w:rFonts w:ascii="Times New Roman" w:hAnsi="Times New Roman" w:cs="Times New Roman"/>
          <w:sz w:val="26"/>
          <w:szCs w:val="26"/>
        </w:rPr>
      </w:pPr>
      <w:r w:rsidRPr="006B020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0203">
        <w:rPr>
          <w:rFonts w:ascii="Times New Roman" w:hAnsi="Times New Roman" w:cs="Times New Roman"/>
          <w:sz w:val="26"/>
          <w:szCs w:val="26"/>
        </w:rPr>
        <w:t xml:space="preserve">КЕКВ </w:t>
      </w:r>
      <w:r>
        <w:rPr>
          <w:rFonts w:ascii="Times New Roman" w:hAnsi="Times New Roman" w:cs="Times New Roman"/>
          <w:sz w:val="26"/>
          <w:szCs w:val="26"/>
        </w:rPr>
        <w:t>273</w:t>
      </w:r>
      <w:r w:rsidRPr="006B0203">
        <w:rPr>
          <w:rFonts w:ascii="Times New Roman" w:hAnsi="Times New Roman" w:cs="Times New Roman"/>
          <w:sz w:val="26"/>
          <w:szCs w:val="26"/>
        </w:rPr>
        <w:t>0</w:t>
      </w:r>
      <w:r>
        <w:rPr>
          <w:rFonts w:ascii="Times New Roman" w:hAnsi="Times New Roman" w:cs="Times New Roman"/>
          <w:sz w:val="26"/>
          <w:szCs w:val="26"/>
        </w:rPr>
        <w:t xml:space="preserve"> – 1000,00 грн.</w:t>
      </w:r>
    </w:p>
    <w:p w:rsidR="00D73511" w:rsidRDefault="00D73511" w:rsidP="00D73511">
      <w:pPr>
        <w:tabs>
          <w:tab w:val="num" w:pos="-540"/>
          <w:tab w:val="num" w:pos="426"/>
        </w:tabs>
        <w:spacing w:after="0" w:line="240" w:lineRule="auto"/>
        <w:ind w:left="567"/>
        <w:outlineLvl w:val="0"/>
        <w:rPr>
          <w:rFonts w:ascii="Times New Roman" w:hAnsi="Times New Roman" w:cs="Times New Roman"/>
          <w:sz w:val="26"/>
          <w:szCs w:val="26"/>
        </w:rPr>
      </w:pPr>
      <w:r>
        <w:rPr>
          <w:rFonts w:ascii="Times New Roman" w:hAnsi="Times New Roman" w:cs="Times New Roman"/>
          <w:sz w:val="26"/>
          <w:szCs w:val="26"/>
        </w:rPr>
        <w:t xml:space="preserve">Згідно рішення районної сесії </w:t>
      </w:r>
      <w:r w:rsidRPr="004B680C">
        <w:rPr>
          <w:rFonts w:ascii="Times New Roman" w:hAnsi="Times New Roman" w:cs="Times New Roman"/>
          <w:sz w:val="26"/>
          <w:szCs w:val="26"/>
        </w:rPr>
        <w:t>в</w:t>
      </w:r>
      <w:r>
        <w:rPr>
          <w:rFonts w:ascii="Times New Roman" w:hAnsi="Times New Roman" w:cs="Times New Roman"/>
          <w:sz w:val="26"/>
          <w:szCs w:val="26"/>
        </w:rPr>
        <w:t>ід 30.11.2017 для надання одноразових   цільових матеріальних допомог.</w:t>
      </w:r>
      <w:r w:rsidRPr="004B5C18">
        <w:rPr>
          <w:rFonts w:ascii="Times New Roman" w:hAnsi="Times New Roman" w:cs="Times New Roman"/>
          <w:sz w:val="26"/>
          <w:szCs w:val="26"/>
        </w:rPr>
        <w:t xml:space="preserve">    </w:t>
      </w:r>
    </w:p>
    <w:p w:rsidR="00D73511" w:rsidRDefault="00D73511" w:rsidP="00D73511">
      <w:pPr>
        <w:tabs>
          <w:tab w:val="num" w:pos="-540"/>
          <w:tab w:val="num" w:pos="426"/>
        </w:tabs>
        <w:spacing w:after="0" w:line="240" w:lineRule="auto"/>
        <w:ind w:left="567"/>
        <w:outlineLvl w:val="0"/>
        <w:rPr>
          <w:rFonts w:ascii="Times New Roman" w:hAnsi="Times New Roman" w:cs="Times New Roman"/>
          <w:sz w:val="26"/>
          <w:szCs w:val="26"/>
          <w:lang w:eastAsia="ru-RU"/>
        </w:rPr>
      </w:pPr>
      <w:r w:rsidRPr="004B5C18">
        <w:rPr>
          <w:rFonts w:ascii="Times New Roman" w:hAnsi="Times New Roman" w:cs="Times New Roman"/>
          <w:sz w:val="26"/>
          <w:szCs w:val="26"/>
        </w:rPr>
        <w:t xml:space="preserve">  </w:t>
      </w:r>
    </w:p>
    <w:p w:rsidR="00D73511" w:rsidRDefault="00D73511" w:rsidP="00D73511">
      <w:pPr>
        <w:spacing w:after="0"/>
        <w:jc w:val="both"/>
        <w:rPr>
          <w:rFonts w:ascii="Times New Roman" w:hAnsi="Times New Roman" w:cs="Times New Roman"/>
          <w:sz w:val="26"/>
          <w:szCs w:val="26"/>
        </w:rPr>
      </w:pPr>
      <w:r>
        <w:rPr>
          <w:rFonts w:ascii="Times New Roman" w:hAnsi="Times New Roman" w:cs="Times New Roman"/>
          <w:sz w:val="26"/>
          <w:szCs w:val="26"/>
        </w:rPr>
        <w:t>2.2</w:t>
      </w:r>
      <w:r w:rsidRPr="006B0203">
        <w:rPr>
          <w:rFonts w:ascii="Times New Roman" w:hAnsi="Times New Roman" w:cs="Times New Roman"/>
          <w:sz w:val="26"/>
          <w:szCs w:val="26"/>
        </w:rPr>
        <w:t xml:space="preserve"> </w:t>
      </w:r>
      <w:r w:rsidRPr="006B0203">
        <w:rPr>
          <w:rFonts w:ascii="Times New Roman" w:hAnsi="Times New Roman" w:cs="Times New Roman"/>
          <w:bCs/>
          <w:sz w:val="26"/>
          <w:szCs w:val="26"/>
        </w:rPr>
        <w:t xml:space="preserve">Внести зміни у видаткову частину </w:t>
      </w:r>
      <w:r w:rsidRPr="006B0203">
        <w:rPr>
          <w:rFonts w:ascii="Times New Roman" w:hAnsi="Times New Roman" w:cs="Times New Roman"/>
          <w:b/>
          <w:bCs/>
          <w:sz w:val="26"/>
          <w:szCs w:val="26"/>
        </w:rPr>
        <w:t>Загального фонду</w:t>
      </w:r>
      <w:r w:rsidRPr="006B0203">
        <w:rPr>
          <w:rFonts w:ascii="Times New Roman" w:hAnsi="Times New Roman" w:cs="Times New Roman"/>
          <w:sz w:val="26"/>
          <w:szCs w:val="26"/>
        </w:rPr>
        <w:t xml:space="preserve"> бюджету та зробити перерозподіл коштів за рахунок наявної економії:</w:t>
      </w:r>
    </w:p>
    <w:p w:rsidR="00D73511" w:rsidRDefault="00D73511" w:rsidP="00D73511">
      <w:pPr>
        <w:spacing w:after="0"/>
        <w:jc w:val="both"/>
        <w:rPr>
          <w:rFonts w:ascii="Times New Roman" w:hAnsi="Times New Roman" w:cs="Times New Roman"/>
          <w:sz w:val="26"/>
          <w:szCs w:val="26"/>
        </w:rPr>
      </w:pPr>
    </w:p>
    <w:p w:rsidR="00D73511" w:rsidRDefault="00D73511" w:rsidP="00D73511">
      <w:pPr>
        <w:spacing w:after="0"/>
        <w:ind w:firstLine="567"/>
        <w:rPr>
          <w:rFonts w:ascii="Times New Roman" w:hAnsi="Times New Roman" w:cs="Times New Roman"/>
          <w:b/>
          <w:sz w:val="26"/>
          <w:szCs w:val="26"/>
        </w:rPr>
      </w:pPr>
      <w:r>
        <w:rPr>
          <w:rFonts w:ascii="Times New Roman" w:hAnsi="Times New Roman" w:cs="Times New Roman"/>
          <w:b/>
          <w:sz w:val="26"/>
          <w:szCs w:val="26"/>
        </w:rPr>
        <w:t xml:space="preserve">Збільшити </w:t>
      </w:r>
      <w:r w:rsidRPr="004E7CD8">
        <w:rPr>
          <w:rFonts w:ascii="Times New Roman" w:hAnsi="Times New Roman" w:cs="Times New Roman"/>
          <w:b/>
          <w:sz w:val="26"/>
          <w:szCs w:val="26"/>
        </w:rPr>
        <w:t>КТКВК 0170</w:t>
      </w:r>
      <w:r>
        <w:rPr>
          <w:rFonts w:ascii="Times New Roman" w:hAnsi="Times New Roman" w:cs="Times New Roman"/>
          <w:b/>
          <w:sz w:val="26"/>
          <w:szCs w:val="26"/>
        </w:rPr>
        <w:t xml:space="preserve"> (</w:t>
      </w:r>
      <w:r w:rsidRPr="00E203B7">
        <w:rPr>
          <w:rFonts w:ascii="Times New Roman" w:hAnsi="Times New Roman" w:cs="Times New Roman"/>
          <w:b/>
          <w:sz w:val="26"/>
          <w:szCs w:val="26"/>
        </w:rPr>
        <w:t xml:space="preserve">Організаційне, інформаційно-аналітичне та </w:t>
      </w:r>
      <w:proofErr w:type="spellStart"/>
      <w:r w:rsidRPr="00E203B7">
        <w:rPr>
          <w:rFonts w:ascii="Times New Roman" w:hAnsi="Times New Roman" w:cs="Times New Roman"/>
          <w:b/>
          <w:sz w:val="26"/>
          <w:szCs w:val="26"/>
        </w:rPr>
        <w:t>матеріально-</w:t>
      </w:r>
      <w:proofErr w:type="spellEnd"/>
    </w:p>
    <w:p w:rsidR="00D73511" w:rsidRDefault="00D73511" w:rsidP="00D73511">
      <w:pPr>
        <w:spacing w:after="0"/>
        <w:ind w:firstLine="567"/>
        <w:jc w:val="both"/>
        <w:rPr>
          <w:rFonts w:ascii="Times New Roman" w:hAnsi="Times New Roman" w:cs="Times New Roman"/>
          <w:b/>
          <w:sz w:val="26"/>
          <w:szCs w:val="26"/>
        </w:rPr>
      </w:pPr>
      <w:r w:rsidRPr="00E203B7">
        <w:rPr>
          <w:rFonts w:ascii="Times New Roman" w:hAnsi="Times New Roman" w:cs="Times New Roman"/>
          <w:b/>
          <w:sz w:val="26"/>
          <w:szCs w:val="26"/>
        </w:rPr>
        <w:t>технічне забезпечення діяльності обласної  ради, районної ради, районної у</w:t>
      </w:r>
    </w:p>
    <w:p w:rsidR="00D73511" w:rsidRDefault="00D73511" w:rsidP="00D73511">
      <w:pPr>
        <w:spacing w:after="0"/>
        <w:ind w:firstLine="567"/>
        <w:jc w:val="both"/>
        <w:rPr>
          <w:rFonts w:ascii="Times New Roman" w:hAnsi="Times New Roman" w:cs="Times New Roman"/>
          <w:b/>
          <w:sz w:val="26"/>
          <w:szCs w:val="26"/>
        </w:rPr>
      </w:pPr>
      <w:r w:rsidRPr="00E203B7">
        <w:rPr>
          <w:rFonts w:ascii="Times New Roman" w:hAnsi="Times New Roman" w:cs="Times New Roman"/>
          <w:b/>
          <w:sz w:val="26"/>
          <w:szCs w:val="26"/>
        </w:rPr>
        <w:t>місті ради (у разі її створення), міської, селищної, сільської рад та їх</w:t>
      </w:r>
    </w:p>
    <w:p w:rsidR="00D73511" w:rsidRPr="004E7CD8" w:rsidRDefault="00D73511" w:rsidP="00D73511">
      <w:pPr>
        <w:spacing w:after="0"/>
        <w:ind w:firstLine="567"/>
        <w:jc w:val="both"/>
        <w:rPr>
          <w:rFonts w:ascii="Times New Roman" w:hAnsi="Times New Roman" w:cs="Times New Roman"/>
          <w:sz w:val="26"/>
          <w:szCs w:val="26"/>
        </w:rPr>
      </w:pPr>
      <w:r w:rsidRPr="00E203B7">
        <w:rPr>
          <w:rFonts w:ascii="Times New Roman" w:hAnsi="Times New Roman" w:cs="Times New Roman"/>
          <w:b/>
          <w:sz w:val="26"/>
          <w:szCs w:val="26"/>
        </w:rPr>
        <w:t xml:space="preserve"> виконавчих комітетів</w:t>
      </w:r>
      <w:r>
        <w:rPr>
          <w:rFonts w:ascii="Times New Roman" w:hAnsi="Times New Roman" w:cs="Times New Roman"/>
          <w:b/>
          <w:sz w:val="26"/>
          <w:szCs w:val="26"/>
        </w:rPr>
        <w:t>) -20200,00 грн.</w:t>
      </w:r>
    </w:p>
    <w:p w:rsidR="00D73511" w:rsidRPr="004E7CD8" w:rsidRDefault="00D73511" w:rsidP="00D73511">
      <w:pPr>
        <w:spacing w:after="0"/>
        <w:ind w:left="567"/>
        <w:rPr>
          <w:rFonts w:ascii="Times New Roman" w:hAnsi="Times New Roman" w:cs="Times New Roman"/>
          <w:sz w:val="26"/>
          <w:szCs w:val="26"/>
        </w:rPr>
      </w:pPr>
      <w:r>
        <w:rPr>
          <w:rFonts w:ascii="Times New Roman" w:hAnsi="Times New Roman" w:cs="Times New Roman"/>
          <w:sz w:val="26"/>
          <w:szCs w:val="26"/>
        </w:rPr>
        <w:t xml:space="preserve">Збільшити </w:t>
      </w:r>
      <w:r w:rsidRPr="004E7CD8">
        <w:rPr>
          <w:rFonts w:ascii="Times New Roman" w:hAnsi="Times New Roman" w:cs="Times New Roman"/>
          <w:sz w:val="26"/>
          <w:szCs w:val="26"/>
        </w:rPr>
        <w:t>К</w:t>
      </w:r>
      <w:r>
        <w:rPr>
          <w:rFonts w:ascii="Times New Roman" w:hAnsi="Times New Roman" w:cs="Times New Roman"/>
          <w:sz w:val="26"/>
          <w:szCs w:val="26"/>
        </w:rPr>
        <w:t>ЕКВ 2111 – 13000</w:t>
      </w:r>
      <w:r w:rsidRPr="004E7CD8">
        <w:rPr>
          <w:rFonts w:ascii="Times New Roman" w:hAnsi="Times New Roman" w:cs="Times New Roman"/>
          <w:sz w:val="26"/>
          <w:szCs w:val="26"/>
        </w:rPr>
        <w:t>,00 грн.</w:t>
      </w:r>
      <w:r w:rsidRPr="00FF1481">
        <w:rPr>
          <w:rFonts w:ascii="Times New Roman" w:hAnsi="Times New Roman" w:cs="Times New Roman"/>
          <w:sz w:val="26"/>
          <w:szCs w:val="26"/>
        </w:rPr>
        <w:t xml:space="preserve"> </w:t>
      </w:r>
      <w:r>
        <w:rPr>
          <w:rFonts w:ascii="Times New Roman" w:hAnsi="Times New Roman" w:cs="Times New Roman"/>
          <w:sz w:val="26"/>
          <w:szCs w:val="26"/>
        </w:rPr>
        <w:t>(Виплата стимулюючих надбавок працівникам)</w:t>
      </w:r>
    </w:p>
    <w:p w:rsidR="00D73511" w:rsidRDefault="00D73511" w:rsidP="00D73511">
      <w:pPr>
        <w:spacing w:after="0"/>
        <w:ind w:firstLine="567"/>
        <w:jc w:val="both"/>
        <w:rPr>
          <w:rFonts w:ascii="Times New Roman" w:hAnsi="Times New Roman" w:cs="Times New Roman"/>
          <w:sz w:val="26"/>
          <w:szCs w:val="26"/>
        </w:rPr>
      </w:pPr>
      <w:r>
        <w:rPr>
          <w:rFonts w:ascii="Times New Roman" w:hAnsi="Times New Roman" w:cs="Times New Roman"/>
          <w:sz w:val="26"/>
          <w:szCs w:val="26"/>
        </w:rPr>
        <w:t>Збільшити КЕКВ 2120</w:t>
      </w:r>
      <w:r w:rsidRPr="004E7CD8">
        <w:rPr>
          <w:rFonts w:ascii="Times New Roman" w:hAnsi="Times New Roman" w:cs="Times New Roman"/>
          <w:sz w:val="26"/>
          <w:szCs w:val="26"/>
        </w:rPr>
        <w:t xml:space="preserve"> –</w:t>
      </w:r>
      <w:r>
        <w:rPr>
          <w:rFonts w:ascii="Times New Roman" w:hAnsi="Times New Roman" w:cs="Times New Roman"/>
          <w:sz w:val="26"/>
          <w:szCs w:val="26"/>
        </w:rPr>
        <w:t xml:space="preserve"> 7200</w:t>
      </w:r>
      <w:r w:rsidRPr="004E7CD8">
        <w:rPr>
          <w:rFonts w:ascii="Times New Roman" w:hAnsi="Times New Roman" w:cs="Times New Roman"/>
          <w:sz w:val="26"/>
          <w:szCs w:val="26"/>
        </w:rPr>
        <w:t>,00 грн. (Сплата ЄСВ на заробітну плату)</w:t>
      </w:r>
    </w:p>
    <w:p w:rsidR="00D73511" w:rsidRPr="004E7CD8" w:rsidRDefault="00D73511" w:rsidP="00D73511">
      <w:pPr>
        <w:spacing w:after="0"/>
        <w:ind w:firstLine="567"/>
        <w:jc w:val="both"/>
        <w:rPr>
          <w:rFonts w:ascii="Times New Roman" w:hAnsi="Times New Roman" w:cs="Times New Roman"/>
          <w:sz w:val="26"/>
          <w:szCs w:val="26"/>
        </w:rPr>
      </w:pPr>
    </w:p>
    <w:p w:rsidR="00D73511" w:rsidRPr="004E7CD8" w:rsidRDefault="00D73511" w:rsidP="00D73511">
      <w:pPr>
        <w:spacing w:after="0"/>
        <w:ind w:firstLine="567"/>
        <w:jc w:val="both"/>
        <w:rPr>
          <w:rFonts w:ascii="Times New Roman" w:hAnsi="Times New Roman" w:cs="Times New Roman"/>
          <w:sz w:val="26"/>
          <w:szCs w:val="26"/>
        </w:rPr>
      </w:pPr>
      <w:r>
        <w:rPr>
          <w:rFonts w:ascii="Times New Roman" w:hAnsi="Times New Roman" w:cs="Times New Roman"/>
          <w:b/>
          <w:sz w:val="26"/>
          <w:szCs w:val="26"/>
        </w:rPr>
        <w:t xml:space="preserve">Збільшити </w:t>
      </w:r>
      <w:r w:rsidRPr="004E7CD8">
        <w:rPr>
          <w:rFonts w:ascii="Times New Roman" w:hAnsi="Times New Roman" w:cs="Times New Roman"/>
          <w:b/>
          <w:sz w:val="26"/>
          <w:szCs w:val="26"/>
        </w:rPr>
        <w:t xml:space="preserve">КТКВК </w:t>
      </w:r>
      <w:r w:rsidRPr="00E203B7">
        <w:rPr>
          <w:rFonts w:ascii="Times New Roman" w:hAnsi="Times New Roman" w:cs="Times New Roman"/>
          <w:b/>
          <w:sz w:val="26"/>
          <w:szCs w:val="26"/>
        </w:rPr>
        <w:t xml:space="preserve">1010  (Дошкільна </w:t>
      </w:r>
      <w:proofErr w:type="spellStart"/>
      <w:r w:rsidRPr="00E203B7">
        <w:rPr>
          <w:rFonts w:ascii="Times New Roman" w:hAnsi="Times New Roman" w:cs="Times New Roman"/>
          <w:b/>
          <w:sz w:val="26"/>
          <w:szCs w:val="26"/>
        </w:rPr>
        <w:t>освiта</w:t>
      </w:r>
      <w:proofErr w:type="spellEnd"/>
      <w:r w:rsidRPr="00E203B7">
        <w:rPr>
          <w:rFonts w:ascii="Times New Roman" w:hAnsi="Times New Roman" w:cs="Times New Roman"/>
          <w:b/>
          <w:sz w:val="26"/>
          <w:szCs w:val="26"/>
        </w:rPr>
        <w:t>)</w:t>
      </w:r>
      <w:r>
        <w:rPr>
          <w:rFonts w:ascii="Times New Roman" w:hAnsi="Times New Roman" w:cs="Times New Roman"/>
          <w:sz w:val="26"/>
          <w:szCs w:val="26"/>
        </w:rPr>
        <w:t xml:space="preserve"> </w:t>
      </w:r>
      <w:r w:rsidRPr="004E7CD8">
        <w:rPr>
          <w:rFonts w:ascii="Times New Roman" w:hAnsi="Times New Roman" w:cs="Times New Roman"/>
          <w:sz w:val="26"/>
          <w:szCs w:val="26"/>
        </w:rPr>
        <w:t xml:space="preserve">– </w:t>
      </w:r>
      <w:r w:rsidRPr="00FF1481">
        <w:rPr>
          <w:rFonts w:ascii="Times New Roman" w:hAnsi="Times New Roman" w:cs="Times New Roman"/>
          <w:b/>
          <w:sz w:val="26"/>
          <w:szCs w:val="26"/>
        </w:rPr>
        <w:t>7870,00грн</w:t>
      </w:r>
      <w:r w:rsidRPr="004E7CD8">
        <w:rPr>
          <w:rFonts w:ascii="Times New Roman" w:hAnsi="Times New Roman" w:cs="Times New Roman"/>
          <w:sz w:val="26"/>
          <w:szCs w:val="26"/>
        </w:rPr>
        <w:t>.</w:t>
      </w:r>
    </w:p>
    <w:p w:rsidR="00D73511" w:rsidRDefault="00D73511" w:rsidP="00D73511">
      <w:pPr>
        <w:spacing w:after="0"/>
        <w:ind w:left="567"/>
        <w:jc w:val="both"/>
        <w:rPr>
          <w:rFonts w:ascii="Times New Roman" w:hAnsi="Times New Roman" w:cs="Times New Roman"/>
          <w:sz w:val="26"/>
          <w:szCs w:val="26"/>
        </w:rPr>
      </w:pPr>
      <w:r>
        <w:rPr>
          <w:rFonts w:ascii="Times New Roman" w:hAnsi="Times New Roman" w:cs="Times New Roman"/>
          <w:sz w:val="26"/>
          <w:szCs w:val="26"/>
        </w:rPr>
        <w:t>Збільшити КЕКВ 2111 - 17000</w:t>
      </w:r>
      <w:r w:rsidRPr="004E7CD8">
        <w:rPr>
          <w:rFonts w:ascii="Times New Roman" w:hAnsi="Times New Roman" w:cs="Times New Roman"/>
          <w:sz w:val="26"/>
          <w:szCs w:val="26"/>
        </w:rPr>
        <w:t xml:space="preserve">,00 грн. </w:t>
      </w:r>
      <w:r>
        <w:rPr>
          <w:rFonts w:ascii="Times New Roman" w:hAnsi="Times New Roman" w:cs="Times New Roman"/>
          <w:sz w:val="26"/>
          <w:szCs w:val="26"/>
        </w:rPr>
        <w:t>(Виплата підвищення розрядів педагогічних  працівників)</w:t>
      </w:r>
      <w:r w:rsidRPr="004E7CD8">
        <w:rPr>
          <w:rFonts w:ascii="Times New Roman" w:hAnsi="Times New Roman" w:cs="Times New Roman"/>
          <w:sz w:val="26"/>
          <w:szCs w:val="26"/>
        </w:rPr>
        <w:t>;</w:t>
      </w:r>
    </w:p>
    <w:p w:rsidR="00D73511" w:rsidRPr="004E7CD8" w:rsidRDefault="00D73511" w:rsidP="00D73511">
      <w:pPr>
        <w:spacing w:after="0"/>
        <w:ind w:firstLine="567"/>
        <w:jc w:val="both"/>
        <w:rPr>
          <w:rFonts w:ascii="Times New Roman" w:hAnsi="Times New Roman" w:cs="Times New Roman"/>
          <w:sz w:val="26"/>
          <w:szCs w:val="26"/>
        </w:rPr>
      </w:pPr>
      <w:r>
        <w:rPr>
          <w:rFonts w:ascii="Times New Roman" w:hAnsi="Times New Roman" w:cs="Times New Roman"/>
          <w:sz w:val="26"/>
          <w:szCs w:val="26"/>
        </w:rPr>
        <w:t>Збільшити</w:t>
      </w:r>
      <w:r w:rsidRPr="002850C9">
        <w:rPr>
          <w:rFonts w:ascii="Times New Roman" w:hAnsi="Times New Roman" w:cs="Times New Roman"/>
          <w:sz w:val="26"/>
          <w:szCs w:val="26"/>
        </w:rPr>
        <w:t xml:space="preserve"> </w:t>
      </w:r>
      <w:r>
        <w:rPr>
          <w:rFonts w:ascii="Times New Roman" w:hAnsi="Times New Roman" w:cs="Times New Roman"/>
          <w:sz w:val="26"/>
          <w:szCs w:val="26"/>
        </w:rPr>
        <w:t xml:space="preserve">КЕКВ 2120 -1300,00 </w:t>
      </w:r>
      <w:r w:rsidRPr="004E7CD8">
        <w:rPr>
          <w:rFonts w:ascii="Times New Roman" w:hAnsi="Times New Roman" w:cs="Times New Roman"/>
          <w:sz w:val="26"/>
          <w:szCs w:val="26"/>
        </w:rPr>
        <w:t>(Сплата ЄСВ на заробітну плату)</w:t>
      </w:r>
    </w:p>
    <w:p w:rsidR="00D73511" w:rsidRDefault="00D73511" w:rsidP="00D73511">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Зменшити КЕКВ 2210</w:t>
      </w:r>
      <w:r w:rsidRPr="004E7CD8">
        <w:rPr>
          <w:rFonts w:ascii="Times New Roman" w:hAnsi="Times New Roman" w:cs="Times New Roman"/>
          <w:sz w:val="26"/>
          <w:szCs w:val="26"/>
        </w:rPr>
        <w:t xml:space="preserve"> – </w:t>
      </w:r>
      <w:r>
        <w:rPr>
          <w:rFonts w:ascii="Times New Roman" w:hAnsi="Times New Roman" w:cs="Times New Roman"/>
          <w:sz w:val="26"/>
          <w:szCs w:val="26"/>
        </w:rPr>
        <w:t>10430</w:t>
      </w:r>
      <w:r w:rsidRPr="004E7CD8">
        <w:rPr>
          <w:rFonts w:ascii="Times New Roman" w:hAnsi="Times New Roman" w:cs="Times New Roman"/>
          <w:sz w:val="26"/>
          <w:szCs w:val="26"/>
        </w:rPr>
        <w:t>,00 грн.</w:t>
      </w:r>
    </w:p>
    <w:p w:rsidR="00D73511" w:rsidRDefault="00D73511" w:rsidP="00D73511">
      <w:pPr>
        <w:spacing w:after="0"/>
        <w:ind w:firstLine="567"/>
        <w:jc w:val="both"/>
        <w:rPr>
          <w:rFonts w:ascii="Times New Roman" w:hAnsi="Times New Roman" w:cs="Times New Roman"/>
          <w:sz w:val="26"/>
          <w:szCs w:val="26"/>
        </w:rPr>
      </w:pPr>
    </w:p>
    <w:p w:rsidR="00D73511" w:rsidRPr="004E7CD8" w:rsidRDefault="00D73511" w:rsidP="00D73511">
      <w:pPr>
        <w:spacing w:after="0"/>
        <w:ind w:firstLine="567"/>
        <w:jc w:val="both"/>
        <w:rPr>
          <w:rFonts w:ascii="Times New Roman" w:hAnsi="Times New Roman" w:cs="Times New Roman"/>
          <w:sz w:val="26"/>
          <w:szCs w:val="26"/>
        </w:rPr>
      </w:pPr>
      <w:r>
        <w:rPr>
          <w:rFonts w:ascii="Times New Roman" w:hAnsi="Times New Roman" w:cs="Times New Roman"/>
          <w:b/>
          <w:sz w:val="26"/>
          <w:szCs w:val="26"/>
        </w:rPr>
        <w:t>Зменшити</w:t>
      </w:r>
      <w:r w:rsidRPr="004E7CD8">
        <w:rPr>
          <w:rFonts w:ascii="Times New Roman" w:hAnsi="Times New Roman" w:cs="Times New Roman"/>
          <w:b/>
          <w:sz w:val="26"/>
          <w:szCs w:val="26"/>
        </w:rPr>
        <w:t xml:space="preserve"> КТКВК </w:t>
      </w:r>
      <w:r>
        <w:rPr>
          <w:rFonts w:ascii="Times New Roman" w:hAnsi="Times New Roman" w:cs="Times New Roman"/>
          <w:b/>
          <w:sz w:val="26"/>
          <w:szCs w:val="26"/>
        </w:rPr>
        <w:t>6060 (Благоустрій міст, сіл, селищ</w:t>
      </w:r>
      <w:r w:rsidRPr="00E203B7">
        <w:rPr>
          <w:rFonts w:ascii="Times New Roman" w:hAnsi="Times New Roman" w:cs="Times New Roman"/>
          <w:b/>
          <w:sz w:val="26"/>
          <w:szCs w:val="26"/>
        </w:rPr>
        <w:t>)</w:t>
      </w:r>
      <w:r>
        <w:rPr>
          <w:rFonts w:ascii="Times New Roman" w:hAnsi="Times New Roman" w:cs="Times New Roman"/>
          <w:sz w:val="26"/>
          <w:szCs w:val="26"/>
        </w:rPr>
        <w:t xml:space="preserve"> </w:t>
      </w:r>
      <w:r w:rsidRPr="004E7CD8">
        <w:rPr>
          <w:rFonts w:ascii="Times New Roman" w:hAnsi="Times New Roman" w:cs="Times New Roman"/>
          <w:sz w:val="26"/>
          <w:szCs w:val="26"/>
        </w:rPr>
        <w:t xml:space="preserve"> - </w:t>
      </w:r>
      <w:r>
        <w:rPr>
          <w:rFonts w:ascii="Times New Roman" w:hAnsi="Times New Roman" w:cs="Times New Roman"/>
          <w:sz w:val="26"/>
          <w:szCs w:val="26"/>
        </w:rPr>
        <w:t>24120,00</w:t>
      </w:r>
      <w:r w:rsidRPr="004E7CD8">
        <w:rPr>
          <w:rFonts w:ascii="Times New Roman" w:hAnsi="Times New Roman" w:cs="Times New Roman"/>
          <w:sz w:val="26"/>
          <w:szCs w:val="26"/>
        </w:rPr>
        <w:t xml:space="preserve"> грн.  </w:t>
      </w:r>
    </w:p>
    <w:p w:rsidR="00D73511" w:rsidRDefault="00D73511" w:rsidP="00D73511">
      <w:pPr>
        <w:spacing w:after="0"/>
        <w:ind w:firstLine="567"/>
        <w:jc w:val="both"/>
        <w:rPr>
          <w:rFonts w:ascii="Times New Roman" w:hAnsi="Times New Roman" w:cs="Times New Roman"/>
          <w:sz w:val="26"/>
          <w:szCs w:val="26"/>
        </w:rPr>
      </w:pPr>
      <w:r>
        <w:rPr>
          <w:rFonts w:ascii="Times New Roman" w:hAnsi="Times New Roman" w:cs="Times New Roman"/>
          <w:sz w:val="26"/>
          <w:szCs w:val="26"/>
        </w:rPr>
        <w:t>Зменшити</w:t>
      </w:r>
      <w:r w:rsidRPr="004E7CD8">
        <w:rPr>
          <w:rFonts w:ascii="Times New Roman" w:hAnsi="Times New Roman" w:cs="Times New Roman"/>
          <w:sz w:val="26"/>
          <w:szCs w:val="26"/>
        </w:rPr>
        <w:t xml:space="preserve"> </w:t>
      </w:r>
      <w:r>
        <w:rPr>
          <w:rFonts w:ascii="Times New Roman" w:hAnsi="Times New Roman" w:cs="Times New Roman"/>
          <w:sz w:val="26"/>
          <w:szCs w:val="26"/>
        </w:rPr>
        <w:t>КЕКВ 2210</w:t>
      </w:r>
      <w:r w:rsidRPr="004E7CD8">
        <w:rPr>
          <w:rFonts w:ascii="Times New Roman" w:hAnsi="Times New Roman" w:cs="Times New Roman"/>
          <w:sz w:val="26"/>
          <w:szCs w:val="26"/>
        </w:rPr>
        <w:t xml:space="preserve"> – </w:t>
      </w:r>
      <w:r>
        <w:rPr>
          <w:rFonts w:ascii="Times New Roman" w:hAnsi="Times New Roman" w:cs="Times New Roman"/>
          <w:sz w:val="26"/>
          <w:szCs w:val="26"/>
        </w:rPr>
        <w:t>8760</w:t>
      </w:r>
      <w:r w:rsidRPr="004E7CD8">
        <w:rPr>
          <w:rFonts w:ascii="Times New Roman" w:hAnsi="Times New Roman" w:cs="Times New Roman"/>
          <w:sz w:val="26"/>
          <w:szCs w:val="26"/>
        </w:rPr>
        <w:t xml:space="preserve">,00 грн. </w:t>
      </w:r>
    </w:p>
    <w:p w:rsidR="00D73511" w:rsidRPr="004E7CD8" w:rsidRDefault="00D73511" w:rsidP="00D73511">
      <w:pPr>
        <w:spacing w:after="0"/>
        <w:ind w:firstLine="567"/>
        <w:jc w:val="both"/>
        <w:rPr>
          <w:rFonts w:ascii="Times New Roman" w:hAnsi="Times New Roman" w:cs="Times New Roman"/>
          <w:sz w:val="26"/>
          <w:szCs w:val="26"/>
        </w:rPr>
      </w:pPr>
      <w:r>
        <w:rPr>
          <w:rFonts w:ascii="Times New Roman" w:hAnsi="Times New Roman" w:cs="Times New Roman"/>
          <w:sz w:val="26"/>
          <w:szCs w:val="26"/>
        </w:rPr>
        <w:t>Зменшити</w:t>
      </w:r>
      <w:r w:rsidRPr="004E7CD8">
        <w:rPr>
          <w:rFonts w:ascii="Times New Roman" w:hAnsi="Times New Roman" w:cs="Times New Roman"/>
          <w:sz w:val="26"/>
          <w:szCs w:val="26"/>
        </w:rPr>
        <w:t xml:space="preserve"> </w:t>
      </w:r>
      <w:r>
        <w:rPr>
          <w:rFonts w:ascii="Times New Roman" w:hAnsi="Times New Roman" w:cs="Times New Roman"/>
          <w:sz w:val="26"/>
          <w:szCs w:val="26"/>
        </w:rPr>
        <w:t>КЕКВ 2240 – 15360</w:t>
      </w:r>
      <w:r w:rsidRPr="004E7CD8">
        <w:rPr>
          <w:rFonts w:ascii="Times New Roman" w:hAnsi="Times New Roman" w:cs="Times New Roman"/>
          <w:sz w:val="26"/>
          <w:szCs w:val="26"/>
        </w:rPr>
        <w:t xml:space="preserve">,00 грн. </w:t>
      </w:r>
    </w:p>
    <w:p w:rsidR="00D73511" w:rsidRPr="004E7CD8" w:rsidRDefault="00D73511" w:rsidP="00D73511">
      <w:pPr>
        <w:spacing w:after="0"/>
        <w:ind w:left="567"/>
        <w:jc w:val="both"/>
        <w:rPr>
          <w:rFonts w:ascii="Times New Roman" w:hAnsi="Times New Roman" w:cs="Times New Roman"/>
          <w:sz w:val="26"/>
          <w:szCs w:val="26"/>
        </w:rPr>
      </w:pPr>
      <w:r>
        <w:rPr>
          <w:rFonts w:ascii="Times New Roman" w:hAnsi="Times New Roman" w:cs="Times New Roman"/>
          <w:b/>
          <w:sz w:val="26"/>
          <w:szCs w:val="26"/>
        </w:rPr>
        <w:t xml:space="preserve">Зменшити </w:t>
      </w:r>
      <w:r w:rsidRPr="004E7CD8">
        <w:rPr>
          <w:rFonts w:ascii="Times New Roman" w:hAnsi="Times New Roman" w:cs="Times New Roman"/>
          <w:b/>
          <w:sz w:val="26"/>
          <w:szCs w:val="26"/>
        </w:rPr>
        <w:t>КТКВК 6650</w:t>
      </w:r>
      <w:r>
        <w:rPr>
          <w:rFonts w:ascii="Times New Roman" w:hAnsi="Times New Roman" w:cs="Times New Roman"/>
          <w:b/>
          <w:sz w:val="26"/>
          <w:szCs w:val="26"/>
        </w:rPr>
        <w:t xml:space="preserve"> (</w:t>
      </w:r>
      <w:r w:rsidRPr="00E203B7">
        <w:rPr>
          <w:rFonts w:ascii="Times New Roman" w:hAnsi="Times New Roman" w:cs="Times New Roman"/>
          <w:b/>
          <w:sz w:val="26"/>
          <w:szCs w:val="26"/>
        </w:rPr>
        <w:t>Утримання та розвиток інфраструктури доріг</w:t>
      </w:r>
      <w:r>
        <w:rPr>
          <w:rFonts w:ascii="Times New Roman" w:hAnsi="Times New Roman" w:cs="Times New Roman"/>
          <w:b/>
          <w:sz w:val="26"/>
          <w:szCs w:val="26"/>
        </w:rPr>
        <w:t xml:space="preserve">) </w:t>
      </w:r>
      <w:r w:rsidRPr="004E7CD8">
        <w:rPr>
          <w:rFonts w:ascii="Times New Roman" w:hAnsi="Times New Roman" w:cs="Times New Roman"/>
          <w:sz w:val="26"/>
          <w:szCs w:val="26"/>
        </w:rPr>
        <w:t xml:space="preserve"> – </w:t>
      </w:r>
      <w:r>
        <w:rPr>
          <w:rFonts w:ascii="Times New Roman" w:hAnsi="Times New Roman" w:cs="Times New Roman"/>
          <w:sz w:val="26"/>
          <w:szCs w:val="26"/>
        </w:rPr>
        <w:t>3950</w:t>
      </w:r>
      <w:r w:rsidRPr="004E7CD8">
        <w:rPr>
          <w:rFonts w:ascii="Times New Roman" w:hAnsi="Times New Roman" w:cs="Times New Roman"/>
          <w:sz w:val="26"/>
          <w:szCs w:val="26"/>
        </w:rPr>
        <w:t>,00 грн.</w:t>
      </w:r>
    </w:p>
    <w:p w:rsidR="00D73511" w:rsidRPr="004E7CD8" w:rsidRDefault="00D73511" w:rsidP="00D73511">
      <w:pPr>
        <w:spacing w:after="0"/>
        <w:ind w:left="567"/>
        <w:jc w:val="both"/>
        <w:rPr>
          <w:rFonts w:ascii="Times New Roman" w:hAnsi="Times New Roman" w:cs="Times New Roman"/>
          <w:sz w:val="26"/>
          <w:szCs w:val="26"/>
        </w:rPr>
      </w:pPr>
      <w:r>
        <w:rPr>
          <w:rFonts w:ascii="Times New Roman" w:hAnsi="Times New Roman" w:cs="Times New Roman"/>
          <w:sz w:val="26"/>
          <w:szCs w:val="26"/>
        </w:rPr>
        <w:t xml:space="preserve">Зменшити </w:t>
      </w:r>
      <w:r w:rsidRPr="004E7CD8">
        <w:rPr>
          <w:rFonts w:ascii="Times New Roman" w:hAnsi="Times New Roman" w:cs="Times New Roman"/>
          <w:sz w:val="26"/>
          <w:szCs w:val="26"/>
        </w:rPr>
        <w:t xml:space="preserve">КЕКВ2240 – </w:t>
      </w:r>
      <w:r>
        <w:rPr>
          <w:rFonts w:ascii="Times New Roman" w:hAnsi="Times New Roman" w:cs="Times New Roman"/>
          <w:sz w:val="26"/>
          <w:szCs w:val="26"/>
        </w:rPr>
        <w:t>3950</w:t>
      </w:r>
      <w:r w:rsidRPr="004E7CD8">
        <w:rPr>
          <w:rFonts w:ascii="Times New Roman" w:hAnsi="Times New Roman" w:cs="Times New Roman"/>
          <w:sz w:val="26"/>
          <w:szCs w:val="26"/>
        </w:rPr>
        <w:t>,00 грн</w:t>
      </w:r>
      <w:r>
        <w:rPr>
          <w:rFonts w:ascii="Times New Roman" w:hAnsi="Times New Roman" w:cs="Times New Roman"/>
          <w:sz w:val="26"/>
          <w:szCs w:val="26"/>
        </w:rPr>
        <w:t>.</w:t>
      </w:r>
    </w:p>
    <w:p w:rsidR="00D73511" w:rsidRDefault="00D73511" w:rsidP="00D73511">
      <w:pPr>
        <w:spacing w:after="0" w:line="240" w:lineRule="auto"/>
        <w:ind w:left="900"/>
        <w:rPr>
          <w:rFonts w:ascii="Times New Roman" w:hAnsi="Times New Roman" w:cs="Times New Roman"/>
          <w:sz w:val="28"/>
          <w:szCs w:val="28"/>
        </w:rPr>
      </w:pPr>
    </w:p>
    <w:p w:rsidR="00D73511" w:rsidRPr="00FF1481" w:rsidRDefault="00D73511" w:rsidP="00D73511">
      <w:pPr>
        <w:spacing w:after="0" w:line="240" w:lineRule="auto"/>
        <w:ind w:left="900"/>
        <w:rPr>
          <w:rFonts w:ascii="Times New Roman" w:hAnsi="Times New Roman" w:cs="Times New Roman"/>
          <w:sz w:val="28"/>
          <w:szCs w:val="28"/>
        </w:rPr>
      </w:pPr>
      <w:r w:rsidRPr="00FF1481">
        <w:rPr>
          <w:rFonts w:ascii="Times New Roman" w:hAnsi="Times New Roman" w:cs="Times New Roman"/>
          <w:sz w:val="28"/>
          <w:szCs w:val="28"/>
        </w:rPr>
        <w:t xml:space="preserve">Голова комісії з припинення </w:t>
      </w:r>
    </w:p>
    <w:p w:rsidR="00D73511" w:rsidRPr="00FF1481" w:rsidRDefault="00D73511" w:rsidP="00D73511">
      <w:pPr>
        <w:spacing w:after="0" w:line="240" w:lineRule="auto"/>
        <w:ind w:left="900"/>
        <w:rPr>
          <w:rFonts w:ascii="Times New Roman" w:hAnsi="Times New Roman" w:cs="Times New Roman"/>
          <w:sz w:val="28"/>
          <w:szCs w:val="28"/>
        </w:rPr>
      </w:pPr>
      <w:r w:rsidRPr="00FF1481">
        <w:rPr>
          <w:rFonts w:ascii="Times New Roman" w:hAnsi="Times New Roman" w:cs="Times New Roman"/>
          <w:sz w:val="28"/>
          <w:szCs w:val="28"/>
        </w:rPr>
        <w:t xml:space="preserve">шляхом реорганізації    </w:t>
      </w:r>
    </w:p>
    <w:p w:rsidR="00D73511" w:rsidRPr="00FF1481" w:rsidRDefault="00D73511" w:rsidP="00D73511">
      <w:pPr>
        <w:spacing w:after="0" w:line="240" w:lineRule="auto"/>
        <w:ind w:left="900"/>
        <w:rPr>
          <w:rFonts w:ascii="Times New Roman" w:hAnsi="Times New Roman" w:cs="Times New Roman"/>
          <w:sz w:val="28"/>
          <w:szCs w:val="28"/>
        </w:rPr>
      </w:pPr>
      <w:proofErr w:type="spellStart"/>
      <w:r w:rsidRPr="00FF1481">
        <w:rPr>
          <w:rFonts w:ascii="Times New Roman" w:hAnsi="Times New Roman" w:cs="Times New Roman"/>
          <w:sz w:val="28"/>
          <w:szCs w:val="28"/>
        </w:rPr>
        <w:t>Хацьківської</w:t>
      </w:r>
      <w:proofErr w:type="spellEnd"/>
      <w:r w:rsidRPr="00FF1481">
        <w:rPr>
          <w:rFonts w:ascii="Times New Roman" w:hAnsi="Times New Roman" w:cs="Times New Roman"/>
          <w:sz w:val="28"/>
          <w:szCs w:val="28"/>
        </w:rPr>
        <w:t xml:space="preserve"> сільської ради       </w:t>
      </w:r>
      <w:r w:rsidRPr="00FF1481">
        <w:rPr>
          <w:rFonts w:ascii="Times New Roman" w:hAnsi="Times New Roman" w:cs="Times New Roman"/>
          <w:sz w:val="28"/>
          <w:szCs w:val="28"/>
        </w:rPr>
        <w:tab/>
      </w:r>
      <w:r w:rsidRPr="00FF1481">
        <w:rPr>
          <w:rFonts w:ascii="Times New Roman" w:hAnsi="Times New Roman" w:cs="Times New Roman"/>
          <w:sz w:val="28"/>
          <w:szCs w:val="28"/>
        </w:rPr>
        <w:tab/>
      </w:r>
      <w:r w:rsidRPr="00FF1481">
        <w:rPr>
          <w:rFonts w:ascii="Times New Roman" w:hAnsi="Times New Roman" w:cs="Times New Roman"/>
          <w:sz w:val="28"/>
          <w:szCs w:val="28"/>
        </w:rPr>
        <w:tab/>
        <w:t xml:space="preserve">       І.М. </w:t>
      </w:r>
      <w:proofErr w:type="spellStart"/>
      <w:r w:rsidRPr="00FF1481">
        <w:rPr>
          <w:rFonts w:ascii="Times New Roman" w:hAnsi="Times New Roman" w:cs="Times New Roman"/>
          <w:sz w:val="28"/>
          <w:szCs w:val="28"/>
        </w:rPr>
        <w:t>Чекаленко</w:t>
      </w:r>
      <w:proofErr w:type="spellEnd"/>
    </w:p>
    <w:p w:rsidR="00D73511" w:rsidRPr="00FF1481" w:rsidRDefault="00D73511" w:rsidP="00D73511">
      <w:pPr>
        <w:spacing w:after="0" w:line="240" w:lineRule="auto"/>
        <w:rPr>
          <w:rFonts w:ascii="Times New Roman" w:hAnsi="Times New Roman" w:cs="Times New Roman"/>
          <w:sz w:val="28"/>
          <w:szCs w:val="28"/>
        </w:rPr>
      </w:pPr>
    </w:p>
    <w:p w:rsidR="00D73511" w:rsidRPr="00FF1481" w:rsidRDefault="00D73511" w:rsidP="00D73511">
      <w:pPr>
        <w:spacing w:after="0" w:line="240" w:lineRule="auto"/>
        <w:rPr>
          <w:rFonts w:ascii="Times New Roman" w:hAnsi="Times New Roman" w:cs="Times New Roman"/>
          <w:sz w:val="28"/>
          <w:szCs w:val="28"/>
        </w:rPr>
      </w:pPr>
    </w:p>
    <w:p w:rsidR="00D73511" w:rsidRPr="00FF1481" w:rsidRDefault="00D73511" w:rsidP="00D73511">
      <w:pPr>
        <w:spacing w:after="0" w:line="240" w:lineRule="auto"/>
        <w:ind w:left="900"/>
        <w:rPr>
          <w:rFonts w:ascii="Times New Roman" w:hAnsi="Times New Roman" w:cs="Times New Roman"/>
          <w:sz w:val="28"/>
          <w:szCs w:val="28"/>
        </w:rPr>
      </w:pPr>
      <w:r w:rsidRPr="00FF1481">
        <w:rPr>
          <w:rFonts w:ascii="Times New Roman" w:hAnsi="Times New Roman" w:cs="Times New Roman"/>
          <w:sz w:val="28"/>
          <w:szCs w:val="28"/>
        </w:rPr>
        <w:t xml:space="preserve">Член комісії з припинення </w:t>
      </w:r>
    </w:p>
    <w:p w:rsidR="00D73511" w:rsidRPr="00FF1481" w:rsidRDefault="00D73511" w:rsidP="00D73511">
      <w:pPr>
        <w:spacing w:after="0" w:line="240" w:lineRule="auto"/>
        <w:ind w:left="900"/>
        <w:rPr>
          <w:rFonts w:ascii="Times New Roman" w:hAnsi="Times New Roman" w:cs="Times New Roman"/>
          <w:sz w:val="28"/>
          <w:szCs w:val="28"/>
        </w:rPr>
      </w:pPr>
      <w:r w:rsidRPr="00FF1481">
        <w:rPr>
          <w:rFonts w:ascii="Times New Roman" w:hAnsi="Times New Roman" w:cs="Times New Roman"/>
          <w:sz w:val="28"/>
          <w:szCs w:val="28"/>
        </w:rPr>
        <w:t xml:space="preserve">шляхом реорганізації    </w:t>
      </w:r>
    </w:p>
    <w:p w:rsidR="00D73511" w:rsidRPr="00FF1481" w:rsidRDefault="00D73511" w:rsidP="00D73511">
      <w:pPr>
        <w:spacing w:after="0" w:line="240" w:lineRule="auto"/>
        <w:rPr>
          <w:rFonts w:ascii="Times New Roman" w:hAnsi="Times New Roman" w:cs="Times New Roman"/>
          <w:sz w:val="28"/>
          <w:szCs w:val="28"/>
        </w:rPr>
      </w:pPr>
      <w:r w:rsidRPr="00FF1481">
        <w:rPr>
          <w:rFonts w:ascii="Times New Roman" w:hAnsi="Times New Roman" w:cs="Times New Roman"/>
          <w:sz w:val="28"/>
          <w:szCs w:val="28"/>
        </w:rPr>
        <w:t xml:space="preserve">             </w:t>
      </w:r>
      <w:proofErr w:type="spellStart"/>
      <w:r w:rsidRPr="00FF1481">
        <w:rPr>
          <w:rFonts w:ascii="Times New Roman" w:hAnsi="Times New Roman" w:cs="Times New Roman"/>
          <w:sz w:val="28"/>
          <w:szCs w:val="28"/>
        </w:rPr>
        <w:t>Хацьківської</w:t>
      </w:r>
      <w:proofErr w:type="spellEnd"/>
      <w:r w:rsidRPr="00FF1481">
        <w:rPr>
          <w:rFonts w:ascii="Times New Roman" w:hAnsi="Times New Roman" w:cs="Times New Roman"/>
          <w:sz w:val="28"/>
          <w:szCs w:val="28"/>
        </w:rPr>
        <w:t xml:space="preserve"> сільської ради                                      О.П. Овчаренко</w:t>
      </w:r>
    </w:p>
    <w:p w:rsidR="00D73511" w:rsidRPr="00FF1481" w:rsidRDefault="00D73511" w:rsidP="00D73511">
      <w:pPr>
        <w:spacing w:after="0" w:line="240" w:lineRule="auto"/>
        <w:rPr>
          <w:rFonts w:ascii="Times New Roman" w:hAnsi="Times New Roman" w:cs="Times New Roman"/>
          <w:sz w:val="28"/>
          <w:szCs w:val="28"/>
        </w:rPr>
      </w:pPr>
    </w:p>
    <w:p w:rsidR="00D73511" w:rsidRPr="00FF1481" w:rsidRDefault="00D73511" w:rsidP="00D73511">
      <w:pPr>
        <w:spacing w:after="0" w:line="240" w:lineRule="auto"/>
        <w:jc w:val="center"/>
        <w:rPr>
          <w:rFonts w:ascii="Times New Roman" w:hAnsi="Times New Roman" w:cs="Times New Roman"/>
          <w:sz w:val="26"/>
          <w:szCs w:val="26"/>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bookmarkStart w:id="56" w:name="_GoBack"/>
      <w:bookmarkEnd w:id="56"/>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D73511" w:rsidRDefault="00D73511" w:rsidP="00890B9E">
      <w:pPr>
        <w:jc w:val="center"/>
        <w:rPr>
          <w:rFonts w:ascii="Times New Roman" w:hAnsi="Times New Roman" w:cs="Times New Roman"/>
          <w:sz w:val="24"/>
          <w:szCs w:val="24"/>
        </w:rPr>
      </w:pPr>
    </w:p>
    <w:p w:rsidR="00890B9E" w:rsidRPr="00890B9E" w:rsidRDefault="00890B9E" w:rsidP="00890B9E">
      <w:pPr>
        <w:jc w:val="center"/>
        <w:rPr>
          <w:rFonts w:ascii="Times New Roman" w:hAnsi="Times New Roman" w:cs="Times New Roman"/>
          <w:sz w:val="24"/>
          <w:szCs w:val="24"/>
        </w:rPr>
      </w:pPr>
      <w:r w:rsidRPr="00890B9E">
        <w:rPr>
          <w:rFonts w:ascii="Times New Roman" w:hAnsi="Times New Roman" w:cs="Times New Roman"/>
          <w:noProof/>
          <w:sz w:val="24"/>
          <w:szCs w:val="24"/>
          <w:lang w:val="ru-RU" w:eastAsia="ru-RU"/>
        </w:rPr>
        <w:lastRenderedPageBreak/>
        <w:drawing>
          <wp:inline distT="0" distB="0" distL="0" distR="0" wp14:anchorId="4529EF19" wp14:editId="74C65C42">
            <wp:extent cx="48577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90B9E" w:rsidRPr="00890B9E" w:rsidRDefault="00890B9E" w:rsidP="00890B9E">
      <w:pPr>
        <w:spacing w:line="240" w:lineRule="auto"/>
        <w:jc w:val="center"/>
        <w:rPr>
          <w:rFonts w:ascii="Times New Roman" w:hAnsi="Times New Roman" w:cs="Times New Roman"/>
          <w:b/>
          <w:sz w:val="24"/>
          <w:szCs w:val="24"/>
        </w:rPr>
      </w:pPr>
      <w:r w:rsidRPr="00890B9E">
        <w:rPr>
          <w:rFonts w:ascii="Times New Roman" w:hAnsi="Times New Roman" w:cs="Times New Roman"/>
          <w:b/>
          <w:sz w:val="24"/>
          <w:szCs w:val="24"/>
        </w:rPr>
        <w:t>УКРАЇНА</w:t>
      </w:r>
    </w:p>
    <w:p w:rsidR="00890B9E" w:rsidRPr="00890B9E" w:rsidRDefault="00890B9E" w:rsidP="00890B9E">
      <w:pPr>
        <w:spacing w:line="240" w:lineRule="auto"/>
        <w:jc w:val="center"/>
        <w:rPr>
          <w:rFonts w:ascii="Times New Roman" w:hAnsi="Times New Roman" w:cs="Times New Roman"/>
          <w:sz w:val="24"/>
          <w:szCs w:val="24"/>
        </w:rPr>
      </w:pPr>
      <w:r w:rsidRPr="00890B9E">
        <w:rPr>
          <w:rFonts w:ascii="Times New Roman" w:hAnsi="Times New Roman" w:cs="Times New Roman"/>
          <w:sz w:val="24"/>
          <w:szCs w:val="24"/>
        </w:rPr>
        <w:t>СТЕПАНКІВСЬКА СІЛЬСЬКА РАДА</w:t>
      </w:r>
    </w:p>
    <w:p w:rsidR="00890B9E" w:rsidRPr="00890B9E" w:rsidRDefault="00890B9E" w:rsidP="00890B9E">
      <w:pPr>
        <w:spacing w:line="240" w:lineRule="auto"/>
        <w:jc w:val="center"/>
        <w:rPr>
          <w:rFonts w:ascii="Times New Roman" w:hAnsi="Times New Roman" w:cs="Times New Roman"/>
          <w:sz w:val="24"/>
          <w:szCs w:val="24"/>
        </w:rPr>
      </w:pPr>
      <w:r w:rsidRPr="00890B9E">
        <w:rPr>
          <w:rFonts w:ascii="Times New Roman" w:hAnsi="Times New Roman" w:cs="Times New Roman"/>
          <w:sz w:val="24"/>
          <w:szCs w:val="24"/>
        </w:rPr>
        <w:t>Черкаського району Черкаської області</w:t>
      </w:r>
    </w:p>
    <w:p w:rsidR="00890B9E" w:rsidRPr="00890B9E" w:rsidRDefault="00890B9E" w:rsidP="00890B9E">
      <w:pPr>
        <w:spacing w:line="240" w:lineRule="auto"/>
        <w:jc w:val="center"/>
        <w:rPr>
          <w:rFonts w:ascii="Times New Roman" w:hAnsi="Times New Roman" w:cs="Times New Roman"/>
          <w:b/>
          <w:sz w:val="24"/>
          <w:szCs w:val="24"/>
        </w:rPr>
      </w:pPr>
      <w:r w:rsidRPr="00890B9E">
        <w:rPr>
          <w:rFonts w:ascii="Times New Roman" w:hAnsi="Times New Roman" w:cs="Times New Roman"/>
          <w:b/>
          <w:sz w:val="24"/>
          <w:szCs w:val="24"/>
        </w:rPr>
        <w:t xml:space="preserve">ІІ сесія </w:t>
      </w:r>
      <w:r w:rsidRPr="00890B9E">
        <w:rPr>
          <w:rFonts w:ascii="Times New Roman" w:hAnsi="Times New Roman" w:cs="Times New Roman"/>
          <w:b/>
          <w:sz w:val="24"/>
          <w:szCs w:val="24"/>
          <w:lang w:val="en-US"/>
        </w:rPr>
        <w:t>V</w:t>
      </w:r>
      <w:r w:rsidRPr="00890B9E">
        <w:rPr>
          <w:rFonts w:ascii="Times New Roman" w:hAnsi="Times New Roman" w:cs="Times New Roman"/>
          <w:b/>
          <w:sz w:val="24"/>
          <w:szCs w:val="24"/>
        </w:rPr>
        <w:t>ІІ скликання</w:t>
      </w:r>
      <w:r>
        <w:rPr>
          <w:rFonts w:ascii="Times New Roman" w:hAnsi="Times New Roman" w:cs="Times New Roman"/>
          <w:b/>
          <w:sz w:val="24"/>
          <w:szCs w:val="24"/>
        </w:rPr>
        <w:t xml:space="preserve"> </w:t>
      </w:r>
    </w:p>
    <w:p w:rsidR="00890B9E" w:rsidRPr="00890B9E" w:rsidRDefault="00890B9E" w:rsidP="00890B9E">
      <w:pPr>
        <w:jc w:val="center"/>
        <w:rPr>
          <w:rFonts w:ascii="Times New Roman" w:hAnsi="Times New Roman" w:cs="Times New Roman"/>
          <w:b/>
          <w:sz w:val="24"/>
          <w:szCs w:val="24"/>
        </w:rPr>
      </w:pPr>
      <w:r w:rsidRPr="00890B9E">
        <w:rPr>
          <w:rFonts w:ascii="Times New Roman" w:hAnsi="Times New Roman" w:cs="Times New Roman"/>
          <w:b/>
          <w:sz w:val="24"/>
          <w:szCs w:val="24"/>
        </w:rPr>
        <w:t xml:space="preserve">Р І Ш Е Н </w:t>
      </w:r>
      <w:proofErr w:type="spellStart"/>
      <w:r w:rsidRPr="00890B9E">
        <w:rPr>
          <w:rFonts w:ascii="Times New Roman" w:hAnsi="Times New Roman" w:cs="Times New Roman"/>
          <w:b/>
          <w:sz w:val="24"/>
          <w:szCs w:val="24"/>
        </w:rPr>
        <w:t>Н</w:t>
      </w:r>
      <w:proofErr w:type="spellEnd"/>
      <w:r w:rsidRPr="00890B9E">
        <w:rPr>
          <w:rFonts w:ascii="Times New Roman" w:hAnsi="Times New Roman" w:cs="Times New Roman"/>
          <w:b/>
          <w:sz w:val="24"/>
          <w:szCs w:val="24"/>
        </w:rPr>
        <w:t xml:space="preserve"> Я</w:t>
      </w:r>
    </w:p>
    <w:p w:rsidR="00890B9E" w:rsidRPr="00890B9E" w:rsidRDefault="00890B9E" w:rsidP="00890B9E">
      <w:pPr>
        <w:rPr>
          <w:rFonts w:ascii="Times New Roman" w:hAnsi="Times New Roman" w:cs="Times New Roman"/>
          <w:b/>
          <w:sz w:val="24"/>
          <w:szCs w:val="24"/>
        </w:rPr>
      </w:pPr>
      <w:r w:rsidRPr="00890B9E">
        <w:rPr>
          <w:rFonts w:ascii="Times New Roman" w:hAnsi="Times New Roman" w:cs="Times New Roman"/>
          <w:b/>
          <w:sz w:val="24"/>
          <w:szCs w:val="24"/>
        </w:rPr>
        <w:t>05 грудня 2017 року</w:t>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t>№ 2-5/VII</w:t>
      </w:r>
      <w:r>
        <w:rPr>
          <w:rFonts w:ascii="Times New Roman" w:hAnsi="Times New Roman" w:cs="Times New Roman"/>
          <w:b/>
          <w:sz w:val="24"/>
          <w:szCs w:val="24"/>
        </w:rPr>
        <w:tab/>
      </w:r>
    </w:p>
    <w:p w:rsidR="00890B9E" w:rsidRPr="00890B9E" w:rsidRDefault="00890B9E" w:rsidP="00890B9E">
      <w:pPr>
        <w:contextualSpacing/>
        <w:rPr>
          <w:rFonts w:ascii="Times New Roman" w:hAnsi="Times New Roman" w:cs="Times New Roman"/>
          <w:b/>
          <w:sz w:val="24"/>
          <w:szCs w:val="24"/>
        </w:rPr>
      </w:pPr>
      <w:r w:rsidRPr="00890B9E">
        <w:rPr>
          <w:rFonts w:ascii="Times New Roman" w:hAnsi="Times New Roman" w:cs="Times New Roman"/>
          <w:b/>
          <w:sz w:val="24"/>
          <w:szCs w:val="24"/>
        </w:rPr>
        <w:t xml:space="preserve">Про затвердження штатного </w:t>
      </w:r>
    </w:p>
    <w:p w:rsidR="00890B9E" w:rsidRPr="00890B9E" w:rsidRDefault="00890B9E" w:rsidP="00890B9E">
      <w:pPr>
        <w:contextualSpacing/>
        <w:rPr>
          <w:rFonts w:ascii="Times New Roman" w:hAnsi="Times New Roman" w:cs="Times New Roman"/>
          <w:b/>
          <w:sz w:val="24"/>
          <w:szCs w:val="24"/>
        </w:rPr>
      </w:pPr>
      <w:r w:rsidRPr="00890B9E">
        <w:rPr>
          <w:rFonts w:ascii="Times New Roman" w:hAnsi="Times New Roman" w:cs="Times New Roman"/>
          <w:b/>
          <w:sz w:val="24"/>
          <w:szCs w:val="24"/>
        </w:rPr>
        <w:t>розпису виконавчого комітету</w:t>
      </w:r>
    </w:p>
    <w:p w:rsidR="00890B9E" w:rsidRPr="00890B9E" w:rsidRDefault="00890B9E" w:rsidP="00890B9E">
      <w:pPr>
        <w:rPr>
          <w:rFonts w:ascii="Times New Roman" w:hAnsi="Times New Roman" w:cs="Times New Roman"/>
          <w:b/>
          <w:sz w:val="24"/>
          <w:szCs w:val="24"/>
        </w:rPr>
      </w:pPr>
      <w:proofErr w:type="spellStart"/>
      <w:r w:rsidRPr="00890B9E">
        <w:rPr>
          <w:rFonts w:ascii="Times New Roman" w:hAnsi="Times New Roman" w:cs="Times New Roman"/>
          <w:b/>
          <w:sz w:val="24"/>
          <w:szCs w:val="24"/>
        </w:rPr>
        <w:t>Степанківської</w:t>
      </w:r>
      <w:proofErr w:type="spellEnd"/>
      <w:r w:rsidRPr="00890B9E">
        <w:rPr>
          <w:rFonts w:ascii="Times New Roman" w:hAnsi="Times New Roman" w:cs="Times New Roman"/>
          <w:b/>
          <w:sz w:val="24"/>
          <w:szCs w:val="24"/>
        </w:rPr>
        <w:t xml:space="preserve"> сільської ради</w:t>
      </w:r>
    </w:p>
    <w:p w:rsidR="00890B9E" w:rsidRPr="00890B9E" w:rsidRDefault="00890B9E" w:rsidP="00890B9E">
      <w:pPr>
        <w:jc w:val="both"/>
        <w:rPr>
          <w:rFonts w:ascii="Times New Roman" w:hAnsi="Times New Roman" w:cs="Times New Roman"/>
          <w:b/>
          <w:sz w:val="24"/>
          <w:szCs w:val="24"/>
          <w:u w:val="single"/>
        </w:rPr>
      </w:pPr>
      <w:r w:rsidRPr="00890B9E">
        <w:rPr>
          <w:rFonts w:ascii="Times New Roman" w:hAnsi="Times New Roman" w:cs="Times New Roman"/>
          <w:sz w:val="24"/>
          <w:szCs w:val="24"/>
        </w:rPr>
        <w:t xml:space="preserve">         Відповідно до пункту 5 частини І статті 26  Закону України «Про місцеве самоврядування в Україні», постанови Кабінету Міністрів України № 268 від 09.03.2006 року «Про упорядкування структури та умов оплати </w:t>
      </w:r>
      <w:proofErr w:type="spellStart"/>
      <w:r w:rsidRPr="00890B9E">
        <w:rPr>
          <w:rFonts w:ascii="Times New Roman" w:hAnsi="Times New Roman" w:cs="Times New Roman"/>
          <w:sz w:val="24"/>
          <w:szCs w:val="24"/>
        </w:rPr>
        <w:t>працйі</w:t>
      </w:r>
      <w:proofErr w:type="spellEnd"/>
      <w:r w:rsidRPr="00890B9E">
        <w:rPr>
          <w:rFonts w:ascii="Times New Roman" w:hAnsi="Times New Roman" w:cs="Times New Roman"/>
          <w:sz w:val="24"/>
          <w:szCs w:val="24"/>
        </w:rPr>
        <w:t xml:space="preserve"> працівників апарату органів виконавчої влади, органів прокуратури, судів та інших органів» (із змінами), за погодженням  комісії з питань фінансів, бюджету, планування, соціально-економічного розвитку, інвестицій та міжнародного співробітництва, </w:t>
      </w:r>
      <w:proofErr w:type="spellStart"/>
      <w:r w:rsidRPr="00890B9E">
        <w:rPr>
          <w:rFonts w:ascii="Times New Roman" w:hAnsi="Times New Roman" w:cs="Times New Roman"/>
          <w:sz w:val="24"/>
          <w:szCs w:val="24"/>
        </w:rPr>
        <w:t>Степанківська</w:t>
      </w:r>
      <w:proofErr w:type="spellEnd"/>
      <w:r w:rsidRPr="00890B9E">
        <w:rPr>
          <w:rFonts w:ascii="Times New Roman" w:hAnsi="Times New Roman" w:cs="Times New Roman"/>
          <w:sz w:val="24"/>
          <w:szCs w:val="24"/>
        </w:rPr>
        <w:t xml:space="preserve"> сільська рада </w:t>
      </w:r>
      <w:r w:rsidRPr="00890B9E">
        <w:rPr>
          <w:rFonts w:ascii="Times New Roman" w:hAnsi="Times New Roman" w:cs="Times New Roman"/>
          <w:b/>
          <w:sz w:val="24"/>
          <w:szCs w:val="24"/>
          <w:u w:val="single"/>
        </w:rPr>
        <w:t>ВИРІШИЛА :</w:t>
      </w:r>
    </w:p>
    <w:p w:rsidR="00890B9E" w:rsidRPr="00890B9E" w:rsidRDefault="00890B9E" w:rsidP="00890B9E">
      <w:pPr>
        <w:jc w:val="both"/>
        <w:rPr>
          <w:rFonts w:ascii="Times New Roman" w:hAnsi="Times New Roman" w:cs="Times New Roman"/>
          <w:sz w:val="24"/>
          <w:szCs w:val="24"/>
        </w:rPr>
      </w:pPr>
      <w:r w:rsidRPr="00890B9E">
        <w:rPr>
          <w:rFonts w:ascii="Times New Roman" w:hAnsi="Times New Roman" w:cs="Times New Roman"/>
          <w:sz w:val="24"/>
          <w:szCs w:val="24"/>
        </w:rPr>
        <w:t xml:space="preserve">            1. Затвердити штатний розпис  виконавчого комітету </w:t>
      </w:r>
      <w:proofErr w:type="spellStart"/>
      <w:r w:rsidRPr="00890B9E">
        <w:rPr>
          <w:rFonts w:ascii="Times New Roman" w:hAnsi="Times New Roman" w:cs="Times New Roman"/>
          <w:sz w:val="24"/>
          <w:szCs w:val="24"/>
        </w:rPr>
        <w:t>Степанківської</w:t>
      </w:r>
      <w:proofErr w:type="spellEnd"/>
      <w:r w:rsidRPr="00890B9E">
        <w:rPr>
          <w:rFonts w:ascii="Times New Roman" w:hAnsi="Times New Roman" w:cs="Times New Roman"/>
          <w:sz w:val="24"/>
          <w:szCs w:val="24"/>
        </w:rPr>
        <w:t xml:space="preserve"> сільської ради станом  на 01 січня 2018 рік  (додається).</w:t>
      </w:r>
    </w:p>
    <w:p w:rsidR="00890B9E" w:rsidRPr="00890B9E" w:rsidRDefault="00890B9E" w:rsidP="00890B9E">
      <w:pPr>
        <w:jc w:val="both"/>
        <w:rPr>
          <w:rFonts w:ascii="Times New Roman" w:hAnsi="Times New Roman" w:cs="Times New Roman"/>
          <w:sz w:val="24"/>
          <w:szCs w:val="24"/>
        </w:rPr>
      </w:pPr>
      <w:r w:rsidRPr="00890B9E">
        <w:rPr>
          <w:rFonts w:ascii="Times New Roman" w:hAnsi="Times New Roman" w:cs="Times New Roman"/>
          <w:sz w:val="24"/>
          <w:szCs w:val="24"/>
        </w:rPr>
        <w:t xml:space="preserve">             2. Контроль за виконанням рішення покласти на  комісію з питань фінансів, бюджету, планування, соціально-економічного розвитку, інвестицій та міжнародного співробітництва. </w:t>
      </w:r>
    </w:p>
    <w:p w:rsidR="00890B9E" w:rsidRDefault="00890B9E" w:rsidP="00890B9E">
      <w:pPr>
        <w:rPr>
          <w:rFonts w:ascii="Times New Roman" w:hAnsi="Times New Roman" w:cs="Times New Roman"/>
          <w:sz w:val="24"/>
          <w:szCs w:val="24"/>
        </w:rPr>
      </w:pPr>
      <w:r>
        <w:rPr>
          <w:rFonts w:ascii="Times New Roman" w:hAnsi="Times New Roman" w:cs="Times New Roman"/>
          <w:sz w:val="24"/>
          <w:szCs w:val="24"/>
        </w:rPr>
        <w:t xml:space="preserve">             </w:t>
      </w:r>
    </w:p>
    <w:p w:rsidR="00890B9E" w:rsidRPr="00890B9E" w:rsidRDefault="00890B9E" w:rsidP="00890B9E">
      <w:pPr>
        <w:rPr>
          <w:rFonts w:ascii="Times New Roman" w:hAnsi="Times New Roman" w:cs="Times New Roman"/>
          <w:sz w:val="24"/>
          <w:szCs w:val="24"/>
        </w:rPr>
      </w:pPr>
      <w:r w:rsidRPr="00890B9E">
        <w:rPr>
          <w:rFonts w:ascii="Times New Roman" w:hAnsi="Times New Roman" w:cs="Times New Roman"/>
          <w:sz w:val="24"/>
          <w:szCs w:val="24"/>
        </w:rPr>
        <w:t xml:space="preserve"> Сільський голова            </w:t>
      </w:r>
      <w:r>
        <w:rPr>
          <w:rFonts w:ascii="Times New Roman" w:hAnsi="Times New Roman" w:cs="Times New Roman"/>
          <w:sz w:val="24"/>
          <w:szCs w:val="24"/>
        </w:rPr>
        <w:t xml:space="preserve">       </w:t>
      </w:r>
      <w:r w:rsidRPr="00890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B9E">
        <w:rPr>
          <w:rFonts w:ascii="Times New Roman" w:hAnsi="Times New Roman" w:cs="Times New Roman"/>
          <w:sz w:val="24"/>
          <w:szCs w:val="24"/>
        </w:rPr>
        <w:t xml:space="preserve">                                                    І.М.</w:t>
      </w:r>
      <w:proofErr w:type="spellStart"/>
      <w:r w:rsidRPr="00890B9E">
        <w:rPr>
          <w:rFonts w:ascii="Times New Roman" w:hAnsi="Times New Roman" w:cs="Times New Roman"/>
          <w:sz w:val="24"/>
          <w:szCs w:val="24"/>
        </w:rPr>
        <w:t>Чекаленко</w:t>
      </w:r>
      <w:proofErr w:type="spellEnd"/>
    </w:p>
    <w:p w:rsidR="00890B9E" w:rsidRPr="00890B9E" w:rsidRDefault="00890B9E" w:rsidP="00890B9E">
      <w:pPr>
        <w:rPr>
          <w:rFonts w:ascii="Times New Roman" w:hAnsi="Times New Roman" w:cs="Times New Roman"/>
          <w:sz w:val="24"/>
          <w:szCs w:val="24"/>
        </w:rPr>
      </w:pPr>
    </w:p>
    <w:p w:rsidR="00890B9E" w:rsidRPr="00890B9E" w:rsidRDefault="00890B9E" w:rsidP="00890B9E">
      <w:pPr>
        <w:rPr>
          <w:rFonts w:ascii="Times New Roman" w:hAnsi="Times New Roman" w:cs="Times New Roman"/>
          <w:sz w:val="24"/>
          <w:szCs w:val="24"/>
        </w:rPr>
      </w:pPr>
    </w:p>
    <w:p w:rsidR="00890B9E" w:rsidRPr="00890B9E" w:rsidRDefault="00890B9E" w:rsidP="00890B9E">
      <w:pPr>
        <w:rPr>
          <w:rFonts w:ascii="Times New Roman" w:hAnsi="Times New Roman" w:cs="Times New Roman"/>
          <w:sz w:val="24"/>
          <w:szCs w:val="24"/>
        </w:rPr>
      </w:pPr>
    </w:p>
    <w:p w:rsidR="00890B9E" w:rsidRPr="00890B9E" w:rsidRDefault="00890B9E" w:rsidP="00890B9E">
      <w:pPr>
        <w:rPr>
          <w:rFonts w:ascii="Times New Roman" w:hAnsi="Times New Roman" w:cs="Times New Roman"/>
          <w:sz w:val="24"/>
          <w:szCs w:val="24"/>
        </w:rPr>
      </w:pPr>
    </w:p>
    <w:p w:rsidR="00890B9E" w:rsidRPr="00890B9E" w:rsidRDefault="00890B9E" w:rsidP="00890B9E">
      <w:pPr>
        <w:rPr>
          <w:rFonts w:ascii="Times New Roman" w:hAnsi="Times New Roman" w:cs="Times New Roman"/>
          <w:sz w:val="24"/>
          <w:szCs w:val="24"/>
        </w:rPr>
      </w:pPr>
    </w:p>
    <w:p w:rsidR="00890B9E" w:rsidRPr="00890B9E" w:rsidRDefault="00890B9E" w:rsidP="00890B9E">
      <w:pPr>
        <w:rPr>
          <w:rFonts w:ascii="Times New Roman" w:hAnsi="Times New Roman" w:cs="Times New Roman"/>
          <w:sz w:val="24"/>
          <w:szCs w:val="24"/>
        </w:rPr>
      </w:pPr>
    </w:p>
    <w:p w:rsidR="00890B9E" w:rsidRPr="00890B9E" w:rsidRDefault="00890B9E" w:rsidP="00890B9E">
      <w:pPr>
        <w:rPr>
          <w:rFonts w:ascii="Times New Roman" w:hAnsi="Times New Roman" w:cs="Times New Roman"/>
          <w:sz w:val="24"/>
          <w:szCs w:val="24"/>
        </w:rPr>
      </w:pP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lastRenderedPageBreak/>
        <w:t>Додаток</w:t>
      </w: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t xml:space="preserve"> до рішення сесії </w:t>
      </w: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t>від  05.12.2017 року № 2-5/</w:t>
      </w:r>
      <w:r w:rsidRPr="00890B9E">
        <w:rPr>
          <w:rFonts w:ascii="Times New Roman" w:hAnsi="Times New Roman" w:cs="Times New Roman"/>
          <w:sz w:val="24"/>
          <w:szCs w:val="24"/>
          <w:lang w:val="en-US"/>
        </w:rPr>
        <w:t>VII</w:t>
      </w:r>
    </w:p>
    <w:p w:rsidR="00890B9E" w:rsidRPr="00890B9E" w:rsidRDefault="00890B9E" w:rsidP="00890B9E">
      <w:pPr>
        <w:rPr>
          <w:rFonts w:ascii="Times New Roman" w:hAnsi="Times New Roman" w:cs="Times New Roman"/>
          <w:sz w:val="24"/>
          <w:szCs w:val="24"/>
        </w:rPr>
      </w:pPr>
      <w:r w:rsidRPr="00890B9E">
        <w:rPr>
          <w:rFonts w:ascii="Times New Roman" w:hAnsi="Times New Roman" w:cs="Times New Roman"/>
          <w:sz w:val="24"/>
          <w:szCs w:val="24"/>
        </w:rPr>
        <w:t xml:space="preserve">                                                                               </w:t>
      </w:r>
    </w:p>
    <w:tbl>
      <w:tblPr>
        <w:tblpPr w:leftFromText="45" w:rightFromText="45" w:vertAnchor="text" w:tblpXSpec="right" w:tblpYSpec="center"/>
        <w:tblW w:w="2977" w:type="pct"/>
        <w:tblCellSpacing w:w="15" w:type="dxa"/>
        <w:tblCellMar>
          <w:top w:w="60" w:type="dxa"/>
          <w:left w:w="60" w:type="dxa"/>
          <w:bottom w:w="60" w:type="dxa"/>
          <w:right w:w="60" w:type="dxa"/>
        </w:tblCellMar>
        <w:tblLook w:val="0000" w:firstRow="0" w:lastRow="0" w:firstColumn="0" w:lastColumn="0" w:noHBand="0" w:noVBand="0"/>
      </w:tblPr>
      <w:tblGrid>
        <w:gridCol w:w="5677"/>
      </w:tblGrid>
      <w:tr w:rsidR="00890B9E" w:rsidRPr="00890B9E" w:rsidTr="00D7796F">
        <w:trPr>
          <w:tblCellSpacing w:w="15" w:type="dxa"/>
        </w:trPr>
        <w:tc>
          <w:tcPr>
            <w:tcW w:w="0" w:type="auto"/>
            <w:vAlign w:val="center"/>
          </w:tcPr>
          <w:p w:rsidR="00890B9E" w:rsidRPr="00890B9E" w:rsidRDefault="00890B9E" w:rsidP="00D7796F">
            <w:pPr>
              <w:pStyle w:val="a5"/>
              <w:spacing w:before="0" w:beforeAutospacing="0" w:after="0" w:afterAutospacing="0"/>
              <w:jc w:val="right"/>
              <w:rPr>
                <w:color w:val="000000"/>
              </w:rPr>
            </w:pPr>
            <w:r w:rsidRPr="00890B9E">
              <w:rPr>
                <w:color w:val="000000"/>
              </w:rPr>
              <w:t>ЗАТВЕРДЖЕНО</w:t>
            </w:r>
            <w:r w:rsidRPr="00890B9E">
              <w:rPr>
                <w:color w:val="000000"/>
              </w:rPr>
              <w:br/>
            </w:r>
            <w:r w:rsidRPr="00890B9E">
              <w:rPr>
                <w:color w:val="000000"/>
                <w:lang w:val="uk-UA"/>
              </w:rPr>
              <w:t>Н</w:t>
            </w:r>
            <w:proofErr w:type="spellStart"/>
            <w:r w:rsidRPr="00890B9E">
              <w:rPr>
                <w:color w:val="000000"/>
              </w:rPr>
              <w:t>аказ</w:t>
            </w:r>
            <w:proofErr w:type="spellEnd"/>
            <w:r w:rsidRPr="00890B9E">
              <w:rPr>
                <w:color w:val="000000"/>
              </w:rPr>
              <w:t xml:space="preserve"> </w:t>
            </w:r>
            <w:proofErr w:type="spellStart"/>
            <w:r w:rsidRPr="00890B9E">
              <w:rPr>
                <w:color w:val="000000"/>
              </w:rPr>
              <w:t>Міністерства</w:t>
            </w:r>
            <w:proofErr w:type="spellEnd"/>
            <w:r w:rsidRPr="00890B9E">
              <w:rPr>
                <w:color w:val="000000"/>
              </w:rPr>
              <w:t xml:space="preserve"> </w:t>
            </w:r>
            <w:proofErr w:type="spellStart"/>
            <w:r w:rsidRPr="00890B9E">
              <w:rPr>
                <w:color w:val="000000"/>
              </w:rPr>
              <w:t>фінансів</w:t>
            </w:r>
            <w:proofErr w:type="spellEnd"/>
            <w:r w:rsidRPr="00890B9E">
              <w:rPr>
                <w:color w:val="000000"/>
              </w:rPr>
              <w:t xml:space="preserve"> </w:t>
            </w:r>
            <w:proofErr w:type="spellStart"/>
            <w:r w:rsidRPr="00890B9E">
              <w:rPr>
                <w:color w:val="000000"/>
              </w:rPr>
              <w:t>України</w:t>
            </w:r>
            <w:proofErr w:type="spellEnd"/>
            <w:r w:rsidRPr="00890B9E">
              <w:rPr>
                <w:color w:val="000000"/>
              </w:rPr>
              <w:t xml:space="preserve"> </w:t>
            </w:r>
            <w:r w:rsidRPr="00890B9E">
              <w:rPr>
                <w:color w:val="000000"/>
              </w:rPr>
              <w:br/>
              <w:t xml:space="preserve">28 </w:t>
            </w:r>
            <w:proofErr w:type="spellStart"/>
            <w:r w:rsidRPr="00890B9E">
              <w:rPr>
                <w:color w:val="000000"/>
              </w:rPr>
              <w:t>січня</w:t>
            </w:r>
            <w:proofErr w:type="spellEnd"/>
            <w:r w:rsidRPr="00890B9E">
              <w:rPr>
                <w:color w:val="000000"/>
              </w:rPr>
              <w:t xml:space="preserve"> 2002 р</w:t>
            </w:r>
            <w:r w:rsidRPr="00890B9E">
              <w:rPr>
                <w:color w:val="000000"/>
                <w:lang w:val="uk-UA"/>
              </w:rPr>
              <w:t>оку</w:t>
            </w:r>
            <w:r w:rsidRPr="00890B9E">
              <w:rPr>
                <w:color w:val="000000"/>
              </w:rPr>
              <w:t xml:space="preserve"> </w:t>
            </w:r>
            <w:r w:rsidRPr="00890B9E">
              <w:rPr>
                <w:color w:val="000000"/>
                <w:lang w:val="uk-UA"/>
              </w:rPr>
              <w:t>№</w:t>
            </w:r>
            <w:r w:rsidRPr="00890B9E">
              <w:rPr>
                <w:color w:val="000000"/>
              </w:rPr>
              <w:t xml:space="preserve"> 57 </w:t>
            </w:r>
          </w:p>
          <w:p w:rsidR="00890B9E" w:rsidRPr="00890B9E" w:rsidRDefault="00890B9E" w:rsidP="00D7796F">
            <w:pPr>
              <w:pStyle w:val="a5"/>
              <w:spacing w:before="0" w:beforeAutospacing="0" w:after="0" w:afterAutospacing="0"/>
              <w:jc w:val="right"/>
              <w:rPr>
                <w:color w:val="000000"/>
              </w:rPr>
            </w:pPr>
            <w:r w:rsidRPr="00890B9E">
              <w:rPr>
                <w:color w:val="000000"/>
                <w:lang w:val="uk-UA"/>
              </w:rPr>
              <w:t>(у редакції наказу Міністерства фінансів України</w:t>
            </w:r>
            <w:r w:rsidRPr="00890B9E">
              <w:rPr>
                <w:color w:val="000000"/>
              </w:rPr>
              <w:t xml:space="preserve"> </w:t>
            </w:r>
          </w:p>
          <w:p w:rsidR="00890B9E" w:rsidRPr="00890B9E" w:rsidRDefault="00890B9E" w:rsidP="00D7796F">
            <w:pPr>
              <w:pStyle w:val="a5"/>
              <w:spacing w:before="0" w:beforeAutospacing="0" w:after="0" w:afterAutospacing="0"/>
              <w:jc w:val="right"/>
              <w:rPr>
                <w:color w:val="000000"/>
                <w:lang w:val="uk-UA"/>
              </w:rPr>
            </w:pPr>
            <w:r w:rsidRPr="00890B9E">
              <w:rPr>
                <w:color w:val="000000"/>
                <w:lang w:val="uk-UA"/>
              </w:rPr>
              <w:t xml:space="preserve">від </w:t>
            </w:r>
            <w:r w:rsidRPr="00890B9E">
              <w:rPr>
                <w:color w:val="000000"/>
                <w:lang w:val="en-US"/>
              </w:rPr>
              <w:t xml:space="preserve">26 </w:t>
            </w:r>
            <w:r w:rsidRPr="00890B9E">
              <w:rPr>
                <w:color w:val="000000"/>
                <w:lang w:val="uk-UA"/>
              </w:rPr>
              <w:t>листопада 2012 року № 1220)</w:t>
            </w:r>
          </w:p>
          <w:p w:rsidR="00890B9E" w:rsidRPr="00890B9E" w:rsidRDefault="00890B9E" w:rsidP="00D7796F">
            <w:pPr>
              <w:pStyle w:val="a5"/>
              <w:spacing w:before="0" w:beforeAutospacing="0" w:after="0" w:afterAutospacing="0"/>
            </w:pPr>
          </w:p>
        </w:tc>
      </w:tr>
    </w:tbl>
    <w:p w:rsidR="00890B9E" w:rsidRPr="00890B9E" w:rsidRDefault="00890B9E" w:rsidP="00890B9E">
      <w:pPr>
        <w:jc w:val="right"/>
        <w:rPr>
          <w:rFonts w:ascii="Times New Roman" w:hAnsi="Times New Roman" w:cs="Times New Roman"/>
          <w:sz w:val="24"/>
          <w:szCs w:val="24"/>
        </w:rPr>
      </w:pPr>
    </w:p>
    <w:p w:rsidR="00890B9E" w:rsidRPr="00890B9E" w:rsidRDefault="00890B9E" w:rsidP="00890B9E">
      <w:pPr>
        <w:jc w:val="right"/>
        <w:rPr>
          <w:rFonts w:ascii="Times New Roman" w:hAnsi="Times New Roman" w:cs="Times New Roman"/>
          <w:sz w:val="24"/>
          <w:szCs w:val="24"/>
        </w:rPr>
      </w:pPr>
    </w:p>
    <w:p w:rsidR="00890B9E" w:rsidRPr="00890B9E" w:rsidRDefault="00890B9E" w:rsidP="00890B9E">
      <w:pPr>
        <w:jc w:val="right"/>
        <w:rPr>
          <w:rFonts w:ascii="Times New Roman" w:hAnsi="Times New Roman" w:cs="Times New Roman"/>
          <w:sz w:val="24"/>
          <w:szCs w:val="24"/>
        </w:rPr>
      </w:pPr>
    </w:p>
    <w:p w:rsidR="00890B9E" w:rsidRPr="00890B9E" w:rsidRDefault="00890B9E" w:rsidP="00890B9E">
      <w:pPr>
        <w:jc w:val="right"/>
        <w:rPr>
          <w:rFonts w:ascii="Times New Roman" w:hAnsi="Times New Roman" w:cs="Times New Roman"/>
          <w:sz w:val="24"/>
          <w:szCs w:val="24"/>
        </w:rPr>
      </w:pP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t xml:space="preserve">                                                      Затверджую            </w:t>
      </w: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t xml:space="preserve">штат у кількості </w:t>
      </w:r>
      <w:r w:rsidRPr="00890B9E">
        <w:rPr>
          <w:rFonts w:ascii="Times New Roman" w:hAnsi="Times New Roman" w:cs="Times New Roman"/>
          <w:sz w:val="24"/>
          <w:szCs w:val="24"/>
          <w:u w:val="single"/>
        </w:rPr>
        <w:t xml:space="preserve">    44    </w:t>
      </w:r>
      <w:r w:rsidRPr="00890B9E">
        <w:rPr>
          <w:rFonts w:ascii="Times New Roman" w:hAnsi="Times New Roman" w:cs="Times New Roman"/>
          <w:sz w:val="24"/>
          <w:szCs w:val="24"/>
        </w:rPr>
        <w:t xml:space="preserve">штатних </w:t>
      </w: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t>одиниць з місячним</w:t>
      </w: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t>фондом заробітної плати за</w:t>
      </w:r>
    </w:p>
    <w:p w:rsidR="00890B9E" w:rsidRPr="00890B9E" w:rsidRDefault="00890B9E" w:rsidP="00890B9E">
      <w:pPr>
        <w:spacing w:line="240" w:lineRule="auto"/>
        <w:contextualSpacing/>
        <w:jc w:val="right"/>
        <w:rPr>
          <w:rFonts w:ascii="Times New Roman" w:hAnsi="Times New Roman" w:cs="Times New Roman"/>
          <w:sz w:val="24"/>
          <w:szCs w:val="24"/>
        </w:rPr>
      </w:pPr>
      <w:r w:rsidRPr="00890B9E">
        <w:rPr>
          <w:rFonts w:ascii="Times New Roman" w:hAnsi="Times New Roman" w:cs="Times New Roman"/>
          <w:sz w:val="24"/>
          <w:szCs w:val="24"/>
        </w:rPr>
        <w:t xml:space="preserve">посадовими окладами  </w:t>
      </w:r>
      <w:r w:rsidRPr="00890B9E">
        <w:rPr>
          <w:rFonts w:ascii="Times New Roman" w:hAnsi="Times New Roman" w:cs="Times New Roman"/>
          <w:sz w:val="24"/>
          <w:szCs w:val="24"/>
          <w:u w:val="single"/>
          <w:lang w:val="en-US"/>
        </w:rPr>
        <w:t>136421</w:t>
      </w:r>
      <w:r w:rsidRPr="00890B9E">
        <w:rPr>
          <w:rFonts w:ascii="Times New Roman" w:hAnsi="Times New Roman" w:cs="Times New Roman"/>
          <w:sz w:val="24"/>
          <w:szCs w:val="24"/>
          <w:u w:val="single"/>
        </w:rPr>
        <w:t>,</w:t>
      </w:r>
      <w:r w:rsidRPr="00890B9E">
        <w:rPr>
          <w:rFonts w:ascii="Times New Roman" w:hAnsi="Times New Roman" w:cs="Times New Roman"/>
          <w:sz w:val="24"/>
          <w:szCs w:val="24"/>
          <w:u w:val="single"/>
          <w:lang w:val="en-US"/>
        </w:rPr>
        <w:t>00</w:t>
      </w:r>
      <w:r w:rsidRPr="00890B9E">
        <w:rPr>
          <w:rFonts w:ascii="Times New Roman" w:hAnsi="Times New Roman" w:cs="Times New Roman"/>
          <w:sz w:val="24"/>
          <w:szCs w:val="24"/>
        </w:rPr>
        <w:t xml:space="preserve"> гривень</w:t>
      </w:r>
    </w:p>
    <w:p w:rsidR="00890B9E" w:rsidRPr="00890B9E" w:rsidRDefault="00890B9E" w:rsidP="00890B9E">
      <w:pPr>
        <w:spacing w:line="240" w:lineRule="auto"/>
        <w:contextualSpacing/>
        <w:jc w:val="right"/>
        <w:rPr>
          <w:rFonts w:ascii="Times New Roman" w:hAnsi="Times New Roman" w:cs="Times New Roman"/>
          <w:sz w:val="24"/>
          <w:szCs w:val="24"/>
        </w:rPr>
      </w:pPr>
    </w:p>
    <w:p w:rsidR="00890B9E" w:rsidRPr="00890B9E" w:rsidRDefault="00890B9E" w:rsidP="00890B9E">
      <w:pPr>
        <w:spacing w:line="240" w:lineRule="auto"/>
        <w:contextualSpacing/>
        <w:jc w:val="center"/>
        <w:rPr>
          <w:rFonts w:ascii="Times New Roman" w:hAnsi="Times New Roman" w:cs="Times New Roman"/>
          <w:sz w:val="24"/>
          <w:szCs w:val="24"/>
        </w:rPr>
      </w:pPr>
      <w:r w:rsidRPr="00890B9E">
        <w:rPr>
          <w:rFonts w:ascii="Times New Roman" w:hAnsi="Times New Roman" w:cs="Times New Roman"/>
          <w:sz w:val="24"/>
          <w:szCs w:val="24"/>
        </w:rPr>
        <w:t xml:space="preserve">                                                                                                         Сільський голова</w:t>
      </w:r>
    </w:p>
    <w:tbl>
      <w:tblPr>
        <w:tblW w:w="4476" w:type="dxa"/>
        <w:tblInd w:w="5688" w:type="dxa"/>
        <w:tblBorders>
          <w:top w:val="single" w:sz="4" w:space="0" w:color="auto"/>
        </w:tblBorders>
        <w:tblLook w:val="0000" w:firstRow="0" w:lastRow="0" w:firstColumn="0" w:lastColumn="0" w:noHBand="0" w:noVBand="0"/>
      </w:tblPr>
      <w:tblGrid>
        <w:gridCol w:w="4476"/>
      </w:tblGrid>
      <w:tr w:rsidR="00890B9E" w:rsidRPr="00890B9E" w:rsidTr="00D7796F">
        <w:trPr>
          <w:trHeight w:val="652"/>
        </w:trPr>
        <w:tc>
          <w:tcPr>
            <w:tcW w:w="4476" w:type="dxa"/>
            <w:tcBorders>
              <w:bottom w:val="single" w:sz="4" w:space="0" w:color="auto"/>
            </w:tcBorders>
          </w:tcPr>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(посада)</w:t>
            </w:r>
          </w:p>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                                         І.М.</w:t>
            </w:r>
            <w:proofErr w:type="spellStart"/>
            <w:r w:rsidRPr="00890B9E">
              <w:rPr>
                <w:rFonts w:ascii="Times New Roman" w:hAnsi="Times New Roman" w:cs="Times New Roman"/>
                <w:sz w:val="24"/>
                <w:szCs w:val="24"/>
              </w:rPr>
              <w:t>Чекаленко</w:t>
            </w:r>
            <w:proofErr w:type="spellEnd"/>
          </w:p>
        </w:tc>
      </w:tr>
    </w:tbl>
    <w:p w:rsidR="00890B9E" w:rsidRPr="00890B9E" w:rsidRDefault="00890B9E" w:rsidP="00890B9E">
      <w:pPr>
        <w:spacing w:line="240" w:lineRule="auto"/>
        <w:contextualSpacing/>
        <w:jc w:val="center"/>
        <w:rPr>
          <w:rFonts w:ascii="Times New Roman" w:hAnsi="Times New Roman" w:cs="Times New Roman"/>
          <w:sz w:val="24"/>
          <w:szCs w:val="24"/>
        </w:rPr>
      </w:pPr>
      <w:r w:rsidRPr="00890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B9E">
        <w:rPr>
          <w:rFonts w:ascii="Times New Roman" w:hAnsi="Times New Roman" w:cs="Times New Roman"/>
          <w:sz w:val="24"/>
          <w:szCs w:val="24"/>
        </w:rPr>
        <w:t>(підпис керівника)      (ініціали і прізвище)</w:t>
      </w:r>
    </w:p>
    <w:p w:rsidR="00890B9E" w:rsidRPr="00890B9E" w:rsidRDefault="00890B9E" w:rsidP="00890B9E">
      <w:pPr>
        <w:spacing w:line="240" w:lineRule="auto"/>
        <w:contextualSpacing/>
        <w:jc w:val="center"/>
        <w:rPr>
          <w:rFonts w:ascii="Times New Roman" w:hAnsi="Times New Roman" w:cs="Times New Roman"/>
          <w:sz w:val="24"/>
          <w:szCs w:val="24"/>
        </w:rPr>
      </w:pPr>
      <w:r w:rsidRPr="00890B9E">
        <w:rPr>
          <w:rFonts w:ascii="Times New Roman" w:hAnsi="Times New Roman" w:cs="Times New Roman"/>
          <w:sz w:val="24"/>
          <w:szCs w:val="24"/>
        </w:rPr>
        <w:t xml:space="preserve">                                                  </w:t>
      </w:r>
    </w:p>
    <w:p w:rsidR="00890B9E" w:rsidRPr="00890B9E" w:rsidRDefault="00890B9E" w:rsidP="00890B9E">
      <w:pPr>
        <w:spacing w:line="240" w:lineRule="auto"/>
        <w:contextualSpacing/>
        <w:jc w:val="center"/>
        <w:rPr>
          <w:rFonts w:ascii="Times New Roman" w:hAnsi="Times New Roman" w:cs="Times New Roman"/>
          <w:sz w:val="24"/>
          <w:szCs w:val="24"/>
        </w:rPr>
      </w:pPr>
      <w:r w:rsidRPr="00890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B9E">
        <w:rPr>
          <w:rFonts w:ascii="Times New Roman" w:hAnsi="Times New Roman" w:cs="Times New Roman"/>
          <w:sz w:val="24"/>
          <w:szCs w:val="24"/>
        </w:rPr>
        <w:t xml:space="preserve">01 січня 2018 р.                                                                                           </w:t>
      </w:r>
    </w:p>
    <w:tbl>
      <w:tblPr>
        <w:tblpPr w:leftFromText="180" w:rightFromText="180" w:vertAnchor="text" w:tblpY="1"/>
        <w:tblOverlap w:val="never"/>
        <w:tblW w:w="0" w:type="auto"/>
        <w:tblInd w:w="5484" w:type="dxa"/>
        <w:tblBorders>
          <w:top w:val="single" w:sz="4" w:space="0" w:color="auto"/>
        </w:tblBorders>
        <w:tblLook w:val="0000" w:firstRow="0" w:lastRow="0" w:firstColumn="0" w:lastColumn="0" w:noHBand="0" w:noVBand="0"/>
      </w:tblPr>
      <w:tblGrid>
        <w:gridCol w:w="2068"/>
      </w:tblGrid>
      <w:tr w:rsidR="00890B9E" w:rsidRPr="00890B9E" w:rsidTr="00D7796F">
        <w:trPr>
          <w:trHeight w:val="100"/>
        </w:trPr>
        <w:tc>
          <w:tcPr>
            <w:tcW w:w="1890" w:type="dxa"/>
          </w:tcPr>
          <w:p w:rsidR="00890B9E" w:rsidRPr="00890B9E" w:rsidRDefault="00890B9E" w:rsidP="00890B9E">
            <w:pPr>
              <w:spacing w:line="240" w:lineRule="auto"/>
              <w:contextualSpacing/>
              <w:rPr>
                <w:rFonts w:ascii="Times New Roman" w:hAnsi="Times New Roman" w:cs="Times New Roman"/>
                <w:sz w:val="24"/>
                <w:szCs w:val="24"/>
              </w:rPr>
            </w:pPr>
            <w:r w:rsidRPr="00890B9E">
              <w:rPr>
                <w:rFonts w:ascii="Times New Roman" w:hAnsi="Times New Roman" w:cs="Times New Roman"/>
                <w:sz w:val="24"/>
                <w:szCs w:val="24"/>
              </w:rPr>
              <w:t xml:space="preserve">(число,місяць,рік)                                                                                                        </w:t>
            </w:r>
          </w:p>
        </w:tc>
      </w:tr>
    </w:tbl>
    <w:p w:rsidR="00890B9E" w:rsidRPr="00890B9E" w:rsidRDefault="00890B9E" w:rsidP="00890B9E">
      <w:pPr>
        <w:spacing w:line="240" w:lineRule="auto"/>
        <w:contextualSpacing/>
        <w:jc w:val="center"/>
        <w:rPr>
          <w:rFonts w:ascii="Times New Roman" w:hAnsi="Times New Roman" w:cs="Times New Roman"/>
          <w:sz w:val="24"/>
          <w:szCs w:val="24"/>
        </w:rPr>
      </w:pPr>
      <w:r w:rsidRPr="00890B9E">
        <w:rPr>
          <w:rFonts w:ascii="Times New Roman" w:hAnsi="Times New Roman" w:cs="Times New Roman"/>
          <w:sz w:val="24"/>
          <w:szCs w:val="24"/>
        </w:rPr>
        <w:t xml:space="preserve">  М. П.                                                      </w:t>
      </w:r>
    </w:p>
    <w:p w:rsidR="00890B9E" w:rsidRPr="00890B9E" w:rsidRDefault="00890B9E" w:rsidP="00890B9E">
      <w:pPr>
        <w:rPr>
          <w:rFonts w:ascii="Times New Roman" w:hAnsi="Times New Roman" w:cs="Times New Roman"/>
          <w:sz w:val="24"/>
          <w:szCs w:val="24"/>
        </w:rPr>
      </w:pPr>
      <w:r w:rsidRPr="00890B9E">
        <w:rPr>
          <w:rFonts w:ascii="Times New Roman" w:hAnsi="Times New Roman" w:cs="Times New Roman"/>
          <w:sz w:val="24"/>
          <w:szCs w:val="24"/>
        </w:rPr>
        <w:t xml:space="preserve">                                                                                                                </w:t>
      </w:r>
    </w:p>
    <w:tbl>
      <w:tblPr>
        <w:tblW w:w="0" w:type="auto"/>
        <w:tblInd w:w="1567" w:type="dxa"/>
        <w:tblBorders>
          <w:top w:val="single" w:sz="4" w:space="0" w:color="auto"/>
        </w:tblBorders>
        <w:tblLook w:val="0000" w:firstRow="0" w:lastRow="0" w:firstColumn="0" w:lastColumn="0" w:noHBand="0" w:noVBand="0"/>
      </w:tblPr>
      <w:tblGrid>
        <w:gridCol w:w="5866"/>
      </w:tblGrid>
      <w:tr w:rsidR="00890B9E" w:rsidRPr="00890B9E" w:rsidTr="00890B9E">
        <w:trPr>
          <w:trHeight w:val="65"/>
        </w:trPr>
        <w:tc>
          <w:tcPr>
            <w:tcW w:w="5866" w:type="dxa"/>
            <w:tcBorders>
              <w:top w:val="nil"/>
            </w:tcBorders>
          </w:tcPr>
          <w:p w:rsidR="00890B9E" w:rsidRDefault="00890B9E" w:rsidP="00890B9E">
            <w:pPr>
              <w:jc w:val="center"/>
              <w:rPr>
                <w:rFonts w:ascii="Times New Roman" w:hAnsi="Times New Roman" w:cs="Times New Roman"/>
                <w:sz w:val="24"/>
                <w:szCs w:val="24"/>
              </w:rPr>
            </w:pPr>
            <w:r>
              <w:rPr>
                <w:rFonts w:ascii="Times New Roman" w:hAnsi="Times New Roman" w:cs="Times New Roman"/>
                <w:sz w:val="24"/>
                <w:szCs w:val="24"/>
              </w:rPr>
              <w:t>Штатний розпис на 2018 рік</w:t>
            </w:r>
          </w:p>
          <w:p w:rsidR="00890B9E" w:rsidRPr="00890B9E" w:rsidRDefault="00890B9E" w:rsidP="00D7796F">
            <w:pPr>
              <w:rPr>
                <w:rFonts w:ascii="Times New Roman" w:hAnsi="Times New Roman" w:cs="Times New Roman"/>
                <w:sz w:val="24"/>
                <w:szCs w:val="24"/>
                <w:u w:val="single"/>
              </w:rPr>
            </w:pPr>
            <w:r>
              <w:rPr>
                <w:rFonts w:ascii="Times New Roman" w:hAnsi="Times New Roman" w:cs="Times New Roman"/>
                <w:sz w:val="24"/>
                <w:szCs w:val="24"/>
              </w:rPr>
              <w:t xml:space="preserve">      </w:t>
            </w:r>
            <w:r w:rsidRPr="00890B9E">
              <w:rPr>
                <w:rFonts w:ascii="Times New Roman" w:hAnsi="Times New Roman" w:cs="Times New Roman"/>
                <w:sz w:val="24"/>
                <w:szCs w:val="24"/>
                <w:u w:val="single"/>
              </w:rPr>
              <w:t xml:space="preserve">Виконавчий комітет  </w:t>
            </w:r>
            <w:proofErr w:type="spellStart"/>
            <w:r w:rsidRPr="00890B9E">
              <w:rPr>
                <w:rFonts w:ascii="Times New Roman" w:hAnsi="Times New Roman" w:cs="Times New Roman"/>
                <w:sz w:val="24"/>
                <w:szCs w:val="24"/>
                <w:u w:val="single"/>
              </w:rPr>
              <w:t>Степанківської</w:t>
            </w:r>
            <w:proofErr w:type="spellEnd"/>
            <w:r w:rsidRPr="00890B9E">
              <w:rPr>
                <w:rFonts w:ascii="Times New Roman" w:hAnsi="Times New Roman" w:cs="Times New Roman"/>
                <w:sz w:val="24"/>
                <w:szCs w:val="24"/>
                <w:u w:val="single"/>
              </w:rPr>
              <w:t xml:space="preserve"> сільської ради   </w:t>
            </w:r>
          </w:p>
        </w:tc>
      </w:tr>
    </w:tbl>
    <w:p w:rsidR="00890B9E" w:rsidRPr="00890B9E" w:rsidRDefault="00890B9E" w:rsidP="00890B9E">
      <w:pPr>
        <w:jc w:val="center"/>
        <w:rPr>
          <w:rFonts w:ascii="Times New Roman" w:hAnsi="Times New Roman" w:cs="Times New Roman"/>
          <w:sz w:val="24"/>
          <w:szCs w:val="24"/>
        </w:rPr>
      </w:pPr>
      <w:r w:rsidRPr="00890B9E">
        <w:rPr>
          <w:rFonts w:ascii="Times New Roman" w:hAnsi="Times New Roman" w:cs="Times New Roman"/>
          <w:sz w:val="24"/>
          <w:szCs w:val="24"/>
        </w:rPr>
        <w:t xml:space="preserve">    (назва установи)  </w:t>
      </w:r>
    </w:p>
    <w:p w:rsidR="00890B9E" w:rsidRPr="00890B9E" w:rsidRDefault="00890B9E" w:rsidP="00890B9E">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92"/>
        <w:gridCol w:w="1080"/>
        <w:gridCol w:w="1260"/>
        <w:gridCol w:w="1800"/>
      </w:tblGrid>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  з/п</w:t>
            </w:r>
          </w:p>
        </w:tc>
        <w:tc>
          <w:tcPr>
            <w:tcW w:w="4992"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Назва структурного підрозділу та посад</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Кількість штатних посад</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Посадовий оклад</w:t>
            </w:r>
          </w:p>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(грн.)</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Фонд заробітної плати на місяць (грн.)</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1.</w:t>
            </w:r>
          </w:p>
        </w:tc>
        <w:tc>
          <w:tcPr>
            <w:tcW w:w="4992"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Керівництво ради та виконавчого комітету</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1.1</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Сільський голова</w:t>
            </w:r>
          </w:p>
        </w:tc>
        <w:tc>
          <w:tcPr>
            <w:tcW w:w="1080" w:type="dxa"/>
            <w:shd w:val="clear" w:color="auto" w:fill="auto"/>
          </w:tcPr>
          <w:p w:rsidR="00890B9E" w:rsidRPr="00890B9E" w:rsidRDefault="00890B9E" w:rsidP="00D7796F">
            <w:pPr>
              <w:jc w:val="center"/>
              <w:rPr>
                <w:rFonts w:ascii="Times New Roman" w:hAnsi="Times New Roman" w:cs="Times New Roman"/>
                <w:sz w:val="24"/>
                <w:szCs w:val="24"/>
                <w:lang w:val="en-US"/>
              </w:rPr>
            </w:pPr>
            <w:r w:rsidRPr="00890B9E">
              <w:rPr>
                <w:rFonts w:ascii="Times New Roman" w:hAnsi="Times New Roman" w:cs="Times New Roman"/>
                <w:sz w:val="24"/>
                <w:szCs w:val="24"/>
                <w:lang w:val="en-US"/>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lang w:val="en-US"/>
              </w:rPr>
              <w:t>5100</w:t>
            </w:r>
            <w:r w:rsidRPr="00890B9E">
              <w:rPr>
                <w:rFonts w:ascii="Times New Roman" w:hAnsi="Times New Roman" w:cs="Times New Roman"/>
                <w:sz w:val="24"/>
                <w:szCs w:val="24"/>
              </w:rPr>
              <w:t>,</w:t>
            </w:r>
            <w:r w:rsidRPr="00890B9E">
              <w:rPr>
                <w:rFonts w:ascii="Times New Roman" w:hAnsi="Times New Roman" w:cs="Times New Roman"/>
                <w:sz w:val="24"/>
                <w:szCs w:val="24"/>
                <w:lang w:val="en-US"/>
              </w:rPr>
              <w:t>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lang w:val="en-US"/>
              </w:rPr>
              <w:t>5100</w:t>
            </w:r>
            <w:r w:rsidRPr="00890B9E">
              <w:rPr>
                <w:rFonts w:ascii="Times New Roman" w:hAnsi="Times New Roman" w:cs="Times New Roman"/>
                <w:sz w:val="24"/>
                <w:szCs w:val="24"/>
              </w:rPr>
              <w:t>,00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 xml:space="preserve">1.2 </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Секретар сільської ради,виконкому</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4700,00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4700,00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1.3</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Староста</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4700,00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4700,00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 xml:space="preserve">2. </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Спеціаліст-юрист</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3.</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Державний реєстратор</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3350,00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3350,00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lastRenderedPageBreak/>
              <w:t>4.</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Відділ планування, бухгалтерського обліку та звітності</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p>
        </w:tc>
      </w:tr>
      <w:tr w:rsidR="00890B9E" w:rsidRPr="00890B9E" w:rsidTr="00D7796F">
        <w:trPr>
          <w:trHeight w:val="597"/>
        </w:trPr>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4.1</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Начальник відділу планування,бухгалтерського обліку та звітності – головний бухгалтер</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4.2</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Спеціаліст І категорії</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5</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15500,00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4.3</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Касир</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2118,00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2118,00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5.</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Відділ фінансів, економічного розвитку та інвестицій</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5.1</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Начальник відділу фінансів,економічного розвитку та інвестицій</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5.2</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Спеціаліст І категорії</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12400,00</w:t>
            </w:r>
          </w:p>
        </w:tc>
      </w:tr>
      <w:tr w:rsidR="00890B9E" w:rsidRPr="00890B9E" w:rsidTr="00D7796F">
        <w:trPr>
          <w:trHeight w:val="1332"/>
        </w:trPr>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6.</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Відділ містобудування, архітектури, цивільного захисту та охорони праці, земельних відносин, комунальної власності, житлово-комунального господарства</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6.1</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Начальник відділу містобудування, архітектури, цивільного захисту та охорони праці, земельних відносин, комунальної власності, житлово-комунального господарства</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6.2</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Спеціаліст І категорії</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9300,00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7.</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Відділ освіти, охорони здоров’я, культури, туризму, молоді, спорту та  питань захисту дітей</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7.1</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Начальник відділу освіти, охорони здоров’я, культури, туризму, молоді, спорту та  питань захисту дітей</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7.2</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Спеціаліст І категорії</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9</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27900,00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8</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Загальний відділ</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8.1</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Начальник загального відділу</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8.2</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Спеціаліст І категорії</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8.3</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Діловод</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1895,00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3790,00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lastRenderedPageBreak/>
              <w:t>8.4</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Інспектор з ведення військового обліку</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2118,00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4236,00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8.5</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Водій</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2171,00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2171,00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8.6</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Прибиральник службових приміщень</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2156,00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2156,00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b/>
                <w:sz w:val="24"/>
                <w:szCs w:val="24"/>
              </w:rPr>
            </w:pPr>
            <w:r w:rsidRPr="00890B9E">
              <w:rPr>
                <w:rFonts w:ascii="Times New Roman" w:hAnsi="Times New Roman" w:cs="Times New Roman"/>
                <w:b/>
                <w:sz w:val="24"/>
                <w:szCs w:val="24"/>
              </w:rPr>
              <w:t>9.</w:t>
            </w:r>
          </w:p>
        </w:tc>
        <w:tc>
          <w:tcPr>
            <w:tcW w:w="4992" w:type="dxa"/>
            <w:shd w:val="clear" w:color="auto" w:fill="auto"/>
          </w:tcPr>
          <w:p w:rsidR="00890B9E" w:rsidRPr="00890B9E" w:rsidRDefault="00890B9E" w:rsidP="00D7796F">
            <w:pPr>
              <w:rPr>
                <w:rFonts w:ascii="Times New Roman" w:hAnsi="Times New Roman" w:cs="Times New Roman"/>
                <w:b/>
                <w:sz w:val="24"/>
                <w:szCs w:val="24"/>
              </w:rPr>
            </w:pPr>
            <w:r w:rsidRPr="00890B9E">
              <w:rPr>
                <w:rFonts w:ascii="Times New Roman" w:hAnsi="Times New Roman" w:cs="Times New Roman"/>
                <w:b/>
                <w:sz w:val="24"/>
                <w:szCs w:val="24"/>
              </w:rPr>
              <w:t>Відділ соціального захисту населення</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9.1</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Начальник відділу соціального захисту населення</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3400,00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9.2</w:t>
            </w:r>
          </w:p>
        </w:tc>
        <w:tc>
          <w:tcPr>
            <w:tcW w:w="4992" w:type="dxa"/>
            <w:shd w:val="clear" w:color="auto" w:fill="auto"/>
          </w:tcPr>
          <w:p w:rsidR="00890B9E" w:rsidRPr="00890B9E" w:rsidRDefault="00890B9E" w:rsidP="00D7796F">
            <w:pPr>
              <w:rPr>
                <w:rFonts w:ascii="Times New Roman" w:hAnsi="Times New Roman" w:cs="Times New Roman"/>
                <w:sz w:val="24"/>
                <w:szCs w:val="24"/>
              </w:rPr>
            </w:pPr>
            <w:r w:rsidRPr="00890B9E">
              <w:rPr>
                <w:rFonts w:ascii="Times New Roman" w:hAnsi="Times New Roman" w:cs="Times New Roman"/>
                <w:sz w:val="24"/>
                <w:szCs w:val="24"/>
              </w:rPr>
              <w:t>Спеціаліст І категорії</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3100,00</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12400,00</w:t>
            </w:r>
          </w:p>
        </w:tc>
      </w:tr>
      <w:tr w:rsidR="00890B9E" w:rsidRPr="00890B9E" w:rsidTr="00D7796F">
        <w:tc>
          <w:tcPr>
            <w:tcW w:w="675" w:type="dxa"/>
            <w:shd w:val="clear" w:color="auto" w:fill="auto"/>
          </w:tcPr>
          <w:p w:rsidR="00890B9E" w:rsidRPr="00890B9E" w:rsidRDefault="00890B9E" w:rsidP="00D7796F">
            <w:pPr>
              <w:jc w:val="center"/>
              <w:rPr>
                <w:rFonts w:ascii="Times New Roman" w:hAnsi="Times New Roman" w:cs="Times New Roman"/>
                <w:sz w:val="24"/>
                <w:szCs w:val="24"/>
              </w:rPr>
            </w:pPr>
          </w:p>
        </w:tc>
        <w:tc>
          <w:tcPr>
            <w:tcW w:w="4992"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Усього за посадовими окладами</w:t>
            </w:r>
          </w:p>
        </w:tc>
        <w:tc>
          <w:tcPr>
            <w:tcW w:w="108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44</w:t>
            </w:r>
          </w:p>
        </w:tc>
        <w:tc>
          <w:tcPr>
            <w:tcW w:w="126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х</w:t>
            </w:r>
          </w:p>
        </w:tc>
        <w:tc>
          <w:tcPr>
            <w:tcW w:w="1800" w:type="dxa"/>
            <w:shd w:val="clear" w:color="auto" w:fill="auto"/>
          </w:tcPr>
          <w:p w:rsidR="00890B9E" w:rsidRPr="00890B9E" w:rsidRDefault="00890B9E" w:rsidP="00D7796F">
            <w:pPr>
              <w:jc w:val="center"/>
              <w:rPr>
                <w:rFonts w:ascii="Times New Roman" w:hAnsi="Times New Roman" w:cs="Times New Roman"/>
                <w:sz w:val="24"/>
                <w:szCs w:val="24"/>
              </w:rPr>
            </w:pPr>
            <w:r w:rsidRPr="00890B9E">
              <w:rPr>
                <w:rFonts w:ascii="Times New Roman" w:hAnsi="Times New Roman" w:cs="Times New Roman"/>
                <w:sz w:val="24"/>
                <w:szCs w:val="24"/>
              </w:rPr>
              <w:t>136421,00</w:t>
            </w:r>
          </w:p>
        </w:tc>
      </w:tr>
    </w:tbl>
    <w:p w:rsidR="00890B9E" w:rsidRPr="00890B9E" w:rsidRDefault="00890B9E" w:rsidP="00890B9E">
      <w:pPr>
        <w:jc w:val="center"/>
        <w:rPr>
          <w:rFonts w:ascii="Times New Roman" w:hAnsi="Times New Roman" w:cs="Times New Roman"/>
          <w:sz w:val="24"/>
          <w:szCs w:val="24"/>
        </w:rPr>
      </w:pPr>
    </w:p>
    <w:tbl>
      <w:tblPr>
        <w:tblW w:w="5014" w:type="pct"/>
        <w:jc w:val="center"/>
        <w:tblCellSpacing w:w="15" w:type="dxa"/>
        <w:tblInd w:w="-30" w:type="dxa"/>
        <w:tblCellMar>
          <w:top w:w="60" w:type="dxa"/>
          <w:left w:w="60" w:type="dxa"/>
          <w:bottom w:w="60" w:type="dxa"/>
          <w:right w:w="60" w:type="dxa"/>
        </w:tblCellMar>
        <w:tblLook w:val="0000" w:firstRow="0" w:lastRow="0" w:firstColumn="0" w:lastColumn="0" w:noHBand="0" w:noVBand="0"/>
      </w:tblPr>
      <w:tblGrid>
        <w:gridCol w:w="5347"/>
        <w:gridCol w:w="4215"/>
      </w:tblGrid>
      <w:tr w:rsidR="00890B9E" w:rsidRPr="00890B9E" w:rsidTr="00D7796F">
        <w:trPr>
          <w:tblCellSpacing w:w="15" w:type="dxa"/>
          <w:jc w:val="center"/>
        </w:trPr>
        <w:tc>
          <w:tcPr>
            <w:tcW w:w="2511" w:type="pct"/>
            <w:vAlign w:val="center"/>
          </w:tcPr>
          <w:p w:rsidR="00890B9E" w:rsidRPr="00890B9E" w:rsidRDefault="00890B9E" w:rsidP="00D7796F">
            <w:pPr>
              <w:pStyle w:val="a5"/>
            </w:pPr>
            <w:proofErr w:type="spellStart"/>
            <w:r w:rsidRPr="00890B9E">
              <w:rPr>
                <w:color w:val="000000"/>
              </w:rPr>
              <w:t>Керівник</w:t>
            </w:r>
            <w:proofErr w:type="spellEnd"/>
            <w:r w:rsidRPr="00890B9E">
              <w:rPr>
                <w:color w:val="000000"/>
              </w:rPr>
              <w:t> </w:t>
            </w:r>
          </w:p>
        </w:tc>
        <w:tc>
          <w:tcPr>
            <w:tcW w:w="1974" w:type="pct"/>
            <w:vAlign w:val="center"/>
          </w:tcPr>
          <w:p w:rsidR="00890B9E" w:rsidRPr="00890B9E" w:rsidRDefault="00890B9E" w:rsidP="00D7796F">
            <w:pPr>
              <w:pStyle w:val="a5"/>
            </w:pPr>
            <w:r w:rsidRPr="00890B9E">
              <w:rPr>
                <w:color w:val="000000"/>
              </w:rPr>
              <w:t>____________</w:t>
            </w:r>
            <w:r w:rsidRPr="00890B9E">
              <w:rPr>
                <w:color w:val="000000"/>
                <w:lang w:val="uk-UA"/>
              </w:rPr>
              <w:t xml:space="preserve">    </w:t>
            </w:r>
            <w:r w:rsidRPr="00890B9E">
              <w:rPr>
                <w:color w:val="000000"/>
                <w:u w:val="single"/>
                <w:lang w:val="uk-UA"/>
              </w:rPr>
              <w:t>І.М.</w:t>
            </w:r>
            <w:proofErr w:type="spellStart"/>
            <w:r w:rsidRPr="00890B9E">
              <w:rPr>
                <w:color w:val="000000"/>
                <w:u w:val="single"/>
                <w:lang w:val="uk-UA"/>
              </w:rPr>
              <w:t>Чекаленко</w:t>
            </w:r>
            <w:proofErr w:type="spellEnd"/>
            <w:r w:rsidRPr="00890B9E">
              <w:rPr>
                <w:color w:val="000000"/>
                <w:lang w:val="uk-UA"/>
              </w:rPr>
              <w:t xml:space="preserve">             </w:t>
            </w:r>
            <w:r w:rsidRPr="00890B9E">
              <w:rPr>
                <w:color w:val="000000"/>
              </w:rPr>
              <w:br/>
              <w:t>(</w:t>
            </w:r>
            <w:proofErr w:type="spellStart"/>
            <w:proofErr w:type="gramStart"/>
            <w:r w:rsidRPr="00890B9E">
              <w:rPr>
                <w:color w:val="000000"/>
              </w:rPr>
              <w:t>п</w:t>
            </w:r>
            <w:proofErr w:type="gramEnd"/>
            <w:r w:rsidRPr="00890B9E">
              <w:rPr>
                <w:color w:val="000000"/>
              </w:rPr>
              <w:t>ідпис</w:t>
            </w:r>
            <w:proofErr w:type="spellEnd"/>
            <w:r w:rsidRPr="00890B9E">
              <w:rPr>
                <w:color w:val="000000"/>
              </w:rPr>
              <w:t>)                (</w:t>
            </w:r>
            <w:proofErr w:type="spellStart"/>
            <w:r w:rsidRPr="00890B9E">
              <w:rPr>
                <w:color w:val="000000"/>
              </w:rPr>
              <w:t>ініціали</w:t>
            </w:r>
            <w:proofErr w:type="spellEnd"/>
            <w:r w:rsidRPr="00890B9E">
              <w:rPr>
                <w:color w:val="000000"/>
              </w:rPr>
              <w:t xml:space="preserve"> і </w:t>
            </w:r>
            <w:proofErr w:type="spellStart"/>
            <w:r w:rsidRPr="00890B9E">
              <w:rPr>
                <w:color w:val="000000"/>
              </w:rPr>
              <w:t>прізвище</w:t>
            </w:r>
            <w:proofErr w:type="spellEnd"/>
            <w:r w:rsidRPr="00890B9E">
              <w:rPr>
                <w:color w:val="000000"/>
              </w:rPr>
              <w:t>) </w:t>
            </w:r>
          </w:p>
        </w:tc>
      </w:tr>
      <w:tr w:rsidR="00890B9E" w:rsidRPr="00890B9E" w:rsidTr="00D7796F">
        <w:trPr>
          <w:tblCellSpacing w:w="15" w:type="dxa"/>
          <w:jc w:val="center"/>
        </w:trPr>
        <w:tc>
          <w:tcPr>
            <w:tcW w:w="2511" w:type="pct"/>
            <w:vAlign w:val="center"/>
          </w:tcPr>
          <w:p w:rsidR="00890B9E" w:rsidRPr="00890B9E" w:rsidRDefault="00890B9E" w:rsidP="00D7796F">
            <w:pPr>
              <w:pStyle w:val="a5"/>
              <w:spacing w:before="0" w:beforeAutospacing="0" w:after="0" w:afterAutospacing="0"/>
              <w:rPr>
                <w:color w:val="000000"/>
                <w:lang w:val="uk-UA"/>
              </w:rPr>
            </w:pPr>
            <w:r w:rsidRPr="00890B9E">
              <w:rPr>
                <w:color w:val="000000"/>
                <w:lang w:val="uk-UA"/>
              </w:rPr>
              <w:t>Спеціаліст - економіст</w:t>
            </w:r>
          </w:p>
        </w:tc>
        <w:tc>
          <w:tcPr>
            <w:tcW w:w="1974" w:type="pct"/>
            <w:vAlign w:val="center"/>
          </w:tcPr>
          <w:p w:rsidR="00890B9E" w:rsidRPr="00890B9E" w:rsidRDefault="00890B9E" w:rsidP="00D7796F">
            <w:pPr>
              <w:pStyle w:val="a5"/>
              <w:rPr>
                <w:lang w:val="uk-UA"/>
              </w:rPr>
            </w:pPr>
            <w:r w:rsidRPr="00890B9E">
              <w:rPr>
                <w:color w:val="000000"/>
                <w:lang w:val="uk-UA"/>
              </w:rPr>
              <w:t xml:space="preserve">____________  </w:t>
            </w:r>
            <w:r w:rsidRPr="00890B9E">
              <w:rPr>
                <w:color w:val="000000"/>
                <w:u w:val="single"/>
                <w:lang w:val="uk-UA"/>
              </w:rPr>
              <w:t>І.І.Клименко</w:t>
            </w:r>
            <w:r w:rsidRPr="00890B9E">
              <w:rPr>
                <w:color w:val="000000"/>
                <w:lang w:val="uk-UA"/>
              </w:rPr>
              <w:br/>
              <w:t xml:space="preserve">(підпис) </w:t>
            </w:r>
            <w:r w:rsidRPr="00890B9E">
              <w:rPr>
                <w:color w:val="000000"/>
              </w:rPr>
              <w:t> </w:t>
            </w:r>
            <w:r w:rsidRPr="00890B9E">
              <w:rPr>
                <w:color w:val="000000"/>
                <w:lang w:val="uk-UA"/>
              </w:rPr>
              <w:t xml:space="preserve"> </w:t>
            </w:r>
            <w:r w:rsidRPr="00890B9E">
              <w:rPr>
                <w:color w:val="000000"/>
              </w:rPr>
              <w:t> </w:t>
            </w:r>
            <w:r w:rsidRPr="00890B9E">
              <w:rPr>
                <w:color w:val="000000"/>
                <w:lang w:val="uk-UA"/>
              </w:rPr>
              <w:t xml:space="preserve"> </w:t>
            </w:r>
            <w:r w:rsidRPr="00890B9E">
              <w:rPr>
                <w:color w:val="000000"/>
              </w:rPr>
              <w:t> </w:t>
            </w:r>
            <w:r w:rsidRPr="00890B9E">
              <w:rPr>
                <w:color w:val="000000"/>
                <w:lang w:val="uk-UA"/>
              </w:rPr>
              <w:t xml:space="preserve"> </w:t>
            </w:r>
            <w:r w:rsidRPr="00890B9E">
              <w:rPr>
                <w:color w:val="000000"/>
              </w:rPr>
              <w:t> </w:t>
            </w:r>
            <w:r w:rsidRPr="00890B9E">
              <w:rPr>
                <w:color w:val="000000"/>
                <w:lang w:val="uk-UA"/>
              </w:rPr>
              <w:t xml:space="preserve"> </w:t>
            </w:r>
            <w:r w:rsidRPr="00890B9E">
              <w:rPr>
                <w:color w:val="000000"/>
              </w:rPr>
              <w:t> </w:t>
            </w:r>
            <w:r w:rsidRPr="00890B9E">
              <w:rPr>
                <w:color w:val="000000"/>
                <w:lang w:val="uk-UA"/>
              </w:rPr>
              <w:t xml:space="preserve"> </w:t>
            </w:r>
            <w:r w:rsidRPr="00890B9E">
              <w:rPr>
                <w:color w:val="000000"/>
              </w:rPr>
              <w:t> </w:t>
            </w:r>
            <w:r w:rsidRPr="00890B9E">
              <w:rPr>
                <w:color w:val="000000"/>
                <w:lang w:val="uk-UA"/>
              </w:rPr>
              <w:t xml:space="preserve"> </w:t>
            </w:r>
            <w:r w:rsidRPr="00890B9E">
              <w:rPr>
                <w:color w:val="000000"/>
              </w:rPr>
              <w:t> </w:t>
            </w:r>
            <w:r w:rsidRPr="00890B9E">
              <w:rPr>
                <w:color w:val="000000"/>
                <w:lang w:val="uk-UA"/>
              </w:rPr>
              <w:t xml:space="preserve"> </w:t>
            </w:r>
            <w:r w:rsidRPr="00890B9E">
              <w:rPr>
                <w:color w:val="000000"/>
              </w:rPr>
              <w:t> </w:t>
            </w:r>
            <w:r w:rsidRPr="00890B9E">
              <w:rPr>
                <w:color w:val="000000"/>
                <w:lang w:val="uk-UA"/>
              </w:rPr>
              <w:t>(ініціали і прізвище)</w:t>
            </w:r>
            <w:r w:rsidRPr="00890B9E">
              <w:rPr>
                <w:color w:val="000000"/>
              </w:rPr>
              <w:t> </w:t>
            </w:r>
          </w:p>
        </w:tc>
      </w:tr>
    </w:tbl>
    <w:p w:rsidR="00890B9E" w:rsidRPr="00890B9E" w:rsidRDefault="00890B9E" w:rsidP="00890B9E">
      <w:pPr>
        <w:pStyle w:val="a5"/>
        <w:jc w:val="both"/>
        <w:rPr>
          <w:color w:val="000000"/>
          <w:lang w:val="uk-UA"/>
        </w:rPr>
      </w:pPr>
      <w:r w:rsidRPr="00890B9E">
        <w:rPr>
          <w:color w:val="000000"/>
        </w:rPr>
        <w:t>М. П.</w:t>
      </w:r>
    </w:p>
    <w:p w:rsidR="00890B9E" w:rsidRPr="00BF3397" w:rsidRDefault="00890B9E" w:rsidP="00890B9E">
      <w:pPr>
        <w:pStyle w:val="a5"/>
        <w:jc w:val="both"/>
      </w:pPr>
      <w:proofErr w:type="spellStart"/>
      <w:r w:rsidRPr="00890B9E">
        <w:rPr>
          <w:bCs/>
        </w:rPr>
        <w:t>Примітка</w:t>
      </w:r>
      <w:proofErr w:type="spellEnd"/>
      <w:r w:rsidRPr="00890B9E">
        <w:rPr>
          <w:b/>
          <w:bCs/>
        </w:rPr>
        <w:t>.</w:t>
      </w:r>
      <w:r w:rsidRPr="00890B9E">
        <w:t xml:space="preserve"> </w:t>
      </w:r>
      <w:proofErr w:type="spellStart"/>
      <w:r w:rsidRPr="00890B9E">
        <w:t>Складається</w:t>
      </w:r>
      <w:proofErr w:type="spellEnd"/>
      <w:r w:rsidRPr="00890B9E">
        <w:t xml:space="preserve"> органами державного </w:t>
      </w:r>
      <w:proofErr w:type="spellStart"/>
      <w:r w:rsidRPr="00890B9E">
        <w:t>управління</w:t>
      </w:r>
      <w:proofErr w:type="spellEnd"/>
      <w:r w:rsidRPr="00890B9E">
        <w:t xml:space="preserve"> та </w:t>
      </w:r>
      <w:proofErr w:type="spellStart"/>
      <w:proofErr w:type="gramStart"/>
      <w:r w:rsidRPr="00890B9E">
        <w:t>м</w:t>
      </w:r>
      <w:proofErr w:type="gramEnd"/>
      <w:r w:rsidRPr="00890B9E">
        <w:t>ісцевого</w:t>
      </w:r>
      <w:proofErr w:type="spellEnd"/>
      <w:r w:rsidRPr="00890B9E">
        <w:t xml:space="preserve"> </w:t>
      </w:r>
      <w:proofErr w:type="spellStart"/>
      <w:r w:rsidRPr="00890B9E">
        <w:t>самоврядування</w:t>
      </w:r>
      <w:proofErr w:type="spellEnd"/>
      <w:r>
        <w:t xml:space="preserve">. </w:t>
      </w:r>
    </w:p>
    <w:p w:rsidR="00890B9E" w:rsidRPr="00695BD6"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Pr="006879DC" w:rsidRDefault="00890B9E" w:rsidP="00890B9E"/>
    <w:p w:rsidR="00D7796F" w:rsidRPr="00D7796F" w:rsidRDefault="00D7796F" w:rsidP="00D7796F">
      <w:pPr>
        <w:spacing w:line="240" w:lineRule="auto"/>
        <w:jc w:val="center"/>
        <w:rPr>
          <w:rFonts w:ascii="Times New Roman" w:hAnsi="Times New Roman" w:cs="Times New Roman"/>
          <w:sz w:val="28"/>
          <w:szCs w:val="28"/>
        </w:rPr>
      </w:pPr>
      <w:r w:rsidRPr="00D7796F">
        <w:rPr>
          <w:rFonts w:ascii="Times New Roman" w:hAnsi="Times New Roman" w:cs="Times New Roman"/>
          <w:noProof/>
          <w:sz w:val="28"/>
          <w:szCs w:val="28"/>
          <w:lang w:val="ru-RU" w:eastAsia="ru-RU"/>
        </w:rPr>
        <w:lastRenderedPageBreak/>
        <w:drawing>
          <wp:inline distT="0" distB="0" distL="0" distR="0" wp14:anchorId="5611503F" wp14:editId="71407459">
            <wp:extent cx="4857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7796F" w:rsidRPr="00D7796F" w:rsidRDefault="00D7796F" w:rsidP="00D7796F">
      <w:pPr>
        <w:spacing w:line="240" w:lineRule="auto"/>
        <w:jc w:val="center"/>
        <w:rPr>
          <w:rFonts w:ascii="Times New Roman" w:hAnsi="Times New Roman" w:cs="Times New Roman"/>
          <w:b/>
          <w:sz w:val="28"/>
          <w:szCs w:val="28"/>
        </w:rPr>
      </w:pPr>
      <w:r w:rsidRPr="00D7796F">
        <w:rPr>
          <w:rFonts w:ascii="Times New Roman" w:hAnsi="Times New Roman" w:cs="Times New Roman"/>
          <w:b/>
          <w:sz w:val="28"/>
          <w:szCs w:val="28"/>
        </w:rPr>
        <w:t>УКРАЇНА</w:t>
      </w:r>
    </w:p>
    <w:p w:rsidR="00D7796F" w:rsidRPr="00D7796F" w:rsidRDefault="00D7796F" w:rsidP="00D7796F">
      <w:pPr>
        <w:spacing w:line="240" w:lineRule="auto"/>
        <w:jc w:val="center"/>
        <w:rPr>
          <w:rFonts w:ascii="Times New Roman" w:hAnsi="Times New Roman" w:cs="Times New Roman"/>
          <w:sz w:val="28"/>
          <w:szCs w:val="28"/>
        </w:rPr>
      </w:pPr>
      <w:r w:rsidRPr="00D7796F">
        <w:rPr>
          <w:rFonts w:ascii="Times New Roman" w:hAnsi="Times New Roman" w:cs="Times New Roman"/>
          <w:sz w:val="28"/>
          <w:szCs w:val="28"/>
        </w:rPr>
        <w:t>СТЕПАНКІВСЬКА СІЛЬСЬКА РАДА</w:t>
      </w:r>
    </w:p>
    <w:p w:rsidR="00D7796F" w:rsidRPr="00D7796F" w:rsidRDefault="00D7796F" w:rsidP="00D7796F">
      <w:pPr>
        <w:spacing w:line="240" w:lineRule="auto"/>
        <w:jc w:val="center"/>
        <w:rPr>
          <w:rFonts w:ascii="Times New Roman" w:hAnsi="Times New Roman" w:cs="Times New Roman"/>
          <w:sz w:val="28"/>
          <w:szCs w:val="28"/>
        </w:rPr>
      </w:pPr>
      <w:r w:rsidRPr="00D7796F">
        <w:rPr>
          <w:rFonts w:ascii="Times New Roman" w:hAnsi="Times New Roman" w:cs="Times New Roman"/>
          <w:sz w:val="28"/>
          <w:szCs w:val="28"/>
        </w:rPr>
        <w:t>Черкаського району Черкаської області</w:t>
      </w:r>
    </w:p>
    <w:p w:rsidR="00D7796F" w:rsidRPr="00D7796F" w:rsidRDefault="00D7796F" w:rsidP="00D7796F">
      <w:pPr>
        <w:spacing w:line="240" w:lineRule="auto"/>
        <w:jc w:val="center"/>
        <w:rPr>
          <w:rFonts w:ascii="Times New Roman" w:hAnsi="Times New Roman" w:cs="Times New Roman"/>
          <w:b/>
          <w:sz w:val="28"/>
          <w:szCs w:val="28"/>
        </w:rPr>
      </w:pPr>
      <w:r w:rsidRPr="00D7796F">
        <w:rPr>
          <w:rFonts w:ascii="Times New Roman" w:hAnsi="Times New Roman" w:cs="Times New Roman"/>
          <w:b/>
          <w:sz w:val="28"/>
          <w:szCs w:val="28"/>
        </w:rPr>
        <w:t xml:space="preserve">ІІ сесія </w:t>
      </w:r>
      <w:r w:rsidRPr="00D7796F">
        <w:rPr>
          <w:rFonts w:ascii="Times New Roman" w:hAnsi="Times New Roman" w:cs="Times New Roman"/>
          <w:b/>
          <w:sz w:val="28"/>
          <w:szCs w:val="28"/>
          <w:lang w:val="en-US"/>
        </w:rPr>
        <w:t>V</w:t>
      </w:r>
      <w:r w:rsidRPr="00D7796F">
        <w:rPr>
          <w:rFonts w:ascii="Times New Roman" w:hAnsi="Times New Roman" w:cs="Times New Roman"/>
          <w:b/>
          <w:sz w:val="28"/>
          <w:szCs w:val="28"/>
        </w:rPr>
        <w:t xml:space="preserve">ІІ скликання </w:t>
      </w:r>
    </w:p>
    <w:p w:rsidR="00D7796F" w:rsidRPr="00D7796F" w:rsidRDefault="00D7796F" w:rsidP="00D7796F">
      <w:pPr>
        <w:jc w:val="center"/>
        <w:rPr>
          <w:rFonts w:ascii="Times New Roman" w:hAnsi="Times New Roman" w:cs="Times New Roman"/>
          <w:b/>
          <w:sz w:val="28"/>
          <w:szCs w:val="28"/>
        </w:rPr>
      </w:pPr>
      <w:r w:rsidRPr="00D7796F">
        <w:rPr>
          <w:rFonts w:ascii="Times New Roman" w:hAnsi="Times New Roman" w:cs="Times New Roman"/>
          <w:b/>
          <w:sz w:val="28"/>
          <w:szCs w:val="28"/>
        </w:rPr>
        <w:t xml:space="preserve">Р І Ш Е Н </w:t>
      </w:r>
      <w:proofErr w:type="spellStart"/>
      <w:r w:rsidRPr="00D7796F">
        <w:rPr>
          <w:rFonts w:ascii="Times New Roman" w:hAnsi="Times New Roman" w:cs="Times New Roman"/>
          <w:b/>
          <w:sz w:val="28"/>
          <w:szCs w:val="28"/>
        </w:rPr>
        <w:t>Н</w:t>
      </w:r>
      <w:proofErr w:type="spellEnd"/>
      <w:r w:rsidRPr="00D7796F">
        <w:rPr>
          <w:rFonts w:ascii="Times New Roman" w:hAnsi="Times New Roman" w:cs="Times New Roman"/>
          <w:b/>
          <w:sz w:val="28"/>
          <w:szCs w:val="28"/>
        </w:rPr>
        <w:t xml:space="preserve"> Я</w:t>
      </w:r>
    </w:p>
    <w:p w:rsidR="00D7796F" w:rsidRPr="00D7796F" w:rsidRDefault="00D7796F" w:rsidP="00D7796F">
      <w:pPr>
        <w:rPr>
          <w:rFonts w:ascii="Times New Roman" w:hAnsi="Times New Roman" w:cs="Times New Roman"/>
          <w:b/>
          <w:sz w:val="28"/>
          <w:szCs w:val="28"/>
        </w:rPr>
      </w:pPr>
      <w:r w:rsidRPr="00D7796F">
        <w:rPr>
          <w:rFonts w:ascii="Times New Roman" w:hAnsi="Times New Roman" w:cs="Times New Roman"/>
          <w:b/>
          <w:sz w:val="28"/>
          <w:szCs w:val="28"/>
        </w:rPr>
        <w:t>05 грудня 2017 року</w:t>
      </w:r>
      <w:r w:rsidRPr="00D7796F">
        <w:rPr>
          <w:rFonts w:ascii="Times New Roman" w:hAnsi="Times New Roman" w:cs="Times New Roman"/>
          <w:b/>
          <w:sz w:val="28"/>
          <w:szCs w:val="28"/>
        </w:rPr>
        <w:tab/>
      </w:r>
      <w:r w:rsidRPr="00D7796F">
        <w:rPr>
          <w:rFonts w:ascii="Times New Roman" w:hAnsi="Times New Roman" w:cs="Times New Roman"/>
          <w:b/>
          <w:sz w:val="28"/>
          <w:szCs w:val="28"/>
        </w:rPr>
        <w:tab/>
      </w:r>
      <w:r w:rsidRPr="00D7796F">
        <w:rPr>
          <w:rFonts w:ascii="Times New Roman" w:hAnsi="Times New Roman" w:cs="Times New Roman"/>
          <w:b/>
          <w:sz w:val="28"/>
          <w:szCs w:val="28"/>
        </w:rPr>
        <w:tab/>
      </w:r>
      <w:r w:rsidRPr="00D7796F">
        <w:rPr>
          <w:rFonts w:ascii="Times New Roman" w:hAnsi="Times New Roman" w:cs="Times New Roman"/>
          <w:b/>
          <w:sz w:val="28"/>
          <w:szCs w:val="28"/>
        </w:rPr>
        <w:tab/>
      </w:r>
      <w:r w:rsidRPr="00D7796F">
        <w:rPr>
          <w:rFonts w:ascii="Times New Roman" w:hAnsi="Times New Roman" w:cs="Times New Roman"/>
          <w:b/>
          <w:sz w:val="28"/>
          <w:szCs w:val="28"/>
        </w:rPr>
        <w:tab/>
      </w:r>
      <w:r w:rsidRPr="00D7796F">
        <w:rPr>
          <w:rFonts w:ascii="Times New Roman" w:hAnsi="Times New Roman" w:cs="Times New Roman"/>
          <w:b/>
          <w:sz w:val="28"/>
          <w:szCs w:val="28"/>
        </w:rPr>
        <w:tab/>
      </w:r>
      <w:r w:rsidRPr="00D7796F">
        <w:rPr>
          <w:rFonts w:ascii="Times New Roman" w:hAnsi="Times New Roman" w:cs="Times New Roman"/>
          <w:b/>
          <w:sz w:val="28"/>
          <w:szCs w:val="28"/>
        </w:rPr>
        <w:tab/>
      </w:r>
      <w:r w:rsidRPr="00D7796F">
        <w:rPr>
          <w:rFonts w:ascii="Times New Roman" w:hAnsi="Times New Roman" w:cs="Times New Roman"/>
          <w:b/>
          <w:sz w:val="28"/>
          <w:szCs w:val="28"/>
        </w:rPr>
        <w:tab/>
        <w:t>№ 2-6/VII</w:t>
      </w:r>
      <w:r w:rsidRPr="00D7796F">
        <w:rPr>
          <w:rFonts w:ascii="Times New Roman" w:hAnsi="Times New Roman" w:cs="Times New Roman"/>
          <w:b/>
          <w:sz w:val="28"/>
          <w:szCs w:val="28"/>
        </w:rPr>
        <w:tab/>
      </w:r>
    </w:p>
    <w:p w:rsidR="00D7796F" w:rsidRPr="00D7796F" w:rsidRDefault="00D7796F" w:rsidP="00D7796F">
      <w:pPr>
        <w:contextualSpacing/>
        <w:rPr>
          <w:rFonts w:ascii="Times New Roman" w:hAnsi="Times New Roman" w:cs="Times New Roman"/>
          <w:b/>
          <w:sz w:val="28"/>
          <w:szCs w:val="28"/>
        </w:rPr>
      </w:pPr>
      <w:r w:rsidRPr="00D7796F">
        <w:rPr>
          <w:rFonts w:ascii="Times New Roman" w:hAnsi="Times New Roman" w:cs="Times New Roman"/>
          <w:b/>
          <w:sz w:val="28"/>
          <w:szCs w:val="28"/>
        </w:rPr>
        <w:t xml:space="preserve">Про винесення проекту рішення </w:t>
      </w:r>
    </w:p>
    <w:p w:rsidR="00D7796F" w:rsidRPr="00D7796F" w:rsidRDefault="00D7796F" w:rsidP="00D7796F">
      <w:pPr>
        <w:contextualSpacing/>
        <w:rPr>
          <w:rFonts w:ascii="Times New Roman" w:hAnsi="Times New Roman" w:cs="Times New Roman"/>
          <w:b/>
          <w:sz w:val="28"/>
          <w:szCs w:val="28"/>
        </w:rPr>
      </w:pPr>
      <w:r w:rsidRPr="00D7796F">
        <w:rPr>
          <w:rFonts w:ascii="Times New Roman" w:hAnsi="Times New Roman" w:cs="Times New Roman"/>
          <w:b/>
          <w:sz w:val="28"/>
          <w:szCs w:val="28"/>
        </w:rPr>
        <w:t xml:space="preserve">«Про бюджет </w:t>
      </w:r>
      <w:proofErr w:type="spellStart"/>
      <w:r w:rsidRPr="00D7796F">
        <w:rPr>
          <w:rFonts w:ascii="Times New Roman" w:hAnsi="Times New Roman" w:cs="Times New Roman"/>
          <w:b/>
          <w:sz w:val="28"/>
          <w:szCs w:val="28"/>
        </w:rPr>
        <w:t>Степанківської</w:t>
      </w:r>
      <w:proofErr w:type="spellEnd"/>
      <w:r w:rsidRPr="00D7796F">
        <w:rPr>
          <w:rFonts w:ascii="Times New Roman" w:hAnsi="Times New Roman" w:cs="Times New Roman"/>
          <w:b/>
          <w:sz w:val="28"/>
          <w:szCs w:val="28"/>
        </w:rPr>
        <w:t xml:space="preserve"> сільської </w:t>
      </w:r>
    </w:p>
    <w:p w:rsidR="00D7796F" w:rsidRPr="00D7796F" w:rsidRDefault="00D7796F" w:rsidP="00D7796F">
      <w:pPr>
        <w:contextualSpacing/>
        <w:rPr>
          <w:rFonts w:ascii="Times New Roman" w:hAnsi="Times New Roman" w:cs="Times New Roman"/>
          <w:b/>
          <w:sz w:val="28"/>
          <w:szCs w:val="28"/>
        </w:rPr>
      </w:pPr>
      <w:r w:rsidRPr="00D7796F">
        <w:rPr>
          <w:rFonts w:ascii="Times New Roman" w:hAnsi="Times New Roman" w:cs="Times New Roman"/>
          <w:b/>
          <w:sz w:val="28"/>
          <w:szCs w:val="28"/>
        </w:rPr>
        <w:t>ради на 2018 рік» на обговорення</w:t>
      </w:r>
    </w:p>
    <w:p w:rsidR="00D7796F" w:rsidRPr="00D7796F" w:rsidRDefault="00D7796F" w:rsidP="00D7796F">
      <w:pPr>
        <w:spacing w:line="240" w:lineRule="auto"/>
        <w:jc w:val="center"/>
        <w:rPr>
          <w:rFonts w:ascii="Times New Roman" w:hAnsi="Times New Roman" w:cs="Times New Roman"/>
          <w:b/>
          <w:sz w:val="28"/>
          <w:szCs w:val="28"/>
        </w:rPr>
      </w:pPr>
    </w:p>
    <w:p w:rsidR="00D7796F" w:rsidRDefault="00D7796F" w:rsidP="00CF0C58">
      <w:pPr>
        <w:spacing w:line="360" w:lineRule="auto"/>
        <w:ind w:firstLine="708"/>
        <w:jc w:val="both"/>
        <w:rPr>
          <w:rFonts w:ascii="Times New Roman" w:hAnsi="Times New Roman" w:cs="Times New Roman"/>
          <w:color w:val="000000"/>
          <w:sz w:val="28"/>
          <w:szCs w:val="28"/>
        </w:rPr>
      </w:pPr>
      <w:r w:rsidRPr="00D7796F">
        <w:rPr>
          <w:rFonts w:ascii="Times New Roman" w:hAnsi="Times New Roman" w:cs="Times New Roman"/>
          <w:sz w:val="28"/>
          <w:szCs w:val="28"/>
        </w:rPr>
        <w:t xml:space="preserve">     Відповідно до пунктів 23, 27 частини 1 статті 26, частини1 статті 61, Закону України «Про місцеве самоврядування в Україні», Закону України «Про Державний бюджет України на 2017 рік», </w:t>
      </w:r>
      <w:r w:rsidRPr="00D7796F">
        <w:rPr>
          <w:rFonts w:ascii="Times New Roman" w:hAnsi="Times New Roman" w:cs="Times New Roman"/>
          <w:color w:val="000000"/>
          <w:sz w:val="28"/>
          <w:szCs w:val="28"/>
        </w:rPr>
        <w:t>статті  72, 78 Бюджетного кодексу України,</w:t>
      </w:r>
      <w:r w:rsidRPr="00D7796F">
        <w:rPr>
          <w:rFonts w:ascii="Times New Roman" w:hAnsi="Times New Roman" w:cs="Times New Roman"/>
          <w:sz w:val="28"/>
          <w:szCs w:val="28"/>
        </w:rPr>
        <w:t xml:space="preserve"> </w:t>
      </w:r>
      <w:r w:rsidRPr="00D7796F">
        <w:rPr>
          <w:rFonts w:ascii="Times New Roman" w:hAnsi="Times New Roman" w:cs="Times New Roman"/>
          <w:color w:val="000000"/>
          <w:sz w:val="28"/>
          <w:szCs w:val="28"/>
        </w:rPr>
        <w:t xml:space="preserve">сільська рада  </w:t>
      </w:r>
    </w:p>
    <w:p w:rsidR="00D7796F" w:rsidRDefault="00D7796F" w:rsidP="00CF0C58">
      <w:pPr>
        <w:spacing w:line="36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D7796F">
        <w:rPr>
          <w:rFonts w:ascii="Times New Roman" w:hAnsi="Times New Roman" w:cs="Times New Roman"/>
          <w:b/>
          <w:sz w:val="28"/>
          <w:szCs w:val="28"/>
        </w:rPr>
        <w:t>В И Р І Ш И Л А:</w:t>
      </w:r>
    </w:p>
    <w:p w:rsidR="00D7796F" w:rsidRPr="00CF0C58" w:rsidRDefault="00D7796F" w:rsidP="00CF0C58">
      <w:pPr>
        <w:spacing w:line="360" w:lineRule="auto"/>
        <w:jc w:val="both"/>
        <w:rPr>
          <w:rFonts w:ascii="Times New Roman" w:hAnsi="Times New Roman" w:cs="Times New Roman"/>
          <w:sz w:val="28"/>
          <w:szCs w:val="28"/>
        </w:rPr>
      </w:pPr>
      <w:r w:rsidRPr="00CF0C58">
        <w:rPr>
          <w:rFonts w:ascii="Times New Roman" w:hAnsi="Times New Roman" w:cs="Times New Roman"/>
          <w:sz w:val="28"/>
          <w:szCs w:val="28"/>
        </w:rPr>
        <w:t xml:space="preserve">1.Винести проект рішення «Про бюджет </w:t>
      </w:r>
      <w:proofErr w:type="spellStart"/>
      <w:r w:rsidRPr="00CF0C58">
        <w:rPr>
          <w:rFonts w:ascii="Times New Roman" w:hAnsi="Times New Roman" w:cs="Times New Roman"/>
          <w:sz w:val="28"/>
          <w:szCs w:val="28"/>
        </w:rPr>
        <w:t>Степанківської</w:t>
      </w:r>
      <w:proofErr w:type="spellEnd"/>
      <w:r w:rsidRPr="00CF0C58">
        <w:rPr>
          <w:rFonts w:ascii="Times New Roman" w:hAnsi="Times New Roman" w:cs="Times New Roman"/>
          <w:sz w:val="28"/>
          <w:szCs w:val="28"/>
        </w:rPr>
        <w:t xml:space="preserve"> сільської ради на 2018 рік»</w:t>
      </w:r>
      <w:r w:rsidR="00CF0C58">
        <w:rPr>
          <w:rFonts w:ascii="Times New Roman" w:hAnsi="Times New Roman" w:cs="Times New Roman"/>
          <w:sz w:val="28"/>
          <w:szCs w:val="28"/>
        </w:rPr>
        <w:t xml:space="preserve"> згідно додатку</w:t>
      </w:r>
      <w:r w:rsidRPr="00CF0C58">
        <w:rPr>
          <w:rFonts w:ascii="Times New Roman" w:hAnsi="Times New Roman" w:cs="Times New Roman"/>
          <w:sz w:val="28"/>
          <w:szCs w:val="28"/>
        </w:rPr>
        <w:t xml:space="preserve"> на обговорення.</w:t>
      </w:r>
    </w:p>
    <w:p w:rsidR="00D7796F" w:rsidRPr="00CF0C58" w:rsidRDefault="00D7796F" w:rsidP="00CF0C58">
      <w:pPr>
        <w:spacing w:line="360" w:lineRule="auto"/>
        <w:jc w:val="both"/>
        <w:rPr>
          <w:rFonts w:ascii="Times New Roman" w:hAnsi="Times New Roman" w:cs="Times New Roman"/>
          <w:sz w:val="28"/>
          <w:szCs w:val="28"/>
        </w:rPr>
      </w:pPr>
      <w:r w:rsidRPr="00CF0C58">
        <w:rPr>
          <w:rFonts w:ascii="Times New Roman" w:hAnsi="Times New Roman" w:cs="Times New Roman"/>
          <w:sz w:val="28"/>
          <w:szCs w:val="28"/>
        </w:rPr>
        <w:t xml:space="preserve">2.Секретарю сільської ради оприлюднити даний проект на веб-сайті </w:t>
      </w:r>
      <w:proofErr w:type="spellStart"/>
      <w:r w:rsidRPr="00CF0C58">
        <w:rPr>
          <w:rFonts w:ascii="Times New Roman" w:hAnsi="Times New Roman" w:cs="Times New Roman"/>
          <w:sz w:val="28"/>
          <w:szCs w:val="28"/>
        </w:rPr>
        <w:t>Хацьківської</w:t>
      </w:r>
      <w:proofErr w:type="spellEnd"/>
      <w:r w:rsidRPr="00CF0C58">
        <w:rPr>
          <w:rFonts w:ascii="Times New Roman" w:hAnsi="Times New Roman" w:cs="Times New Roman"/>
          <w:sz w:val="28"/>
          <w:szCs w:val="28"/>
        </w:rPr>
        <w:t xml:space="preserve"> сільської ради та в приміщенні сільської ради.</w:t>
      </w:r>
    </w:p>
    <w:p w:rsidR="00CF0C58" w:rsidRPr="00CF0C58" w:rsidRDefault="00D7796F" w:rsidP="00CF0C58">
      <w:pPr>
        <w:spacing w:after="0" w:line="360" w:lineRule="auto"/>
        <w:jc w:val="both"/>
        <w:rPr>
          <w:rFonts w:ascii="Times New Roman" w:hAnsi="Times New Roman" w:cs="Times New Roman"/>
          <w:sz w:val="28"/>
          <w:szCs w:val="28"/>
        </w:rPr>
      </w:pPr>
      <w:r w:rsidRPr="00CF0C58">
        <w:rPr>
          <w:rFonts w:ascii="Times New Roman" w:hAnsi="Times New Roman" w:cs="Times New Roman"/>
          <w:sz w:val="28"/>
          <w:szCs w:val="28"/>
        </w:rPr>
        <w:t xml:space="preserve">3. </w:t>
      </w:r>
      <w:r w:rsidR="00CF0C58" w:rsidRPr="00CF0C58">
        <w:rPr>
          <w:rFonts w:ascii="Times New Roman" w:hAnsi="Times New Roman" w:cs="Times New Roman"/>
          <w:sz w:val="28"/>
          <w:szCs w:val="28"/>
        </w:rPr>
        <w:t>Контроль за виконанням даного рішення покласти на постійно-діючу депутатську комісію з питань фінансів, бюджету, планування соціально-економічного розвитку, інвестицій та міжнародного співробітництва</w:t>
      </w:r>
      <w:r w:rsidR="00CF0C58">
        <w:rPr>
          <w:rFonts w:ascii="Times New Roman" w:hAnsi="Times New Roman" w:cs="Times New Roman"/>
          <w:sz w:val="28"/>
          <w:szCs w:val="28"/>
        </w:rPr>
        <w:t>.</w:t>
      </w:r>
      <w:r w:rsidR="00CF0C58" w:rsidRPr="00CF0C58">
        <w:rPr>
          <w:rFonts w:ascii="Times New Roman" w:hAnsi="Times New Roman" w:cs="Times New Roman"/>
          <w:sz w:val="28"/>
          <w:szCs w:val="28"/>
        </w:rPr>
        <w:t xml:space="preserve">   </w:t>
      </w:r>
    </w:p>
    <w:p w:rsidR="00D7796F" w:rsidRDefault="00D7796F" w:rsidP="00D7796F">
      <w:pPr>
        <w:spacing w:line="240" w:lineRule="auto"/>
        <w:jc w:val="center"/>
        <w:rPr>
          <w:rFonts w:ascii="Times New Roman" w:hAnsi="Times New Roman" w:cs="Times New Roman"/>
          <w:b/>
          <w:sz w:val="28"/>
          <w:szCs w:val="28"/>
        </w:rPr>
      </w:pPr>
    </w:p>
    <w:p w:rsidR="00CF0C58" w:rsidRPr="00D7796F" w:rsidRDefault="00CF0C58" w:rsidP="00D7796F">
      <w:pPr>
        <w:spacing w:line="240" w:lineRule="auto"/>
        <w:jc w:val="center"/>
        <w:rPr>
          <w:rFonts w:ascii="Times New Roman" w:hAnsi="Times New Roman" w:cs="Times New Roman"/>
          <w:b/>
          <w:sz w:val="28"/>
          <w:szCs w:val="28"/>
        </w:rPr>
      </w:pPr>
    </w:p>
    <w:p w:rsidR="00D7796F" w:rsidRPr="00CF0C58" w:rsidRDefault="00CF0C58" w:rsidP="00D7796F">
      <w:pPr>
        <w:spacing w:line="240" w:lineRule="auto"/>
        <w:jc w:val="center"/>
        <w:rPr>
          <w:rFonts w:ascii="Times New Roman" w:hAnsi="Times New Roman" w:cs="Times New Roman"/>
          <w:sz w:val="28"/>
          <w:szCs w:val="28"/>
        </w:rPr>
      </w:pPr>
      <w:r w:rsidRPr="00CF0C58">
        <w:rPr>
          <w:rFonts w:ascii="Times New Roman" w:hAnsi="Times New Roman" w:cs="Times New Roman"/>
          <w:sz w:val="28"/>
          <w:szCs w:val="28"/>
        </w:rPr>
        <w:t xml:space="preserve">Сільський голова                </w:t>
      </w:r>
      <w:r>
        <w:rPr>
          <w:rFonts w:ascii="Times New Roman" w:hAnsi="Times New Roman" w:cs="Times New Roman"/>
          <w:sz w:val="28"/>
          <w:szCs w:val="28"/>
        </w:rPr>
        <w:t xml:space="preserve">           </w:t>
      </w:r>
      <w:r w:rsidRPr="00CF0C58">
        <w:rPr>
          <w:rFonts w:ascii="Times New Roman" w:hAnsi="Times New Roman" w:cs="Times New Roman"/>
          <w:sz w:val="28"/>
          <w:szCs w:val="28"/>
        </w:rPr>
        <w:t xml:space="preserve">                                   І.М.</w:t>
      </w:r>
      <w:proofErr w:type="spellStart"/>
      <w:r w:rsidRPr="00CF0C58">
        <w:rPr>
          <w:rFonts w:ascii="Times New Roman" w:hAnsi="Times New Roman" w:cs="Times New Roman"/>
          <w:sz w:val="28"/>
          <w:szCs w:val="28"/>
        </w:rPr>
        <w:t>Чекаленко</w:t>
      </w:r>
      <w:proofErr w:type="spellEnd"/>
    </w:p>
    <w:p w:rsidR="00D7796F" w:rsidRPr="00D7796F" w:rsidRDefault="00D7796F" w:rsidP="00D7796F">
      <w:pPr>
        <w:spacing w:line="240" w:lineRule="auto"/>
        <w:jc w:val="center"/>
        <w:rPr>
          <w:rFonts w:ascii="Times New Roman" w:hAnsi="Times New Roman" w:cs="Times New Roman"/>
          <w:b/>
          <w:sz w:val="28"/>
          <w:szCs w:val="28"/>
        </w:rPr>
      </w:pPr>
    </w:p>
    <w:p w:rsidR="00D7796F" w:rsidRPr="00D7796F" w:rsidRDefault="00D7796F" w:rsidP="00D7796F">
      <w:pPr>
        <w:spacing w:line="240" w:lineRule="auto"/>
        <w:contextualSpacing/>
        <w:jc w:val="right"/>
        <w:rPr>
          <w:rFonts w:ascii="Times New Roman" w:hAnsi="Times New Roman" w:cs="Times New Roman"/>
          <w:sz w:val="28"/>
          <w:szCs w:val="28"/>
        </w:rPr>
      </w:pPr>
      <w:r w:rsidRPr="00D7796F">
        <w:rPr>
          <w:rFonts w:ascii="Times New Roman" w:hAnsi="Times New Roman" w:cs="Times New Roman"/>
          <w:sz w:val="28"/>
          <w:szCs w:val="28"/>
        </w:rPr>
        <w:lastRenderedPageBreak/>
        <w:t>ДОДАТОК</w:t>
      </w:r>
    </w:p>
    <w:p w:rsidR="00D7796F" w:rsidRPr="00D7796F" w:rsidRDefault="00D7796F" w:rsidP="00D7796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до р</w:t>
      </w:r>
      <w:r w:rsidRPr="00D7796F">
        <w:rPr>
          <w:rFonts w:ascii="Times New Roman" w:hAnsi="Times New Roman" w:cs="Times New Roman"/>
          <w:sz w:val="28"/>
          <w:szCs w:val="28"/>
        </w:rPr>
        <w:t xml:space="preserve">ішення сесії </w:t>
      </w:r>
      <w:proofErr w:type="spellStart"/>
      <w:r w:rsidRPr="00D7796F">
        <w:rPr>
          <w:rFonts w:ascii="Times New Roman" w:hAnsi="Times New Roman" w:cs="Times New Roman"/>
          <w:sz w:val="28"/>
          <w:szCs w:val="28"/>
        </w:rPr>
        <w:t>Степанківської</w:t>
      </w:r>
      <w:proofErr w:type="spellEnd"/>
      <w:r w:rsidRPr="00D7796F">
        <w:rPr>
          <w:rFonts w:ascii="Times New Roman" w:hAnsi="Times New Roman" w:cs="Times New Roman"/>
          <w:sz w:val="28"/>
          <w:szCs w:val="28"/>
        </w:rPr>
        <w:t xml:space="preserve"> сільської ради</w:t>
      </w:r>
    </w:p>
    <w:p w:rsidR="00D7796F" w:rsidRDefault="00D7796F" w:rsidP="00D7796F">
      <w:pPr>
        <w:spacing w:line="240" w:lineRule="auto"/>
        <w:contextualSpacing/>
        <w:jc w:val="right"/>
        <w:rPr>
          <w:rFonts w:ascii="Times New Roman" w:hAnsi="Times New Roman" w:cs="Times New Roman"/>
          <w:sz w:val="28"/>
          <w:szCs w:val="28"/>
        </w:rPr>
      </w:pPr>
      <w:r w:rsidRPr="00D7796F">
        <w:rPr>
          <w:rFonts w:ascii="Times New Roman" w:hAnsi="Times New Roman" w:cs="Times New Roman"/>
          <w:sz w:val="28"/>
          <w:szCs w:val="28"/>
        </w:rPr>
        <w:t>Від 05.12.2017 року №2-6/</w:t>
      </w:r>
      <w:r w:rsidRPr="00D7796F">
        <w:rPr>
          <w:rFonts w:ascii="Times New Roman" w:hAnsi="Times New Roman" w:cs="Times New Roman"/>
          <w:sz w:val="28"/>
          <w:szCs w:val="28"/>
          <w:lang w:val="en-US"/>
        </w:rPr>
        <w:t>V</w:t>
      </w:r>
      <w:r w:rsidRPr="00D7796F">
        <w:rPr>
          <w:rFonts w:ascii="Times New Roman" w:hAnsi="Times New Roman" w:cs="Times New Roman"/>
          <w:sz w:val="28"/>
          <w:szCs w:val="28"/>
        </w:rPr>
        <w:t>ІІ</w:t>
      </w:r>
    </w:p>
    <w:p w:rsidR="00D7796F" w:rsidRPr="00D7796F" w:rsidRDefault="00D7796F" w:rsidP="00D7796F">
      <w:pPr>
        <w:spacing w:line="240" w:lineRule="auto"/>
        <w:contextualSpacing/>
        <w:jc w:val="right"/>
        <w:rPr>
          <w:rFonts w:ascii="Times New Roman" w:hAnsi="Times New Roman" w:cs="Times New Roman"/>
          <w:sz w:val="28"/>
          <w:szCs w:val="28"/>
        </w:rPr>
      </w:pPr>
    </w:p>
    <w:p w:rsidR="00D7796F" w:rsidRPr="00D7796F" w:rsidRDefault="00D7796F" w:rsidP="00D7796F">
      <w:pPr>
        <w:spacing w:line="240" w:lineRule="auto"/>
        <w:jc w:val="right"/>
        <w:rPr>
          <w:rFonts w:ascii="Times New Roman" w:hAnsi="Times New Roman" w:cs="Times New Roman"/>
          <w:b/>
          <w:sz w:val="28"/>
          <w:szCs w:val="28"/>
        </w:rPr>
      </w:pPr>
      <w:r w:rsidRPr="00D7796F">
        <w:rPr>
          <w:rFonts w:ascii="Times New Roman" w:hAnsi="Times New Roman" w:cs="Times New Roman"/>
          <w:b/>
          <w:sz w:val="28"/>
          <w:szCs w:val="28"/>
        </w:rPr>
        <w:t xml:space="preserve">ПРОЕКТ </w:t>
      </w:r>
    </w:p>
    <w:p w:rsidR="00D7796F" w:rsidRPr="00D7796F" w:rsidRDefault="00D7796F" w:rsidP="00D779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r w:rsidRPr="00D7796F">
        <w:rPr>
          <w:rFonts w:ascii="Times New Roman" w:hAnsi="Times New Roman" w:cs="Times New Roman"/>
          <w:b/>
          <w:sz w:val="28"/>
          <w:szCs w:val="28"/>
        </w:rPr>
        <w:tab/>
      </w:r>
      <w:r w:rsidRPr="00D7796F">
        <w:rPr>
          <w:rFonts w:ascii="Times New Roman" w:hAnsi="Times New Roman" w:cs="Times New Roman"/>
          <w:b/>
          <w:sz w:val="28"/>
          <w:szCs w:val="28"/>
        </w:rPr>
        <w:tab/>
      </w:r>
      <w:r w:rsidRPr="00D7796F">
        <w:rPr>
          <w:rFonts w:ascii="Times New Roman" w:hAnsi="Times New Roman" w:cs="Times New Roman"/>
          <w:b/>
          <w:sz w:val="28"/>
          <w:szCs w:val="28"/>
        </w:rPr>
        <w:tab/>
      </w:r>
    </w:p>
    <w:p w:rsidR="00D7796F" w:rsidRPr="00D7796F" w:rsidRDefault="00D7796F" w:rsidP="00D7796F">
      <w:pPr>
        <w:spacing w:line="240" w:lineRule="auto"/>
        <w:rPr>
          <w:rFonts w:ascii="Times New Roman" w:hAnsi="Times New Roman" w:cs="Times New Roman"/>
          <w:b/>
          <w:sz w:val="28"/>
          <w:szCs w:val="28"/>
        </w:rPr>
      </w:pPr>
      <w:r w:rsidRPr="00D7796F">
        <w:rPr>
          <w:rFonts w:ascii="Times New Roman" w:hAnsi="Times New Roman" w:cs="Times New Roman"/>
          <w:b/>
          <w:sz w:val="28"/>
          <w:szCs w:val="28"/>
        </w:rPr>
        <w:t xml:space="preserve">Про бюджет </w:t>
      </w:r>
      <w:proofErr w:type="spellStart"/>
      <w:r w:rsidRPr="00D7796F">
        <w:rPr>
          <w:rFonts w:ascii="Times New Roman" w:hAnsi="Times New Roman" w:cs="Times New Roman"/>
          <w:b/>
          <w:sz w:val="28"/>
          <w:szCs w:val="28"/>
        </w:rPr>
        <w:t>Степанківської</w:t>
      </w:r>
      <w:proofErr w:type="spellEnd"/>
    </w:p>
    <w:p w:rsidR="00D7796F" w:rsidRPr="00D7796F" w:rsidRDefault="00D7796F" w:rsidP="00D7796F">
      <w:pPr>
        <w:spacing w:line="240" w:lineRule="auto"/>
        <w:rPr>
          <w:rFonts w:ascii="Times New Roman" w:hAnsi="Times New Roman" w:cs="Times New Roman"/>
          <w:b/>
          <w:sz w:val="28"/>
          <w:szCs w:val="28"/>
        </w:rPr>
      </w:pPr>
      <w:r w:rsidRPr="00D7796F">
        <w:rPr>
          <w:rFonts w:ascii="Times New Roman" w:hAnsi="Times New Roman" w:cs="Times New Roman"/>
          <w:b/>
          <w:sz w:val="28"/>
          <w:szCs w:val="28"/>
        </w:rPr>
        <w:t>сільської ради на 2018 рік</w:t>
      </w:r>
    </w:p>
    <w:p w:rsidR="00D7796F" w:rsidRPr="00D7796F" w:rsidRDefault="00D7796F" w:rsidP="00D7796F">
      <w:pPr>
        <w:spacing w:line="240" w:lineRule="auto"/>
        <w:ind w:firstLine="708"/>
        <w:jc w:val="both"/>
        <w:rPr>
          <w:rFonts w:ascii="Times New Roman" w:hAnsi="Times New Roman" w:cs="Times New Roman"/>
          <w:b/>
          <w:sz w:val="28"/>
          <w:szCs w:val="28"/>
        </w:rPr>
      </w:pPr>
      <w:r w:rsidRPr="00D7796F">
        <w:rPr>
          <w:rFonts w:ascii="Times New Roman" w:hAnsi="Times New Roman" w:cs="Times New Roman"/>
          <w:sz w:val="28"/>
          <w:szCs w:val="28"/>
        </w:rPr>
        <w:t xml:space="preserve">     Відповідно до пунктів 23, 27 частини 1 статті 26, частини1 статті 61, Закону України «Про місцеве самоврядування в Україні», Закону України «Про Державний бюджет України на 2017 рік», </w:t>
      </w:r>
      <w:r w:rsidRPr="00D7796F">
        <w:rPr>
          <w:rFonts w:ascii="Times New Roman" w:hAnsi="Times New Roman" w:cs="Times New Roman"/>
          <w:color w:val="000000"/>
          <w:sz w:val="28"/>
          <w:szCs w:val="28"/>
        </w:rPr>
        <w:t>статті  72, 78 Бюджетного кодексу України,</w:t>
      </w:r>
      <w:r w:rsidRPr="00D7796F">
        <w:rPr>
          <w:rFonts w:ascii="Times New Roman" w:hAnsi="Times New Roman" w:cs="Times New Roman"/>
          <w:sz w:val="28"/>
          <w:szCs w:val="28"/>
        </w:rPr>
        <w:t xml:space="preserve"> </w:t>
      </w:r>
      <w:r w:rsidRPr="00D7796F">
        <w:rPr>
          <w:rFonts w:ascii="Times New Roman" w:hAnsi="Times New Roman" w:cs="Times New Roman"/>
          <w:color w:val="000000"/>
          <w:sz w:val="28"/>
          <w:szCs w:val="28"/>
        </w:rPr>
        <w:t xml:space="preserve">сільська рада  </w:t>
      </w:r>
      <w:r w:rsidRPr="00D7796F">
        <w:rPr>
          <w:rFonts w:ascii="Times New Roman" w:hAnsi="Times New Roman" w:cs="Times New Roman"/>
          <w:b/>
          <w:sz w:val="28"/>
          <w:szCs w:val="28"/>
        </w:rPr>
        <w:t>В И Р І Ш И Л А:</w:t>
      </w:r>
    </w:p>
    <w:p w:rsidR="00D7796F" w:rsidRPr="00D7796F" w:rsidRDefault="00D7796F" w:rsidP="00D7796F">
      <w:pPr>
        <w:spacing w:line="240" w:lineRule="auto"/>
        <w:rPr>
          <w:rFonts w:ascii="Times New Roman" w:hAnsi="Times New Roman" w:cs="Times New Roman"/>
          <w:b/>
          <w:color w:val="000000"/>
          <w:sz w:val="28"/>
          <w:szCs w:val="28"/>
        </w:rPr>
      </w:pPr>
    </w:p>
    <w:p w:rsidR="00D7796F" w:rsidRPr="00D7796F" w:rsidRDefault="00D7796F" w:rsidP="00D7796F">
      <w:pPr>
        <w:numPr>
          <w:ilvl w:val="0"/>
          <w:numId w:val="19"/>
        </w:numPr>
        <w:spacing w:after="0" w:line="240" w:lineRule="auto"/>
        <w:ind w:left="0" w:firstLine="36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Покласти в основу розрахунків проекту на 2018 рік Бюджетний та Податковий кодекси України, інші нормативно-правові акти, що не суперечать бюджетному законодавству.</w:t>
      </w:r>
    </w:p>
    <w:p w:rsidR="00D7796F" w:rsidRPr="00D7796F" w:rsidRDefault="00D7796F" w:rsidP="00D7796F">
      <w:pPr>
        <w:numPr>
          <w:ilvl w:val="0"/>
          <w:numId w:val="19"/>
        </w:numPr>
        <w:spacing w:after="0" w:line="240" w:lineRule="auto"/>
        <w:ind w:left="0" w:firstLine="36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Визначити на 2018 рік:</w:t>
      </w:r>
    </w:p>
    <w:p w:rsidR="00D7796F" w:rsidRPr="00D7796F" w:rsidRDefault="00D7796F" w:rsidP="00D7796F">
      <w:pPr>
        <w:spacing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
          <w:color w:val="000000"/>
          <w:sz w:val="28"/>
          <w:szCs w:val="28"/>
        </w:rPr>
        <w:t>- </w:t>
      </w:r>
      <w:r w:rsidRPr="00D7796F">
        <w:rPr>
          <w:rFonts w:ascii="Times New Roman" w:hAnsi="Times New Roman" w:cs="Times New Roman"/>
          <w:b/>
          <w:bCs/>
          <w:color w:val="000000"/>
          <w:sz w:val="28"/>
          <w:szCs w:val="28"/>
        </w:rPr>
        <w:t>доходи</w:t>
      </w:r>
      <w:r w:rsidRPr="00D7796F">
        <w:rPr>
          <w:rFonts w:ascii="Times New Roman" w:hAnsi="Times New Roman" w:cs="Times New Roman"/>
          <w:color w:val="000000"/>
          <w:sz w:val="28"/>
          <w:szCs w:val="28"/>
        </w:rPr>
        <w:t xml:space="preserve"> бюджету </w:t>
      </w:r>
      <w:proofErr w:type="spellStart"/>
      <w:r w:rsidRPr="00D7796F">
        <w:rPr>
          <w:rFonts w:ascii="Times New Roman" w:hAnsi="Times New Roman" w:cs="Times New Roman"/>
          <w:color w:val="000000"/>
          <w:sz w:val="28"/>
          <w:szCs w:val="28"/>
        </w:rPr>
        <w:t>Степанківської</w:t>
      </w:r>
      <w:proofErr w:type="spellEnd"/>
      <w:r w:rsidRPr="00D7796F">
        <w:rPr>
          <w:rFonts w:ascii="Times New Roman" w:hAnsi="Times New Roman" w:cs="Times New Roman"/>
          <w:color w:val="000000"/>
          <w:sz w:val="28"/>
          <w:szCs w:val="28"/>
        </w:rPr>
        <w:t xml:space="preserve">  сільської ради  у сумі </w:t>
      </w:r>
      <w:r w:rsidRPr="00D7796F">
        <w:rPr>
          <w:rFonts w:ascii="Times New Roman" w:hAnsi="Times New Roman" w:cs="Times New Roman"/>
          <w:b/>
          <w:color w:val="000000"/>
          <w:sz w:val="28"/>
          <w:szCs w:val="28"/>
        </w:rPr>
        <w:t>27650,691 тис. грн.</w:t>
      </w:r>
      <w:r w:rsidRPr="00D7796F">
        <w:rPr>
          <w:rFonts w:ascii="Times New Roman" w:hAnsi="Times New Roman" w:cs="Times New Roman"/>
          <w:color w:val="000000"/>
          <w:sz w:val="28"/>
          <w:szCs w:val="28"/>
        </w:rPr>
        <w:t xml:space="preserve">, в тому числі </w:t>
      </w:r>
      <w:r w:rsidRPr="00D7796F">
        <w:rPr>
          <w:rFonts w:ascii="Times New Roman" w:hAnsi="Times New Roman" w:cs="Times New Roman"/>
          <w:bCs/>
          <w:color w:val="000000"/>
          <w:sz w:val="28"/>
          <w:szCs w:val="28"/>
        </w:rPr>
        <w:t>доходи загального фонду  сільського бюджету</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27195,451</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тис. грн.,</w:t>
      </w:r>
      <w:r w:rsidRPr="00D7796F">
        <w:rPr>
          <w:rFonts w:ascii="Times New Roman" w:hAnsi="Times New Roman" w:cs="Times New Roman"/>
          <w:color w:val="000000"/>
          <w:sz w:val="28"/>
          <w:szCs w:val="28"/>
        </w:rPr>
        <w:t xml:space="preserve"> доходи спеціального фонду  сільського бюджету </w:t>
      </w:r>
      <w:r w:rsidRPr="00D7796F">
        <w:rPr>
          <w:rFonts w:ascii="Times New Roman" w:hAnsi="Times New Roman" w:cs="Times New Roman"/>
          <w:b/>
          <w:color w:val="000000"/>
          <w:sz w:val="28"/>
          <w:szCs w:val="28"/>
        </w:rPr>
        <w:t xml:space="preserve">  455,240 тис.</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грн</w:t>
      </w:r>
      <w:r w:rsidRPr="00D7796F">
        <w:rPr>
          <w:rFonts w:ascii="Times New Roman" w:hAnsi="Times New Roman" w:cs="Times New Roman"/>
          <w:color w:val="000000"/>
          <w:sz w:val="28"/>
          <w:szCs w:val="28"/>
        </w:rPr>
        <w:t>. ;</w:t>
      </w:r>
    </w:p>
    <w:p w:rsidR="00D7796F" w:rsidRPr="00D7796F" w:rsidRDefault="00D7796F" w:rsidP="00D7796F">
      <w:pPr>
        <w:spacing w:before="12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
          <w:bCs/>
          <w:color w:val="000000"/>
          <w:sz w:val="28"/>
          <w:szCs w:val="28"/>
        </w:rPr>
        <w:t>- видатки</w:t>
      </w:r>
      <w:r w:rsidRPr="00D7796F">
        <w:rPr>
          <w:rFonts w:ascii="Times New Roman" w:hAnsi="Times New Roman" w:cs="Times New Roman"/>
          <w:color w:val="000000"/>
          <w:sz w:val="28"/>
          <w:szCs w:val="28"/>
        </w:rPr>
        <w:t xml:space="preserve"> бюджету </w:t>
      </w:r>
      <w:proofErr w:type="spellStart"/>
      <w:r w:rsidRPr="00D7796F">
        <w:rPr>
          <w:rFonts w:ascii="Times New Roman" w:hAnsi="Times New Roman" w:cs="Times New Roman"/>
          <w:color w:val="000000"/>
          <w:sz w:val="28"/>
          <w:szCs w:val="28"/>
        </w:rPr>
        <w:t>Степанківської</w:t>
      </w:r>
      <w:proofErr w:type="spellEnd"/>
      <w:r w:rsidRPr="00D7796F">
        <w:rPr>
          <w:rFonts w:ascii="Times New Roman" w:hAnsi="Times New Roman" w:cs="Times New Roman"/>
          <w:color w:val="000000"/>
          <w:sz w:val="28"/>
          <w:szCs w:val="28"/>
        </w:rPr>
        <w:t xml:space="preserve"> сільської ради у сумі </w:t>
      </w:r>
      <w:r w:rsidRPr="00D7796F">
        <w:rPr>
          <w:rFonts w:ascii="Times New Roman" w:hAnsi="Times New Roman" w:cs="Times New Roman"/>
          <w:b/>
          <w:color w:val="000000"/>
          <w:sz w:val="28"/>
          <w:szCs w:val="28"/>
        </w:rPr>
        <w:t>27650,691 тис. грн.</w:t>
      </w:r>
      <w:r w:rsidRPr="00D7796F">
        <w:rPr>
          <w:rFonts w:ascii="Times New Roman" w:hAnsi="Times New Roman" w:cs="Times New Roman"/>
          <w:color w:val="000000"/>
          <w:sz w:val="28"/>
          <w:szCs w:val="28"/>
        </w:rPr>
        <w:t xml:space="preserve">, в тому числі </w:t>
      </w:r>
      <w:r w:rsidRPr="00D7796F">
        <w:rPr>
          <w:rFonts w:ascii="Times New Roman" w:hAnsi="Times New Roman" w:cs="Times New Roman"/>
          <w:bCs/>
          <w:color w:val="000000"/>
          <w:sz w:val="28"/>
          <w:szCs w:val="28"/>
        </w:rPr>
        <w:t>видатки загального фонду  сільського бюджету</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27195,451</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тис.</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грн</w:t>
      </w:r>
      <w:r w:rsidRPr="00D7796F">
        <w:rPr>
          <w:rFonts w:ascii="Times New Roman" w:hAnsi="Times New Roman" w:cs="Times New Roman"/>
          <w:color w:val="000000"/>
          <w:sz w:val="28"/>
          <w:szCs w:val="28"/>
        </w:rPr>
        <w:t xml:space="preserve">., видатки спеціального фонду  сільського бюджету </w:t>
      </w:r>
      <w:r w:rsidRPr="00D7796F">
        <w:rPr>
          <w:rFonts w:ascii="Times New Roman" w:hAnsi="Times New Roman" w:cs="Times New Roman"/>
          <w:b/>
          <w:color w:val="000000"/>
          <w:sz w:val="28"/>
          <w:szCs w:val="28"/>
        </w:rPr>
        <w:t xml:space="preserve"> 455,240 тис </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грн</w:t>
      </w:r>
      <w:r w:rsidRPr="00D7796F">
        <w:rPr>
          <w:rFonts w:ascii="Times New Roman" w:hAnsi="Times New Roman" w:cs="Times New Roman"/>
          <w:color w:val="000000"/>
          <w:sz w:val="28"/>
          <w:szCs w:val="28"/>
        </w:rPr>
        <w:t xml:space="preserve">.; </w:t>
      </w:r>
    </w:p>
    <w:p w:rsidR="00D7796F" w:rsidRPr="00D7796F" w:rsidRDefault="00D7796F" w:rsidP="00D7796F">
      <w:pPr>
        <w:spacing w:before="60" w:line="240" w:lineRule="auto"/>
        <w:ind w:firstLine="567"/>
        <w:jc w:val="both"/>
        <w:rPr>
          <w:rFonts w:ascii="Times New Roman" w:hAnsi="Times New Roman" w:cs="Times New Roman"/>
          <w:bCs/>
          <w:color w:val="000000"/>
          <w:sz w:val="28"/>
          <w:szCs w:val="28"/>
        </w:rPr>
      </w:pPr>
      <w:bookmarkStart w:id="57" w:name="n8"/>
      <w:bookmarkStart w:id="58" w:name="n9"/>
      <w:bookmarkEnd w:id="57"/>
      <w:bookmarkEnd w:id="58"/>
      <w:r w:rsidRPr="00D7796F">
        <w:rPr>
          <w:rFonts w:ascii="Times New Roman" w:hAnsi="Times New Roman" w:cs="Times New Roman"/>
          <w:b/>
          <w:color w:val="000000"/>
          <w:sz w:val="28"/>
          <w:szCs w:val="28"/>
        </w:rPr>
        <w:t>3. </w:t>
      </w:r>
      <w:r w:rsidRPr="00D7796F">
        <w:rPr>
          <w:rFonts w:ascii="Times New Roman" w:hAnsi="Times New Roman" w:cs="Times New Roman"/>
          <w:bCs/>
          <w:color w:val="000000"/>
          <w:sz w:val="28"/>
          <w:szCs w:val="28"/>
        </w:rPr>
        <w:t xml:space="preserve">Затвердити </w:t>
      </w:r>
      <w:r w:rsidRPr="00D7796F">
        <w:rPr>
          <w:rFonts w:ascii="Times New Roman" w:hAnsi="Times New Roman" w:cs="Times New Roman"/>
          <w:b/>
          <w:bCs/>
          <w:color w:val="000000"/>
          <w:sz w:val="28"/>
          <w:szCs w:val="28"/>
        </w:rPr>
        <w:t>бюджетні призначення</w:t>
      </w:r>
      <w:r w:rsidRPr="00D7796F">
        <w:rPr>
          <w:rFonts w:ascii="Times New Roman" w:hAnsi="Times New Roman" w:cs="Times New Roman"/>
          <w:bCs/>
          <w:color w:val="000000"/>
          <w:sz w:val="28"/>
          <w:szCs w:val="28"/>
        </w:rPr>
        <w:t xml:space="preserve"> головним розпорядникам коштів сільського бюджету</w:t>
      </w:r>
      <w:r w:rsidRPr="00D7796F">
        <w:rPr>
          <w:rFonts w:ascii="Times New Roman" w:hAnsi="Times New Roman" w:cs="Times New Roman"/>
          <w:color w:val="000000"/>
          <w:sz w:val="28"/>
          <w:szCs w:val="28"/>
        </w:rPr>
        <w:t xml:space="preserve"> </w:t>
      </w:r>
      <w:r w:rsidRPr="00D7796F">
        <w:rPr>
          <w:rFonts w:ascii="Times New Roman" w:hAnsi="Times New Roman" w:cs="Times New Roman"/>
          <w:bCs/>
          <w:color w:val="000000"/>
          <w:sz w:val="28"/>
          <w:szCs w:val="28"/>
        </w:rPr>
        <w:t xml:space="preserve"> на 2018 рік у розрізі відповідальних виконавців за бюджетними програмами, у тому числі по загальному фонду </w:t>
      </w:r>
      <w:r w:rsidRPr="00D7796F">
        <w:rPr>
          <w:rFonts w:ascii="Times New Roman" w:hAnsi="Times New Roman" w:cs="Times New Roman"/>
          <w:b/>
          <w:color w:val="000000"/>
          <w:sz w:val="28"/>
          <w:szCs w:val="28"/>
        </w:rPr>
        <w:t>27195,451</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тис.</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грн</w:t>
      </w:r>
      <w:r w:rsidRPr="00D7796F">
        <w:rPr>
          <w:rFonts w:ascii="Times New Roman" w:hAnsi="Times New Roman" w:cs="Times New Roman"/>
          <w:color w:val="000000"/>
          <w:sz w:val="28"/>
          <w:szCs w:val="28"/>
        </w:rPr>
        <w:t xml:space="preserve">., </w:t>
      </w:r>
      <w:r w:rsidRPr="00D7796F">
        <w:rPr>
          <w:rFonts w:ascii="Times New Roman" w:hAnsi="Times New Roman" w:cs="Times New Roman"/>
          <w:bCs/>
          <w:color w:val="000000"/>
          <w:sz w:val="28"/>
          <w:szCs w:val="28"/>
        </w:rPr>
        <w:t xml:space="preserve"> та спеціальному фонду </w:t>
      </w:r>
      <w:r w:rsidRPr="00D7796F">
        <w:rPr>
          <w:rFonts w:ascii="Times New Roman" w:hAnsi="Times New Roman" w:cs="Times New Roman"/>
          <w:b/>
          <w:color w:val="000000"/>
          <w:sz w:val="28"/>
          <w:szCs w:val="28"/>
        </w:rPr>
        <w:t xml:space="preserve">455,240 тис </w:t>
      </w:r>
      <w:r w:rsidRPr="00D7796F">
        <w:rPr>
          <w:rFonts w:ascii="Times New Roman" w:hAnsi="Times New Roman" w:cs="Times New Roman"/>
          <w:color w:val="000000"/>
          <w:sz w:val="28"/>
          <w:szCs w:val="28"/>
        </w:rPr>
        <w:t xml:space="preserve"> </w:t>
      </w:r>
      <w:r w:rsidRPr="00D7796F">
        <w:rPr>
          <w:rFonts w:ascii="Times New Roman" w:hAnsi="Times New Roman" w:cs="Times New Roman"/>
          <w:b/>
          <w:color w:val="000000"/>
          <w:sz w:val="28"/>
          <w:szCs w:val="28"/>
        </w:rPr>
        <w:t>грн.</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Cs/>
          <w:color w:val="000000"/>
          <w:sz w:val="28"/>
          <w:szCs w:val="28"/>
        </w:rPr>
        <w:t>4.</w:t>
      </w:r>
      <w:r w:rsidRPr="00D7796F">
        <w:rPr>
          <w:rFonts w:ascii="Times New Roman" w:hAnsi="Times New Roman" w:cs="Times New Roman"/>
          <w:color w:val="000000"/>
          <w:sz w:val="28"/>
          <w:szCs w:val="28"/>
        </w:rPr>
        <w:t xml:space="preserve"> Визначити </w:t>
      </w:r>
      <w:r w:rsidRPr="00D7796F">
        <w:rPr>
          <w:rFonts w:ascii="Times New Roman" w:hAnsi="Times New Roman" w:cs="Times New Roman"/>
          <w:b/>
          <w:bCs/>
          <w:color w:val="000000"/>
          <w:sz w:val="28"/>
          <w:szCs w:val="28"/>
        </w:rPr>
        <w:t>оборотний касовий залишок</w:t>
      </w:r>
      <w:r w:rsidRPr="00D7796F">
        <w:rPr>
          <w:rFonts w:ascii="Times New Roman" w:hAnsi="Times New Roman" w:cs="Times New Roman"/>
          <w:color w:val="000000"/>
          <w:sz w:val="28"/>
          <w:szCs w:val="28"/>
        </w:rPr>
        <w:t xml:space="preserve"> бюджетних коштів сільського бюджету  сумі </w:t>
      </w:r>
      <w:r w:rsidRPr="00D7796F">
        <w:rPr>
          <w:rFonts w:ascii="Times New Roman" w:hAnsi="Times New Roman" w:cs="Times New Roman"/>
          <w:b/>
          <w:color w:val="000000"/>
          <w:sz w:val="28"/>
          <w:szCs w:val="28"/>
        </w:rPr>
        <w:t>136,000 тис. грн.</w:t>
      </w:r>
    </w:p>
    <w:p w:rsidR="00D7796F" w:rsidRPr="00D7796F" w:rsidRDefault="00D7796F" w:rsidP="00D7796F">
      <w:pPr>
        <w:autoSpaceDE w:val="0"/>
        <w:autoSpaceDN w:val="0"/>
        <w:spacing w:before="60" w:line="240" w:lineRule="auto"/>
        <w:ind w:firstLine="567"/>
        <w:jc w:val="both"/>
        <w:rPr>
          <w:rFonts w:ascii="Times New Roman" w:hAnsi="Times New Roman" w:cs="Times New Roman"/>
          <w:b/>
          <w:color w:val="000000"/>
          <w:sz w:val="28"/>
          <w:szCs w:val="28"/>
        </w:rPr>
      </w:pPr>
      <w:r w:rsidRPr="00D7796F">
        <w:rPr>
          <w:rFonts w:ascii="Times New Roman" w:hAnsi="Times New Roman" w:cs="Times New Roman"/>
          <w:color w:val="000000"/>
          <w:sz w:val="28"/>
          <w:szCs w:val="28"/>
        </w:rPr>
        <w:t>5</w:t>
      </w:r>
      <w:r w:rsidRPr="00D7796F">
        <w:rPr>
          <w:rFonts w:ascii="Times New Roman" w:hAnsi="Times New Roman" w:cs="Times New Roman"/>
          <w:b/>
          <w:color w:val="000000"/>
          <w:sz w:val="28"/>
          <w:szCs w:val="28"/>
        </w:rPr>
        <w:t>.</w:t>
      </w:r>
      <w:r w:rsidRPr="00D7796F">
        <w:rPr>
          <w:rFonts w:ascii="Times New Roman" w:hAnsi="Times New Roman" w:cs="Times New Roman"/>
          <w:color w:val="000000"/>
          <w:sz w:val="28"/>
          <w:szCs w:val="28"/>
        </w:rPr>
        <w:t xml:space="preserve"> Затвердити на 2018 рік </w:t>
      </w:r>
      <w:r w:rsidRPr="00D7796F">
        <w:rPr>
          <w:rFonts w:ascii="Times New Roman" w:hAnsi="Times New Roman" w:cs="Times New Roman"/>
          <w:b/>
          <w:bCs/>
          <w:color w:val="000000"/>
          <w:sz w:val="28"/>
          <w:szCs w:val="28"/>
        </w:rPr>
        <w:t>міжбюджетні трансферти</w:t>
      </w:r>
      <w:r w:rsidRPr="00D7796F">
        <w:rPr>
          <w:rFonts w:ascii="Times New Roman" w:hAnsi="Times New Roman" w:cs="Times New Roman"/>
          <w:color w:val="000000"/>
          <w:sz w:val="28"/>
          <w:szCs w:val="28"/>
        </w:rPr>
        <w:t xml:space="preserve"> в розмірі </w:t>
      </w:r>
      <w:r w:rsidRPr="00D7796F">
        <w:rPr>
          <w:rFonts w:ascii="Times New Roman" w:hAnsi="Times New Roman" w:cs="Times New Roman"/>
          <w:b/>
          <w:color w:val="000000"/>
          <w:sz w:val="28"/>
          <w:szCs w:val="28"/>
        </w:rPr>
        <w:t>3277,165 тис. грн.</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
          <w:color w:val="000000"/>
          <w:sz w:val="28"/>
          <w:szCs w:val="28"/>
        </w:rPr>
        <w:t xml:space="preserve">6. </w:t>
      </w:r>
      <w:r w:rsidRPr="00D7796F">
        <w:rPr>
          <w:rFonts w:ascii="Times New Roman" w:hAnsi="Times New Roman" w:cs="Times New Roman"/>
          <w:color w:val="000000"/>
          <w:sz w:val="28"/>
          <w:szCs w:val="28"/>
        </w:rPr>
        <w:t xml:space="preserve">Затвердити </w:t>
      </w:r>
      <w:r w:rsidRPr="00D7796F">
        <w:rPr>
          <w:rFonts w:ascii="Times New Roman" w:hAnsi="Times New Roman" w:cs="Times New Roman"/>
          <w:bCs/>
          <w:color w:val="000000"/>
          <w:sz w:val="28"/>
          <w:szCs w:val="28"/>
        </w:rPr>
        <w:t xml:space="preserve">перелік </w:t>
      </w:r>
      <w:r w:rsidRPr="00D7796F">
        <w:rPr>
          <w:rFonts w:ascii="Times New Roman" w:hAnsi="Times New Roman" w:cs="Times New Roman"/>
          <w:b/>
          <w:bCs/>
          <w:color w:val="000000"/>
          <w:sz w:val="28"/>
          <w:szCs w:val="28"/>
        </w:rPr>
        <w:t>захищених статей</w:t>
      </w:r>
      <w:r w:rsidRPr="00D7796F">
        <w:rPr>
          <w:rFonts w:ascii="Times New Roman" w:hAnsi="Times New Roman" w:cs="Times New Roman"/>
          <w:bCs/>
          <w:color w:val="000000"/>
          <w:sz w:val="28"/>
          <w:szCs w:val="28"/>
        </w:rPr>
        <w:t xml:space="preserve"> видатків загального фонду сільського</w:t>
      </w:r>
      <w:r w:rsidRPr="00D7796F">
        <w:rPr>
          <w:rFonts w:ascii="Times New Roman" w:hAnsi="Times New Roman" w:cs="Times New Roman"/>
          <w:color w:val="000000"/>
          <w:sz w:val="28"/>
          <w:szCs w:val="28"/>
        </w:rPr>
        <w:t xml:space="preserve"> бюджету  на 2018 рік за їх економічною структурою:</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оплата праці працівників бюджетних установ;</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нарахування на заробітну плату;</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lastRenderedPageBreak/>
        <w:t>придбання медикаментів та перев’язувальних матеріалів;</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забезпечення продуктами харчування;</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оплата комунальних послуг та енергоносіїв;</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поточні трансферти населенню;</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поточні трансферти місцевим бюджетам.</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
          <w:color w:val="000000"/>
          <w:sz w:val="28"/>
          <w:szCs w:val="28"/>
        </w:rPr>
        <w:t>7</w:t>
      </w:r>
      <w:r w:rsidRPr="00D7796F">
        <w:rPr>
          <w:rFonts w:ascii="Times New Roman" w:hAnsi="Times New Roman" w:cs="Times New Roman"/>
          <w:color w:val="000000"/>
          <w:sz w:val="28"/>
          <w:szCs w:val="28"/>
        </w:rPr>
        <w:t xml:space="preserve">. Відповідно до ст. 43 та 73 Бюджетного кодексу України надати право виконавчому комітету </w:t>
      </w:r>
      <w:proofErr w:type="spellStart"/>
      <w:r w:rsidRPr="00D7796F">
        <w:rPr>
          <w:rFonts w:ascii="Times New Roman" w:hAnsi="Times New Roman" w:cs="Times New Roman"/>
          <w:color w:val="000000"/>
          <w:sz w:val="28"/>
          <w:szCs w:val="28"/>
        </w:rPr>
        <w:t>Степанківської</w:t>
      </w:r>
      <w:proofErr w:type="spellEnd"/>
      <w:r w:rsidRPr="00D7796F">
        <w:rPr>
          <w:rFonts w:ascii="Times New Roman" w:hAnsi="Times New Roman" w:cs="Times New Roman"/>
          <w:color w:val="000000"/>
          <w:sz w:val="28"/>
          <w:szCs w:val="28"/>
        </w:rPr>
        <w:t xml:space="preserve"> сільської ради отримувати у порядку, визначеному Кабінетом Міністрів України, позики на покриття тимчасових касових розривів бюджету об’єднаної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7796F" w:rsidRPr="00D7796F" w:rsidRDefault="00D7796F" w:rsidP="00D7796F">
      <w:pPr>
        <w:autoSpaceDE w:val="0"/>
        <w:autoSpaceDN w:val="0"/>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
          <w:color w:val="000000"/>
          <w:sz w:val="28"/>
          <w:szCs w:val="28"/>
        </w:rPr>
        <w:t>8.</w:t>
      </w:r>
      <w:r w:rsidRPr="00D7796F">
        <w:rPr>
          <w:rFonts w:ascii="Times New Roman" w:hAnsi="Times New Roman" w:cs="Times New Roman"/>
          <w:color w:val="000000"/>
          <w:sz w:val="28"/>
          <w:szCs w:val="28"/>
        </w:rPr>
        <w:t xml:space="preserve"> Розпорядникам коштів місцевого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D7796F" w:rsidRPr="00D7796F" w:rsidRDefault="00D7796F" w:rsidP="00D7796F">
      <w:pPr>
        <w:spacing w:before="60"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
          <w:color w:val="000000"/>
          <w:sz w:val="28"/>
          <w:szCs w:val="28"/>
        </w:rPr>
        <w:t>9.</w:t>
      </w:r>
      <w:r w:rsidRPr="00D7796F">
        <w:rPr>
          <w:rFonts w:ascii="Times New Roman" w:hAnsi="Times New Roman" w:cs="Times New Roman"/>
          <w:color w:val="000000"/>
          <w:sz w:val="28"/>
          <w:szCs w:val="28"/>
        </w:rPr>
        <w:t xml:space="preserve"> Установити, що у загальному фонді сільського бюджету  на 2018 рік</w:t>
      </w:r>
      <w:bookmarkStart w:id="59" w:name="n39"/>
      <w:bookmarkEnd w:id="59"/>
      <w:r w:rsidRPr="00D7796F">
        <w:rPr>
          <w:rFonts w:ascii="Times New Roman" w:hAnsi="Times New Roman" w:cs="Times New Roman"/>
          <w:color w:val="000000"/>
          <w:sz w:val="28"/>
          <w:szCs w:val="28"/>
        </w:rPr>
        <w:t xml:space="preserve"> до доходів належать надходження, визначені статтею 64 </w:t>
      </w:r>
      <w:hyperlink r:id="rId8" w:tgtFrame="_blank" w:history="1">
        <w:r w:rsidRPr="00D7796F">
          <w:rPr>
            <w:rStyle w:val="a6"/>
            <w:rFonts w:ascii="Times New Roman" w:hAnsi="Times New Roman" w:cs="Times New Roman"/>
            <w:color w:val="000000"/>
            <w:sz w:val="28"/>
            <w:szCs w:val="28"/>
          </w:rPr>
          <w:t>Бюджетного кодексу України</w:t>
        </w:r>
      </w:hyperlink>
      <w:r w:rsidRPr="00D7796F">
        <w:rPr>
          <w:rFonts w:ascii="Times New Roman" w:hAnsi="Times New Roman" w:cs="Times New Roman"/>
          <w:color w:val="000000"/>
          <w:sz w:val="28"/>
          <w:szCs w:val="28"/>
        </w:rPr>
        <w:t>, а також міжбюджетні трансферти з державного та місцевих бюджетів;</w:t>
      </w:r>
    </w:p>
    <w:p w:rsidR="00D7796F" w:rsidRPr="00D7796F" w:rsidRDefault="00D7796F" w:rsidP="00D7796F">
      <w:pPr>
        <w:spacing w:before="60" w:line="240" w:lineRule="auto"/>
        <w:ind w:firstLine="567"/>
        <w:jc w:val="both"/>
        <w:rPr>
          <w:rFonts w:ascii="Times New Roman" w:hAnsi="Times New Roman" w:cs="Times New Roman"/>
          <w:color w:val="000000"/>
          <w:sz w:val="28"/>
          <w:szCs w:val="28"/>
        </w:rPr>
      </w:pPr>
      <w:bookmarkStart w:id="60" w:name="n40"/>
      <w:bookmarkEnd w:id="60"/>
      <w:r w:rsidRPr="00D7796F">
        <w:rPr>
          <w:rFonts w:ascii="Times New Roman" w:hAnsi="Times New Roman" w:cs="Times New Roman"/>
          <w:b/>
          <w:color w:val="000000"/>
          <w:sz w:val="28"/>
          <w:szCs w:val="28"/>
        </w:rPr>
        <w:t>10.</w:t>
      </w:r>
      <w:r w:rsidRPr="00D7796F">
        <w:rPr>
          <w:rFonts w:ascii="Times New Roman" w:hAnsi="Times New Roman" w:cs="Times New Roman"/>
          <w:color w:val="000000"/>
          <w:sz w:val="28"/>
          <w:szCs w:val="28"/>
        </w:rPr>
        <w:t xml:space="preserve"> Установити, що джерелами формування спеціального фонду  сільського бюджету  на 2018 рік у частині доходів є надходження, визначені статтею 69</w:t>
      </w:r>
      <w:r w:rsidRPr="00D7796F">
        <w:rPr>
          <w:rFonts w:ascii="Times New Roman" w:hAnsi="Times New Roman" w:cs="Times New Roman"/>
          <w:color w:val="000000"/>
          <w:sz w:val="28"/>
          <w:szCs w:val="28"/>
          <w:vertAlign w:val="superscript"/>
        </w:rPr>
        <w:t>1</w:t>
      </w:r>
      <w:r w:rsidRPr="00D7796F">
        <w:rPr>
          <w:rFonts w:ascii="Times New Roman" w:hAnsi="Times New Roman" w:cs="Times New Roman"/>
          <w:color w:val="000000"/>
          <w:sz w:val="28"/>
          <w:szCs w:val="28"/>
        </w:rPr>
        <w:t xml:space="preserve"> та 71 </w:t>
      </w:r>
      <w:hyperlink r:id="rId9" w:tgtFrame="_blank" w:history="1">
        <w:r w:rsidRPr="00D7796F">
          <w:rPr>
            <w:rStyle w:val="a6"/>
            <w:rFonts w:ascii="Times New Roman" w:hAnsi="Times New Roman" w:cs="Times New Roman"/>
            <w:color w:val="000000"/>
            <w:sz w:val="28"/>
            <w:szCs w:val="28"/>
          </w:rPr>
          <w:t>Бюджетного кодексу України</w:t>
        </w:r>
      </w:hyperlink>
      <w:r w:rsidRPr="00D7796F">
        <w:rPr>
          <w:rFonts w:ascii="Times New Roman" w:hAnsi="Times New Roman" w:cs="Times New Roman"/>
          <w:color w:val="000000"/>
          <w:sz w:val="28"/>
          <w:szCs w:val="28"/>
        </w:rPr>
        <w:t>.</w:t>
      </w:r>
    </w:p>
    <w:p w:rsidR="00D7796F" w:rsidRPr="00D7796F" w:rsidRDefault="00D7796F" w:rsidP="00D7796F">
      <w:pPr>
        <w:spacing w:line="240" w:lineRule="auto"/>
        <w:ind w:firstLine="567"/>
        <w:jc w:val="both"/>
        <w:rPr>
          <w:rFonts w:ascii="Times New Roman" w:hAnsi="Times New Roman" w:cs="Times New Roman"/>
          <w:color w:val="000000"/>
          <w:sz w:val="28"/>
          <w:szCs w:val="28"/>
        </w:rPr>
      </w:pPr>
      <w:r w:rsidRPr="00D7796F">
        <w:rPr>
          <w:rFonts w:ascii="Times New Roman" w:hAnsi="Times New Roman" w:cs="Times New Roman"/>
          <w:b/>
          <w:color w:val="000000"/>
          <w:sz w:val="28"/>
          <w:szCs w:val="28"/>
        </w:rPr>
        <w:t>11</w:t>
      </w:r>
      <w:r w:rsidRPr="00D7796F">
        <w:rPr>
          <w:rFonts w:ascii="Times New Roman" w:hAnsi="Times New Roman" w:cs="Times New Roman"/>
          <w:color w:val="000000"/>
          <w:sz w:val="28"/>
          <w:szCs w:val="28"/>
        </w:rPr>
        <w:t xml:space="preserve">. У межах загального обсягу бюджетних призначень за  програмною класифікацією видатків та кредитування місцевих бюджетів  окремо за загальним та спеціальним фондами сільського бюджету  фінансовий відділ за обґрунтованим поданням головного розпорядника бюджетних коштів здійснює перерозподіл бюджетних асигнувань, затверджених у розписі бюджету та кошторисі, в розрізі економічної класифікації видатків бюджету, а також в розрізі класифікації кредитування бюджету – щодо надання кредитів з бюджету. </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 xml:space="preserve">  У межах загального обсягу бюджетних призначень головного розпорядника бюджетних коштів перерозподіл видатків бюджету і надання </w:t>
      </w:r>
      <w:r w:rsidRPr="00D7796F">
        <w:rPr>
          <w:rFonts w:ascii="Times New Roman" w:hAnsi="Times New Roman" w:cs="Times New Roman"/>
          <w:color w:val="000000"/>
          <w:sz w:val="28"/>
          <w:szCs w:val="28"/>
        </w:rPr>
        <w:lastRenderedPageBreak/>
        <w:t xml:space="preserve">кредитів з бюджету за  програмною класифікацією видатків та кредитування місцевих бюджетів, включаючи резервний фонд бюджету, 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 здійснюються за рішенням виконавчого комітету </w:t>
      </w:r>
      <w:proofErr w:type="spellStart"/>
      <w:r w:rsidRPr="00D7796F">
        <w:rPr>
          <w:rFonts w:ascii="Times New Roman" w:hAnsi="Times New Roman" w:cs="Times New Roman"/>
          <w:color w:val="000000"/>
          <w:sz w:val="28"/>
          <w:szCs w:val="28"/>
        </w:rPr>
        <w:t>Степанківської</w:t>
      </w:r>
      <w:proofErr w:type="spellEnd"/>
      <w:r w:rsidRPr="00D7796F">
        <w:rPr>
          <w:rFonts w:ascii="Times New Roman" w:hAnsi="Times New Roman" w:cs="Times New Roman"/>
          <w:color w:val="000000"/>
          <w:sz w:val="28"/>
          <w:szCs w:val="28"/>
        </w:rPr>
        <w:t xml:space="preserve"> сільської ради, погодженим з постійною комісією з питань  фінансів, бюджету,  планування,соціально – економічного розвитку, інвестицій та міжнародного співробітництва, у порядку встановленому Кабінетом Міністрів України.</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 xml:space="preserve">Передача інших бюджетних призначень або перерозподіл інших видатків бюджету об’єднаної територіальної громади і надання кредитів з бюджету об’єднаної територіальної громади, крім випадків передбачених цим рішенням, здійснюються за рішенням виконавчого комітету </w:t>
      </w:r>
      <w:proofErr w:type="spellStart"/>
      <w:r w:rsidRPr="00D7796F">
        <w:rPr>
          <w:rFonts w:ascii="Times New Roman" w:hAnsi="Times New Roman" w:cs="Times New Roman"/>
          <w:color w:val="000000"/>
          <w:sz w:val="28"/>
          <w:szCs w:val="28"/>
        </w:rPr>
        <w:t>Степанківської</w:t>
      </w:r>
      <w:proofErr w:type="spellEnd"/>
      <w:r w:rsidRPr="00D7796F">
        <w:rPr>
          <w:rFonts w:ascii="Times New Roman" w:hAnsi="Times New Roman" w:cs="Times New Roman"/>
          <w:color w:val="000000"/>
          <w:sz w:val="28"/>
          <w:szCs w:val="28"/>
        </w:rPr>
        <w:t xml:space="preserve">  сільської ради, погодженим з постійною комісією з питань  фінансів, бюджету,  планування,соціально – економічного розвитку, інвестицій та міжнародного співробітництва.</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 xml:space="preserve"> Надати право виконавчому комітету </w:t>
      </w:r>
      <w:proofErr w:type="spellStart"/>
      <w:r w:rsidRPr="00D7796F">
        <w:rPr>
          <w:rFonts w:ascii="Times New Roman" w:hAnsi="Times New Roman" w:cs="Times New Roman"/>
          <w:color w:val="000000"/>
          <w:sz w:val="28"/>
          <w:szCs w:val="28"/>
        </w:rPr>
        <w:t>Степанківської</w:t>
      </w:r>
      <w:proofErr w:type="spellEnd"/>
      <w:r w:rsidRPr="00D7796F">
        <w:rPr>
          <w:rFonts w:ascii="Times New Roman" w:hAnsi="Times New Roman" w:cs="Times New Roman"/>
          <w:color w:val="000000"/>
          <w:sz w:val="28"/>
          <w:szCs w:val="28"/>
        </w:rPr>
        <w:t xml:space="preserve"> сільської ради приймати рішення щодо розподілу та перерозподілу обсягів трансфертів з державного та інших місцевих бюджетів відповідно до актів законодавства і рішень про місцеві бюджети;</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Вносити зміни до переліку об’єктів та заходів , що проводяться за рахунок коштів бюджету розвитку, екологічного податку, збору за забруднення навколишнього природного середовища та надходження коштів від відшкодування втрат сільськогосподарського та лісогосподарського виробництва, в межах та із зміною обсягів загального і спеціального фонді, з послідуючим погодженням із  постійною комісією з питань  фінансів, бюджету,  планування,соціально – економічного розвитку, інвестицій та міжнародного співробітництва.</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 xml:space="preserve"> Забороняється без внесення змін до рішення про сільський бюджет  збільшення бюджетних призначень за загальним та спеціальним фондами сільського бюджету на:</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оплату праці бюджетних установ за рахунок зменшення інших видатків;</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color w:val="000000"/>
          <w:sz w:val="28"/>
          <w:szCs w:val="28"/>
        </w:rPr>
        <w:t>видатки, пов’язані з функціонуванням органів місцевого самоврядування, за рахунок зменшення видатків за іншими бюджетними програмами.</w:t>
      </w:r>
    </w:p>
    <w:p w:rsidR="00D7796F" w:rsidRDefault="00D7796F" w:rsidP="00D7796F">
      <w:pPr>
        <w:spacing w:line="240" w:lineRule="auto"/>
        <w:ind w:firstLine="720"/>
        <w:jc w:val="both"/>
        <w:rPr>
          <w:rFonts w:ascii="Times New Roman" w:hAnsi="Times New Roman" w:cs="Times New Roman"/>
          <w:color w:val="000000"/>
          <w:sz w:val="28"/>
          <w:szCs w:val="28"/>
        </w:rPr>
      </w:pPr>
      <w:r w:rsidRPr="00D7796F">
        <w:rPr>
          <w:rFonts w:ascii="Times New Roman" w:hAnsi="Times New Roman" w:cs="Times New Roman"/>
          <w:b/>
          <w:color w:val="000000"/>
          <w:sz w:val="28"/>
          <w:szCs w:val="28"/>
        </w:rPr>
        <w:t>12.</w:t>
      </w:r>
      <w:r w:rsidRPr="00D7796F">
        <w:rPr>
          <w:rFonts w:ascii="Times New Roman" w:hAnsi="Times New Roman" w:cs="Times New Roman"/>
          <w:color w:val="000000"/>
          <w:sz w:val="28"/>
          <w:szCs w:val="28"/>
        </w:rPr>
        <w:t xml:space="preserve"> Контроль за виконанням рішення покласти на постійну комісією з питань  фінансів, бюджету,  планування,</w:t>
      </w:r>
      <w:r>
        <w:rPr>
          <w:rFonts w:ascii="Times New Roman" w:hAnsi="Times New Roman" w:cs="Times New Roman"/>
          <w:color w:val="000000"/>
          <w:sz w:val="28"/>
          <w:szCs w:val="28"/>
        </w:rPr>
        <w:t xml:space="preserve"> </w:t>
      </w:r>
      <w:r w:rsidRPr="00D7796F">
        <w:rPr>
          <w:rFonts w:ascii="Times New Roman" w:hAnsi="Times New Roman" w:cs="Times New Roman"/>
          <w:color w:val="000000"/>
          <w:sz w:val="28"/>
          <w:szCs w:val="28"/>
        </w:rPr>
        <w:t>соціально – економічного розвитку, інвестицій т</w:t>
      </w:r>
      <w:r>
        <w:rPr>
          <w:rFonts w:ascii="Times New Roman" w:hAnsi="Times New Roman" w:cs="Times New Roman"/>
          <w:color w:val="000000"/>
          <w:sz w:val="28"/>
          <w:szCs w:val="28"/>
        </w:rPr>
        <w:t>а міжнародного співробітництва.</w:t>
      </w:r>
    </w:p>
    <w:p w:rsidR="00D7796F" w:rsidRPr="00D7796F" w:rsidRDefault="00D7796F" w:rsidP="00D7796F">
      <w:pPr>
        <w:spacing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Виконавці: Клименко І.І., Шульгіна Л.М., Овчаренко О.П.</w:t>
      </w:r>
    </w:p>
    <w:p w:rsidR="00890B9E" w:rsidRPr="00890B9E" w:rsidRDefault="00890B9E" w:rsidP="00D7796F">
      <w:pPr>
        <w:spacing w:line="240" w:lineRule="auto"/>
        <w:jc w:val="center"/>
        <w:rPr>
          <w:rFonts w:ascii="Times New Roman" w:hAnsi="Times New Roman" w:cs="Times New Roman"/>
          <w:sz w:val="24"/>
          <w:szCs w:val="24"/>
        </w:rPr>
      </w:pPr>
      <w:r w:rsidRPr="00890B9E">
        <w:rPr>
          <w:rFonts w:ascii="Times New Roman" w:hAnsi="Times New Roman" w:cs="Times New Roman"/>
          <w:noProof/>
          <w:sz w:val="24"/>
          <w:szCs w:val="24"/>
          <w:lang w:val="ru-RU" w:eastAsia="ru-RU"/>
        </w:rPr>
        <w:lastRenderedPageBreak/>
        <w:drawing>
          <wp:inline distT="0" distB="0" distL="0" distR="0" wp14:anchorId="110DCB0F" wp14:editId="5933A8B5">
            <wp:extent cx="48577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90B9E" w:rsidRPr="00890B9E" w:rsidRDefault="00890B9E" w:rsidP="00890B9E">
      <w:pPr>
        <w:spacing w:line="240" w:lineRule="auto"/>
        <w:jc w:val="center"/>
        <w:rPr>
          <w:rFonts w:ascii="Times New Roman" w:hAnsi="Times New Roman" w:cs="Times New Roman"/>
          <w:b/>
          <w:sz w:val="24"/>
          <w:szCs w:val="24"/>
        </w:rPr>
      </w:pPr>
      <w:r w:rsidRPr="00890B9E">
        <w:rPr>
          <w:rFonts w:ascii="Times New Roman" w:hAnsi="Times New Roman" w:cs="Times New Roman"/>
          <w:b/>
          <w:sz w:val="24"/>
          <w:szCs w:val="24"/>
        </w:rPr>
        <w:t>УКРАЇНА</w:t>
      </w:r>
    </w:p>
    <w:p w:rsidR="00890B9E" w:rsidRPr="00890B9E" w:rsidRDefault="00890B9E" w:rsidP="00890B9E">
      <w:pPr>
        <w:spacing w:line="240" w:lineRule="auto"/>
        <w:jc w:val="center"/>
        <w:rPr>
          <w:rFonts w:ascii="Times New Roman" w:hAnsi="Times New Roman" w:cs="Times New Roman"/>
          <w:sz w:val="24"/>
          <w:szCs w:val="24"/>
        </w:rPr>
      </w:pPr>
      <w:r w:rsidRPr="00890B9E">
        <w:rPr>
          <w:rFonts w:ascii="Times New Roman" w:hAnsi="Times New Roman" w:cs="Times New Roman"/>
          <w:sz w:val="24"/>
          <w:szCs w:val="24"/>
        </w:rPr>
        <w:t>СТЕПАНКІВСЬКА СІЛЬСЬКА РАДА</w:t>
      </w:r>
    </w:p>
    <w:p w:rsidR="00890B9E" w:rsidRPr="00890B9E" w:rsidRDefault="00890B9E" w:rsidP="00890B9E">
      <w:pPr>
        <w:spacing w:line="240" w:lineRule="auto"/>
        <w:jc w:val="center"/>
        <w:rPr>
          <w:rFonts w:ascii="Times New Roman" w:hAnsi="Times New Roman" w:cs="Times New Roman"/>
          <w:sz w:val="24"/>
          <w:szCs w:val="24"/>
        </w:rPr>
      </w:pPr>
      <w:r w:rsidRPr="00890B9E">
        <w:rPr>
          <w:rFonts w:ascii="Times New Roman" w:hAnsi="Times New Roman" w:cs="Times New Roman"/>
          <w:sz w:val="24"/>
          <w:szCs w:val="24"/>
        </w:rPr>
        <w:t>Черкаського району Черкаської області</w:t>
      </w:r>
    </w:p>
    <w:p w:rsidR="00890B9E" w:rsidRPr="00890B9E" w:rsidRDefault="00890B9E" w:rsidP="00890B9E">
      <w:pPr>
        <w:spacing w:line="240" w:lineRule="auto"/>
        <w:jc w:val="center"/>
        <w:rPr>
          <w:rFonts w:ascii="Times New Roman" w:hAnsi="Times New Roman" w:cs="Times New Roman"/>
          <w:b/>
          <w:sz w:val="24"/>
          <w:szCs w:val="24"/>
        </w:rPr>
      </w:pPr>
      <w:r w:rsidRPr="00890B9E">
        <w:rPr>
          <w:rFonts w:ascii="Times New Roman" w:hAnsi="Times New Roman" w:cs="Times New Roman"/>
          <w:b/>
          <w:sz w:val="24"/>
          <w:szCs w:val="24"/>
        </w:rPr>
        <w:t xml:space="preserve">ІІ сесія </w:t>
      </w:r>
      <w:r w:rsidRPr="00890B9E">
        <w:rPr>
          <w:rFonts w:ascii="Times New Roman" w:hAnsi="Times New Roman" w:cs="Times New Roman"/>
          <w:b/>
          <w:sz w:val="24"/>
          <w:szCs w:val="24"/>
          <w:lang w:val="en-US"/>
        </w:rPr>
        <w:t>V</w:t>
      </w:r>
      <w:r w:rsidRPr="00890B9E">
        <w:rPr>
          <w:rFonts w:ascii="Times New Roman" w:hAnsi="Times New Roman" w:cs="Times New Roman"/>
          <w:b/>
          <w:sz w:val="24"/>
          <w:szCs w:val="24"/>
        </w:rPr>
        <w:t xml:space="preserve">ІІ скликання </w:t>
      </w:r>
    </w:p>
    <w:p w:rsidR="00890B9E" w:rsidRPr="00890B9E" w:rsidRDefault="00890B9E" w:rsidP="00890B9E">
      <w:pPr>
        <w:spacing w:line="240" w:lineRule="auto"/>
        <w:jc w:val="center"/>
        <w:rPr>
          <w:rFonts w:ascii="Times New Roman" w:hAnsi="Times New Roman" w:cs="Times New Roman"/>
          <w:b/>
          <w:sz w:val="24"/>
          <w:szCs w:val="24"/>
        </w:rPr>
      </w:pPr>
    </w:p>
    <w:p w:rsidR="00890B9E" w:rsidRPr="00890B9E" w:rsidRDefault="00890B9E" w:rsidP="00890B9E">
      <w:pPr>
        <w:spacing w:line="240" w:lineRule="auto"/>
        <w:jc w:val="center"/>
        <w:rPr>
          <w:rFonts w:ascii="Times New Roman" w:hAnsi="Times New Roman" w:cs="Times New Roman"/>
          <w:b/>
          <w:sz w:val="24"/>
          <w:szCs w:val="24"/>
        </w:rPr>
      </w:pPr>
      <w:r w:rsidRPr="00890B9E">
        <w:rPr>
          <w:rFonts w:ascii="Times New Roman" w:hAnsi="Times New Roman" w:cs="Times New Roman"/>
          <w:b/>
          <w:sz w:val="24"/>
          <w:szCs w:val="24"/>
        </w:rPr>
        <w:t xml:space="preserve">Р І Ш Е Н </w:t>
      </w:r>
      <w:proofErr w:type="spellStart"/>
      <w:r w:rsidRPr="00890B9E">
        <w:rPr>
          <w:rFonts w:ascii="Times New Roman" w:hAnsi="Times New Roman" w:cs="Times New Roman"/>
          <w:b/>
          <w:sz w:val="24"/>
          <w:szCs w:val="24"/>
        </w:rPr>
        <w:t>Н</w:t>
      </w:r>
      <w:proofErr w:type="spellEnd"/>
      <w:r w:rsidRPr="00890B9E">
        <w:rPr>
          <w:rFonts w:ascii="Times New Roman" w:hAnsi="Times New Roman" w:cs="Times New Roman"/>
          <w:b/>
          <w:sz w:val="24"/>
          <w:szCs w:val="24"/>
        </w:rPr>
        <w:t xml:space="preserve"> Я</w:t>
      </w:r>
    </w:p>
    <w:p w:rsidR="00890B9E" w:rsidRPr="00890B9E" w:rsidRDefault="00890B9E" w:rsidP="00890B9E">
      <w:pPr>
        <w:spacing w:line="240" w:lineRule="auto"/>
        <w:rPr>
          <w:rFonts w:ascii="Times New Roman" w:hAnsi="Times New Roman" w:cs="Times New Roman"/>
          <w:b/>
          <w:sz w:val="24"/>
          <w:szCs w:val="24"/>
        </w:rPr>
      </w:pPr>
      <w:r w:rsidRPr="00890B9E">
        <w:rPr>
          <w:rFonts w:ascii="Times New Roman" w:hAnsi="Times New Roman" w:cs="Times New Roman"/>
          <w:b/>
          <w:sz w:val="24"/>
          <w:szCs w:val="24"/>
        </w:rPr>
        <w:t>05 грудня 2017 року</w:t>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r>
      <w:r w:rsidRPr="00890B9E">
        <w:rPr>
          <w:rFonts w:ascii="Times New Roman" w:hAnsi="Times New Roman" w:cs="Times New Roman"/>
          <w:b/>
          <w:sz w:val="24"/>
          <w:szCs w:val="24"/>
        </w:rPr>
        <w:tab/>
        <w:t xml:space="preserve">   №2-7/VII</w:t>
      </w:r>
      <w:r w:rsidRPr="00890B9E">
        <w:rPr>
          <w:rFonts w:ascii="Times New Roman" w:hAnsi="Times New Roman" w:cs="Times New Roman"/>
          <w:b/>
          <w:sz w:val="24"/>
          <w:szCs w:val="24"/>
        </w:rPr>
        <w:tab/>
      </w:r>
    </w:p>
    <w:p w:rsidR="00890B9E" w:rsidRPr="00890B9E" w:rsidRDefault="00890B9E" w:rsidP="00890B9E">
      <w:pPr>
        <w:spacing w:line="240" w:lineRule="auto"/>
        <w:rPr>
          <w:rFonts w:ascii="Times New Roman" w:hAnsi="Times New Roman" w:cs="Times New Roman"/>
          <w:b/>
          <w:bCs/>
          <w:sz w:val="24"/>
          <w:szCs w:val="24"/>
        </w:rPr>
      </w:pPr>
      <w:r w:rsidRPr="00890B9E">
        <w:rPr>
          <w:rFonts w:ascii="Times New Roman" w:hAnsi="Times New Roman" w:cs="Times New Roman"/>
          <w:b/>
          <w:bCs/>
          <w:sz w:val="24"/>
          <w:szCs w:val="24"/>
        </w:rPr>
        <w:t>Про надання матеріальної</w:t>
      </w:r>
    </w:p>
    <w:p w:rsidR="00890B9E" w:rsidRPr="00890B9E" w:rsidRDefault="00890B9E" w:rsidP="00890B9E">
      <w:pPr>
        <w:spacing w:line="240" w:lineRule="auto"/>
        <w:ind w:left="-540" w:firstLine="540"/>
        <w:rPr>
          <w:rFonts w:ascii="Times New Roman" w:hAnsi="Times New Roman" w:cs="Times New Roman"/>
          <w:b/>
          <w:bCs/>
          <w:sz w:val="24"/>
          <w:szCs w:val="24"/>
        </w:rPr>
      </w:pPr>
      <w:r w:rsidRPr="00890B9E">
        <w:rPr>
          <w:rFonts w:ascii="Times New Roman" w:hAnsi="Times New Roman" w:cs="Times New Roman"/>
          <w:b/>
          <w:bCs/>
          <w:sz w:val="24"/>
          <w:szCs w:val="24"/>
        </w:rPr>
        <w:t xml:space="preserve">допомоги на лікування         </w:t>
      </w:r>
    </w:p>
    <w:p w:rsidR="00890B9E" w:rsidRPr="00890B9E" w:rsidRDefault="00890B9E" w:rsidP="00890B9E">
      <w:pPr>
        <w:spacing w:line="240" w:lineRule="auto"/>
        <w:ind w:firstLine="567"/>
        <w:jc w:val="both"/>
        <w:rPr>
          <w:rFonts w:ascii="Times New Roman" w:hAnsi="Times New Roman" w:cs="Times New Roman"/>
          <w:b/>
          <w:bCs/>
          <w:sz w:val="24"/>
          <w:szCs w:val="24"/>
        </w:rPr>
      </w:pPr>
      <w:r w:rsidRPr="00890B9E">
        <w:rPr>
          <w:rFonts w:ascii="Times New Roman" w:hAnsi="Times New Roman" w:cs="Times New Roman"/>
          <w:bCs/>
          <w:sz w:val="24"/>
          <w:szCs w:val="24"/>
        </w:rPr>
        <w:t xml:space="preserve">Відповідно до пункту 23 частини  1 статті 26 Закону України «Про місцеве самоврядування в Україні», на виконання програми « Громада і милосердя», згідно поданої заяви, за погодженням постійно діючої  комісії з гуманітарних питань та постійно діючої  комісії з питань фінансів, бюджету,планування, соціально-економічного розвитку, інвестицій та міжнародного співробітництва, </w:t>
      </w:r>
      <w:proofErr w:type="spellStart"/>
      <w:r w:rsidRPr="00890B9E">
        <w:rPr>
          <w:rFonts w:ascii="Times New Roman" w:hAnsi="Times New Roman" w:cs="Times New Roman"/>
          <w:bCs/>
          <w:sz w:val="24"/>
          <w:szCs w:val="24"/>
        </w:rPr>
        <w:t>Степанківська</w:t>
      </w:r>
      <w:proofErr w:type="spellEnd"/>
      <w:r w:rsidRPr="00890B9E">
        <w:rPr>
          <w:rFonts w:ascii="Times New Roman" w:hAnsi="Times New Roman" w:cs="Times New Roman"/>
          <w:bCs/>
          <w:sz w:val="24"/>
          <w:szCs w:val="24"/>
        </w:rPr>
        <w:t xml:space="preserve"> сільська рада </w:t>
      </w:r>
      <w:r w:rsidRPr="00890B9E">
        <w:rPr>
          <w:rFonts w:ascii="Times New Roman" w:hAnsi="Times New Roman" w:cs="Times New Roman"/>
          <w:b/>
          <w:bCs/>
          <w:sz w:val="24"/>
          <w:szCs w:val="24"/>
        </w:rPr>
        <w:t>в и р і ш и л а :</w:t>
      </w:r>
    </w:p>
    <w:p w:rsidR="00890B9E" w:rsidRPr="00890B9E" w:rsidRDefault="00890B9E" w:rsidP="00890B9E">
      <w:pPr>
        <w:numPr>
          <w:ilvl w:val="1"/>
          <w:numId w:val="18"/>
        </w:numPr>
        <w:tabs>
          <w:tab w:val="num" w:pos="-142"/>
          <w:tab w:val="left" w:pos="284"/>
          <w:tab w:val="left" w:pos="426"/>
        </w:tabs>
        <w:spacing w:after="0" w:line="240" w:lineRule="auto"/>
        <w:ind w:left="426" w:hanging="284"/>
        <w:rPr>
          <w:rFonts w:ascii="Times New Roman" w:hAnsi="Times New Roman" w:cs="Times New Roman"/>
          <w:bCs/>
          <w:sz w:val="24"/>
          <w:szCs w:val="24"/>
        </w:rPr>
      </w:pPr>
      <w:r w:rsidRPr="00890B9E">
        <w:rPr>
          <w:rFonts w:ascii="Times New Roman" w:hAnsi="Times New Roman" w:cs="Times New Roman"/>
          <w:bCs/>
          <w:sz w:val="24"/>
          <w:szCs w:val="24"/>
        </w:rPr>
        <w:t>Надати матеріальну допомогу на лікування  згідно з додатком 1.</w:t>
      </w:r>
    </w:p>
    <w:p w:rsidR="00890B9E" w:rsidRPr="00890B9E" w:rsidRDefault="00890B9E" w:rsidP="00890B9E">
      <w:pPr>
        <w:tabs>
          <w:tab w:val="left" w:pos="284"/>
          <w:tab w:val="left" w:pos="426"/>
        </w:tabs>
        <w:spacing w:line="240" w:lineRule="auto"/>
        <w:ind w:left="540" w:hanging="360"/>
        <w:rPr>
          <w:rFonts w:ascii="Times New Roman" w:hAnsi="Times New Roman" w:cs="Times New Roman"/>
          <w:bCs/>
          <w:sz w:val="24"/>
          <w:szCs w:val="24"/>
        </w:rPr>
      </w:pPr>
      <w:r w:rsidRPr="00890B9E">
        <w:rPr>
          <w:rFonts w:ascii="Times New Roman" w:hAnsi="Times New Roman" w:cs="Times New Roman"/>
          <w:bCs/>
          <w:sz w:val="24"/>
          <w:szCs w:val="24"/>
        </w:rPr>
        <w:t>2. Надати матеріальну допомогу на лікування  за рахунок субвенцій з районного бюджету згідно з додатком 2.</w:t>
      </w:r>
    </w:p>
    <w:p w:rsidR="00890B9E" w:rsidRPr="00890B9E" w:rsidRDefault="00890B9E" w:rsidP="00890B9E">
      <w:pPr>
        <w:tabs>
          <w:tab w:val="left" w:pos="540"/>
          <w:tab w:val="left" w:pos="567"/>
        </w:tabs>
        <w:spacing w:line="240" w:lineRule="auto"/>
        <w:ind w:left="540" w:hanging="360"/>
        <w:rPr>
          <w:rFonts w:ascii="Times New Roman" w:hAnsi="Times New Roman" w:cs="Times New Roman"/>
          <w:bCs/>
          <w:sz w:val="24"/>
          <w:szCs w:val="24"/>
        </w:rPr>
      </w:pPr>
      <w:r w:rsidRPr="00890B9E">
        <w:rPr>
          <w:rFonts w:ascii="Times New Roman" w:hAnsi="Times New Roman" w:cs="Times New Roman"/>
          <w:bCs/>
          <w:sz w:val="24"/>
          <w:szCs w:val="24"/>
        </w:rPr>
        <w:t>3. Головному бухгалтеру сільської ради Шульгіній Л.М. виплатити                  матеріальну допомогу за рахунок бюджетних коштів.</w:t>
      </w:r>
    </w:p>
    <w:p w:rsidR="00890B9E" w:rsidRPr="00890B9E" w:rsidRDefault="00890B9E" w:rsidP="00890B9E">
      <w:pPr>
        <w:tabs>
          <w:tab w:val="left" w:pos="426"/>
          <w:tab w:val="left" w:pos="567"/>
        </w:tabs>
        <w:spacing w:line="240" w:lineRule="auto"/>
        <w:ind w:left="540" w:hanging="360"/>
        <w:rPr>
          <w:rFonts w:ascii="Times New Roman" w:hAnsi="Times New Roman" w:cs="Times New Roman"/>
          <w:sz w:val="24"/>
          <w:szCs w:val="24"/>
        </w:rPr>
      </w:pPr>
      <w:r w:rsidRPr="00890B9E">
        <w:rPr>
          <w:rFonts w:ascii="Times New Roman" w:hAnsi="Times New Roman" w:cs="Times New Roman"/>
          <w:bCs/>
          <w:sz w:val="24"/>
          <w:szCs w:val="24"/>
        </w:rPr>
        <w:t>4. Контроль за виконанням даного рішення покласти на постійної комісії з питань фінансів, бюджету,планування, соціально-економічного розвитку, інвестицій та міжнародного співробітництва.</w:t>
      </w:r>
    </w:p>
    <w:p w:rsidR="00890B9E" w:rsidRPr="00890B9E" w:rsidRDefault="00890B9E" w:rsidP="00890B9E">
      <w:pPr>
        <w:spacing w:line="240" w:lineRule="auto"/>
        <w:rPr>
          <w:rFonts w:ascii="Times New Roman" w:hAnsi="Times New Roman" w:cs="Times New Roman"/>
          <w:sz w:val="24"/>
          <w:szCs w:val="24"/>
        </w:rPr>
      </w:pPr>
      <w:r w:rsidRPr="00890B9E">
        <w:rPr>
          <w:rFonts w:ascii="Times New Roman" w:hAnsi="Times New Roman" w:cs="Times New Roman"/>
          <w:sz w:val="24"/>
          <w:szCs w:val="24"/>
        </w:rPr>
        <w:t xml:space="preserve">        </w:t>
      </w: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spacing w:line="240" w:lineRule="auto"/>
        <w:rPr>
          <w:rFonts w:ascii="Times New Roman" w:hAnsi="Times New Roman" w:cs="Times New Roman"/>
          <w:sz w:val="24"/>
          <w:szCs w:val="24"/>
        </w:rPr>
      </w:pPr>
      <w:r w:rsidRPr="00890B9E">
        <w:rPr>
          <w:rFonts w:ascii="Times New Roman" w:hAnsi="Times New Roman" w:cs="Times New Roman"/>
          <w:sz w:val="24"/>
          <w:szCs w:val="24"/>
        </w:rPr>
        <w:t xml:space="preserve">   Сільський голова                                                          </w:t>
      </w:r>
      <w:r>
        <w:rPr>
          <w:rFonts w:ascii="Times New Roman" w:hAnsi="Times New Roman" w:cs="Times New Roman"/>
          <w:sz w:val="24"/>
          <w:szCs w:val="24"/>
        </w:rPr>
        <w:t xml:space="preserve">                 </w:t>
      </w:r>
      <w:r w:rsidRPr="00890B9E">
        <w:rPr>
          <w:rFonts w:ascii="Times New Roman" w:hAnsi="Times New Roman" w:cs="Times New Roman"/>
          <w:sz w:val="24"/>
          <w:szCs w:val="24"/>
        </w:rPr>
        <w:t xml:space="preserve">          І.М.</w:t>
      </w:r>
      <w:proofErr w:type="spellStart"/>
      <w:r w:rsidRPr="00890B9E">
        <w:rPr>
          <w:rFonts w:ascii="Times New Roman" w:hAnsi="Times New Roman" w:cs="Times New Roman"/>
          <w:sz w:val="24"/>
          <w:szCs w:val="24"/>
        </w:rPr>
        <w:t>Чекаленко</w:t>
      </w:r>
      <w:proofErr w:type="spellEnd"/>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tabs>
          <w:tab w:val="left" w:pos="5535"/>
        </w:tabs>
        <w:spacing w:line="240" w:lineRule="auto"/>
        <w:jc w:val="right"/>
        <w:rPr>
          <w:rFonts w:ascii="Times New Roman" w:hAnsi="Times New Roman" w:cs="Times New Roman"/>
          <w:noProof/>
          <w:sz w:val="24"/>
          <w:szCs w:val="24"/>
        </w:rPr>
      </w:pPr>
      <w:r w:rsidRPr="00890B9E">
        <w:rPr>
          <w:rFonts w:ascii="Times New Roman" w:hAnsi="Times New Roman" w:cs="Times New Roman"/>
          <w:noProof/>
          <w:sz w:val="24"/>
          <w:szCs w:val="24"/>
        </w:rPr>
        <w:lastRenderedPageBreak/>
        <w:t>Додаток 1</w:t>
      </w:r>
    </w:p>
    <w:p w:rsidR="00890B9E" w:rsidRPr="00890B9E" w:rsidRDefault="00890B9E" w:rsidP="00890B9E">
      <w:pPr>
        <w:tabs>
          <w:tab w:val="left" w:pos="5535"/>
        </w:tabs>
        <w:spacing w:line="240" w:lineRule="auto"/>
        <w:jc w:val="right"/>
        <w:rPr>
          <w:rFonts w:ascii="Times New Roman" w:hAnsi="Times New Roman" w:cs="Times New Roman"/>
          <w:noProof/>
          <w:sz w:val="24"/>
          <w:szCs w:val="24"/>
        </w:rPr>
      </w:pPr>
      <w:r w:rsidRPr="00890B9E">
        <w:rPr>
          <w:rFonts w:ascii="Times New Roman" w:hAnsi="Times New Roman" w:cs="Times New Roman"/>
          <w:noProof/>
          <w:sz w:val="24"/>
          <w:szCs w:val="24"/>
        </w:rPr>
        <w:t>до рішення сесії</w:t>
      </w:r>
    </w:p>
    <w:p w:rsidR="00890B9E" w:rsidRPr="00890B9E" w:rsidRDefault="00890B9E" w:rsidP="00890B9E">
      <w:pPr>
        <w:tabs>
          <w:tab w:val="left" w:pos="5535"/>
        </w:tabs>
        <w:spacing w:line="240" w:lineRule="auto"/>
        <w:jc w:val="right"/>
        <w:rPr>
          <w:rFonts w:ascii="Times New Roman" w:hAnsi="Times New Roman" w:cs="Times New Roman"/>
          <w:bCs/>
          <w:sz w:val="24"/>
          <w:szCs w:val="24"/>
        </w:rPr>
      </w:pPr>
      <w:r w:rsidRPr="00890B9E">
        <w:rPr>
          <w:rFonts w:ascii="Times New Roman" w:hAnsi="Times New Roman" w:cs="Times New Roman"/>
          <w:bCs/>
          <w:sz w:val="24"/>
          <w:szCs w:val="24"/>
        </w:rPr>
        <w:t>від 05.12</w:t>
      </w:r>
      <w:r w:rsidRPr="00890B9E">
        <w:rPr>
          <w:rFonts w:ascii="Times New Roman" w:hAnsi="Times New Roman" w:cs="Times New Roman"/>
          <w:sz w:val="24"/>
          <w:szCs w:val="24"/>
        </w:rPr>
        <w:t>.2017 року №2-7/VІІ</w:t>
      </w:r>
      <w:r w:rsidRPr="00890B9E">
        <w:rPr>
          <w:rFonts w:ascii="Times New Roman" w:hAnsi="Times New Roman" w:cs="Times New Roman"/>
          <w:bCs/>
          <w:sz w:val="24"/>
          <w:szCs w:val="24"/>
        </w:rPr>
        <w:t xml:space="preserve">  </w:t>
      </w:r>
    </w:p>
    <w:p w:rsidR="00890B9E" w:rsidRPr="00890B9E" w:rsidRDefault="00890B9E" w:rsidP="00890B9E">
      <w:pPr>
        <w:tabs>
          <w:tab w:val="left" w:pos="5535"/>
        </w:tabs>
        <w:spacing w:line="240" w:lineRule="auto"/>
        <w:rPr>
          <w:rFonts w:ascii="Times New Roman" w:hAnsi="Times New Roman" w:cs="Times New Roman"/>
          <w:sz w:val="24"/>
          <w:szCs w:val="24"/>
        </w:rPr>
      </w:pPr>
    </w:p>
    <w:p w:rsidR="00890B9E" w:rsidRPr="00890B9E" w:rsidRDefault="00890B9E" w:rsidP="00890B9E">
      <w:pPr>
        <w:tabs>
          <w:tab w:val="left" w:pos="5535"/>
        </w:tabs>
        <w:spacing w:line="240" w:lineRule="auto"/>
        <w:jc w:val="center"/>
        <w:rPr>
          <w:rFonts w:ascii="Times New Roman" w:hAnsi="Times New Roman" w:cs="Times New Roman"/>
          <w:sz w:val="24"/>
          <w:szCs w:val="24"/>
        </w:rPr>
      </w:pPr>
      <w:r w:rsidRPr="00890B9E">
        <w:rPr>
          <w:rFonts w:ascii="Times New Roman" w:hAnsi="Times New Roman" w:cs="Times New Roman"/>
          <w:sz w:val="24"/>
          <w:szCs w:val="24"/>
        </w:rPr>
        <w:t xml:space="preserve">Список жителів </w:t>
      </w:r>
      <w:proofErr w:type="spellStart"/>
      <w:r w:rsidRPr="00890B9E">
        <w:rPr>
          <w:rFonts w:ascii="Times New Roman" w:hAnsi="Times New Roman" w:cs="Times New Roman"/>
          <w:sz w:val="24"/>
          <w:szCs w:val="24"/>
        </w:rPr>
        <w:t>Степанківської</w:t>
      </w:r>
      <w:proofErr w:type="spellEnd"/>
      <w:r w:rsidRPr="00890B9E">
        <w:rPr>
          <w:rFonts w:ascii="Times New Roman" w:hAnsi="Times New Roman" w:cs="Times New Roman"/>
          <w:sz w:val="24"/>
          <w:szCs w:val="24"/>
        </w:rPr>
        <w:t xml:space="preserve"> сільської ради, </w:t>
      </w:r>
    </w:p>
    <w:p w:rsidR="00890B9E" w:rsidRPr="00890B9E" w:rsidRDefault="00890B9E" w:rsidP="00890B9E">
      <w:pPr>
        <w:tabs>
          <w:tab w:val="left" w:pos="5535"/>
        </w:tabs>
        <w:spacing w:line="240" w:lineRule="auto"/>
        <w:jc w:val="center"/>
        <w:rPr>
          <w:rFonts w:ascii="Times New Roman" w:hAnsi="Times New Roman" w:cs="Times New Roman"/>
          <w:sz w:val="24"/>
          <w:szCs w:val="24"/>
        </w:rPr>
      </w:pPr>
      <w:r w:rsidRPr="00890B9E">
        <w:rPr>
          <w:rFonts w:ascii="Times New Roman" w:hAnsi="Times New Roman" w:cs="Times New Roman"/>
          <w:sz w:val="24"/>
          <w:szCs w:val="24"/>
        </w:rPr>
        <w:t>яким виділена допомогу на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 п/п</w:t>
            </w:r>
          </w:p>
        </w:tc>
        <w:tc>
          <w:tcPr>
            <w:tcW w:w="5552"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b/>
                <w:sz w:val="24"/>
                <w:szCs w:val="24"/>
              </w:rPr>
              <w:t xml:space="preserve">Прізвище, </w:t>
            </w:r>
            <w:proofErr w:type="spellStart"/>
            <w:r w:rsidRPr="00890B9E">
              <w:rPr>
                <w:rFonts w:ascii="Times New Roman" w:hAnsi="Times New Roman" w:cs="Times New Roman"/>
                <w:b/>
                <w:sz w:val="24"/>
                <w:szCs w:val="24"/>
              </w:rPr>
              <w:t>ім</w:t>
            </w:r>
            <w:proofErr w:type="spellEnd"/>
            <w:r w:rsidRPr="00890B9E">
              <w:rPr>
                <w:rFonts w:ascii="Times New Roman" w:hAnsi="Times New Roman" w:cs="Times New Roman"/>
                <w:b/>
                <w:sz w:val="24"/>
                <w:szCs w:val="24"/>
                <w:lang w:val="en-US"/>
              </w:rPr>
              <w:t>’</w:t>
            </w:r>
            <w:r w:rsidRPr="00890B9E">
              <w:rPr>
                <w:rFonts w:ascii="Times New Roman" w:hAnsi="Times New Roman" w:cs="Times New Roman"/>
                <w:b/>
                <w:sz w:val="24"/>
                <w:szCs w:val="24"/>
              </w:rPr>
              <w:t>я, по батькові</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Виділена сума, грн.</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1</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Науменко Тетяна Миколаївна</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1000,00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2</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Науменко Олександр Миколайович</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1000,00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3</w:t>
            </w:r>
          </w:p>
        </w:tc>
        <w:tc>
          <w:tcPr>
            <w:tcW w:w="5552" w:type="dxa"/>
          </w:tcPr>
          <w:p w:rsidR="00890B9E" w:rsidRPr="00890B9E" w:rsidRDefault="00890B9E" w:rsidP="00890B9E">
            <w:pPr>
              <w:tabs>
                <w:tab w:val="left" w:pos="5535"/>
              </w:tabs>
              <w:spacing w:line="240" w:lineRule="auto"/>
              <w:rPr>
                <w:rFonts w:ascii="Times New Roman" w:hAnsi="Times New Roman" w:cs="Times New Roman"/>
                <w:sz w:val="24"/>
                <w:szCs w:val="24"/>
              </w:rPr>
            </w:pPr>
            <w:r w:rsidRPr="00890B9E">
              <w:rPr>
                <w:rFonts w:ascii="Times New Roman" w:hAnsi="Times New Roman" w:cs="Times New Roman"/>
                <w:sz w:val="24"/>
                <w:szCs w:val="24"/>
              </w:rPr>
              <w:t>Король Катерина Олексіївна</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500,00</w:t>
            </w:r>
          </w:p>
        </w:tc>
      </w:tr>
    </w:tbl>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both"/>
        <w:rPr>
          <w:rFonts w:ascii="Times New Roman" w:hAnsi="Times New Roman" w:cs="Times New Roman"/>
          <w:noProof/>
          <w:sz w:val="24"/>
          <w:szCs w:val="24"/>
        </w:rPr>
      </w:pPr>
    </w:p>
    <w:p w:rsidR="00890B9E" w:rsidRPr="00890B9E" w:rsidRDefault="00890B9E" w:rsidP="00890B9E">
      <w:pPr>
        <w:tabs>
          <w:tab w:val="left" w:pos="5535"/>
        </w:tabs>
        <w:spacing w:line="240" w:lineRule="auto"/>
        <w:jc w:val="both"/>
        <w:rPr>
          <w:rFonts w:ascii="Times New Roman" w:hAnsi="Times New Roman" w:cs="Times New Roman"/>
          <w:noProof/>
          <w:sz w:val="24"/>
          <w:szCs w:val="24"/>
        </w:rPr>
      </w:pPr>
    </w:p>
    <w:p w:rsidR="00890B9E" w:rsidRPr="00890B9E" w:rsidRDefault="00890B9E" w:rsidP="00890B9E">
      <w:pPr>
        <w:tabs>
          <w:tab w:val="left" w:pos="5535"/>
        </w:tabs>
        <w:spacing w:line="240" w:lineRule="auto"/>
        <w:jc w:val="both"/>
        <w:rPr>
          <w:rFonts w:ascii="Times New Roman" w:hAnsi="Times New Roman" w:cs="Times New Roman"/>
          <w:noProof/>
          <w:sz w:val="24"/>
          <w:szCs w:val="24"/>
        </w:rPr>
      </w:pPr>
      <w:r w:rsidRPr="00890B9E">
        <w:rPr>
          <w:rFonts w:ascii="Times New Roman" w:hAnsi="Times New Roman" w:cs="Times New Roman"/>
          <w:noProof/>
          <w:sz w:val="24"/>
          <w:szCs w:val="24"/>
        </w:rPr>
        <w:t xml:space="preserve">Сільський голова                                               </w:t>
      </w:r>
      <w:r>
        <w:rPr>
          <w:rFonts w:ascii="Times New Roman" w:hAnsi="Times New Roman" w:cs="Times New Roman"/>
          <w:noProof/>
          <w:sz w:val="24"/>
          <w:szCs w:val="24"/>
        </w:rPr>
        <w:t xml:space="preserve">                                                </w:t>
      </w:r>
      <w:r w:rsidRPr="00890B9E">
        <w:rPr>
          <w:rFonts w:ascii="Times New Roman" w:hAnsi="Times New Roman" w:cs="Times New Roman"/>
          <w:noProof/>
          <w:sz w:val="24"/>
          <w:szCs w:val="24"/>
        </w:rPr>
        <w:t xml:space="preserve"> І. М. Чекаленко</w:t>
      </w: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p>
    <w:p w:rsidR="00890B9E" w:rsidRPr="00890B9E" w:rsidRDefault="00890B9E" w:rsidP="00890B9E">
      <w:pPr>
        <w:spacing w:line="240" w:lineRule="auto"/>
        <w:rPr>
          <w:rFonts w:ascii="Times New Roman" w:hAnsi="Times New Roman" w:cs="Times New Roman"/>
          <w:noProof/>
          <w:sz w:val="24"/>
          <w:szCs w:val="24"/>
        </w:rPr>
      </w:pPr>
    </w:p>
    <w:p w:rsidR="00890B9E" w:rsidRPr="00890B9E" w:rsidRDefault="00890B9E" w:rsidP="00890B9E">
      <w:pPr>
        <w:spacing w:line="240" w:lineRule="auto"/>
        <w:rPr>
          <w:rFonts w:ascii="Times New Roman" w:hAnsi="Times New Roman" w:cs="Times New Roman"/>
          <w:noProof/>
          <w:sz w:val="24"/>
          <w:szCs w:val="24"/>
        </w:rPr>
      </w:pPr>
    </w:p>
    <w:p w:rsidR="00890B9E" w:rsidRPr="00890B9E" w:rsidRDefault="00890B9E" w:rsidP="00890B9E">
      <w:pPr>
        <w:spacing w:line="240" w:lineRule="auto"/>
        <w:rPr>
          <w:rFonts w:ascii="Times New Roman" w:hAnsi="Times New Roman" w:cs="Times New Roman"/>
          <w:noProof/>
          <w:sz w:val="24"/>
          <w:szCs w:val="24"/>
        </w:rPr>
      </w:pPr>
    </w:p>
    <w:p w:rsidR="00890B9E" w:rsidRPr="00890B9E" w:rsidRDefault="00890B9E" w:rsidP="00890B9E">
      <w:pPr>
        <w:spacing w:line="240" w:lineRule="auto"/>
        <w:rPr>
          <w:rFonts w:ascii="Times New Roman" w:hAnsi="Times New Roman" w:cs="Times New Roman"/>
          <w:noProof/>
          <w:sz w:val="24"/>
          <w:szCs w:val="24"/>
        </w:rPr>
      </w:pPr>
    </w:p>
    <w:p w:rsidR="00890B9E" w:rsidRPr="00890B9E" w:rsidRDefault="00890B9E" w:rsidP="00890B9E">
      <w:pPr>
        <w:spacing w:line="240" w:lineRule="auto"/>
        <w:rPr>
          <w:rFonts w:ascii="Times New Roman" w:hAnsi="Times New Roman" w:cs="Times New Roman"/>
          <w:noProof/>
          <w:sz w:val="24"/>
          <w:szCs w:val="24"/>
        </w:rPr>
      </w:pPr>
    </w:p>
    <w:p w:rsidR="00890B9E" w:rsidRPr="00890B9E" w:rsidRDefault="00890B9E" w:rsidP="00890B9E">
      <w:pPr>
        <w:spacing w:line="240" w:lineRule="auto"/>
        <w:rPr>
          <w:rFonts w:ascii="Times New Roman" w:hAnsi="Times New Roman" w:cs="Times New Roman"/>
          <w:noProof/>
          <w:sz w:val="24"/>
          <w:szCs w:val="24"/>
        </w:rPr>
      </w:pPr>
    </w:p>
    <w:p w:rsidR="00890B9E" w:rsidRPr="00890B9E" w:rsidRDefault="00890B9E" w:rsidP="00890B9E">
      <w:pPr>
        <w:spacing w:line="240" w:lineRule="auto"/>
        <w:rPr>
          <w:rFonts w:ascii="Times New Roman" w:hAnsi="Times New Roman" w:cs="Times New Roman"/>
          <w:sz w:val="24"/>
          <w:szCs w:val="24"/>
        </w:rPr>
      </w:pPr>
    </w:p>
    <w:p w:rsidR="00890B9E" w:rsidRPr="00890B9E" w:rsidRDefault="00890B9E" w:rsidP="00890B9E">
      <w:pPr>
        <w:tabs>
          <w:tab w:val="left" w:pos="5535"/>
        </w:tabs>
        <w:spacing w:line="240" w:lineRule="auto"/>
        <w:jc w:val="right"/>
        <w:rPr>
          <w:rFonts w:ascii="Times New Roman" w:hAnsi="Times New Roman" w:cs="Times New Roman"/>
          <w:noProof/>
          <w:sz w:val="24"/>
          <w:szCs w:val="24"/>
        </w:rPr>
      </w:pPr>
      <w:r w:rsidRPr="00890B9E">
        <w:rPr>
          <w:rFonts w:ascii="Times New Roman" w:hAnsi="Times New Roman" w:cs="Times New Roman"/>
          <w:noProof/>
          <w:sz w:val="24"/>
          <w:szCs w:val="24"/>
        </w:rPr>
        <w:lastRenderedPageBreak/>
        <w:t>Додаток 2</w:t>
      </w:r>
    </w:p>
    <w:p w:rsidR="00890B9E" w:rsidRPr="00890B9E" w:rsidRDefault="00890B9E" w:rsidP="00890B9E">
      <w:pPr>
        <w:tabs>
          <w:tab w:val="left" w:pos="5535"/>
        </w:tabs>
        <w:spacing w:line="240" w:lineRule="auto"/>
        <w:jc w:val="right"/>
        <w:rPr>
          <w:rFonts w:ascii="Times New Roman" w:hAnsi="Times New Roman" w:cs="Times New Roman"/>
          <w:bCs/>
          <w:sz w:val="24"/>
          <w:szCs w:val="24"/>
        </w:rPr>
      </w:pPr>
      <w:r w:rsidRPr="00890B9E">
        <w:rPr>
          <w:rFonts w:ascii="Times New Roman" w:hAnsi="Times New Roman" w:cs="Times New Roman"/>
          <w:noProof/>
          <w:sz w:val="24"/>
          <w:szCs w:val="24"/>
        </w:rPr>
        <w:t>до рішення сесії</w:t>
      </w:r>
      <w:r w:rsidRPr="00890B9E">
        <w:rPr>
          <w:rFonts w:ascii="Times New Roman" w:hAnsi="Times New Roman" w:cs="Times New Roman"/>
          <w:bCs/>
          <w:sz w:val="24"/>
          <w:szCs w:val="24"/>
        </w:rPr>
        <w:t xml:space="preserve">             </w:t>
      </w:r>
    </w:p>
    <w:p w:rsidR="00890B9E" w:rsidRPr="00890B9E" w:rsidRDefault="00890B9E" w:rsidP="00890B9E">
      <w:pPr>
        <w:tabs>
          <w:tab w:val="left" w:pos="5535"/>
        </w:tabs>
        <w:spacing w:line="240" w:lineRule="auto"/>
        <w:jc w:val="right"/>
        <w:rPr>
          <w:rFonts w:ascii="Times New Roman" w:hAnsi="Times New Roman" w:cs="Times New Roman"/>
          <w:bCs/>
          <w:sz w:val="24"/>
          <w:szCs w:val="24"/>
        </w:rPr>
      </w:pPr>
      <w:r w:rsidRPr="00890B9E">
        <w:rPr>
          <w:rFonts w:ascii="Times New Roman" w:hAnsi="Times New Roman" w:cs="Times New Roman"/>
          <w:bCs/>
          <w:sz w:val="24"/>
          <w:szCs w:val="24"/>
        </w:rPr>
        <w:t xml:space="preserve">від </w:t>
      </w:r>
      <w:r w:rsidRPr="00890B9E">
        <w:rPr>
          <w:rFonts w:ascii="Times New Roman" w:hAnsi="Times New Roman" w:cs="Times New Roman"/>
          <w:sz w:val="24"/>
          <w:szCs w:val="24"/>
        </w:rPr>
        <w:t>05.12.2017</w:t>
      </w:r>
      <w:r w:rsidRPr="00890B9E">
        <w:rPr>
          <w:rFonts w:ascii="Times New Roman" w:hAnsi="Times New Roman" w:cs="Times New Roman"/>
          <w:noProof/>
          <w:sz w:val="24"/>
          <w:szCs w:val="24"/>
        </w:rPr>
        <w:t xml:space="preserve"> року </w:t>
      </w:r>
      <w:r w:rsidRPr="00890B9E">
        <w:rPr>
          <w:rFonts w:ascii="Times New Roman" w:hAnsi="Times New Roman" w:cs="Times New Roman"/>
          <w:sz w:val="24"/>
          <w:szCs w:val="24"/>
        </w:rPr>
        <w:t>№2-7/VІІ</w:t>
      </w:r>
      <w:r w:rsidRPr="00890B9E">
        <w:rPr>
          <w:rFonts w:ascii="Times New Roman" w:hAnsi="Times New Roman" w:cs="Times New Roman"/>
          <w:bCs/>
          <w:sz w:val="24"/>
          <w:szCs w:val="24"/>
        </w:rPr>
        <w:t xml:space="preserve">  </w:t>
      </w:r>
    </w:p>
    <w:p w:rsidR="00890B9E" w:rsidRPr="00890B9E" w:rsidRDefault="00890B9E" w:rsidP="00890B9E">
      <w:pPr>
        <w:spacing w:line="240" w:lineRule="auto"/>
        <w:ind w:right="-5"/>
        <w:jc w:val="right"/>
        <w:rPr>
          <w:rFonts w:ascii="Times New Roman" w:hAnsi="Times New Roman" w:cs="Times New Roman"/>
          <w:b/>
          <w:sz w:val="24"/>
          <w:szCs w:val="24"/>
        </w:rPr>
      </w:pPr>
    </w:p>
    <w:p w:rsidR="00890B9E" w:rsidRPr="00890B9E" w:rsidRDefault="00890B9E" w:rsidP="00890B9E">
      <w:pPr>
        <w:tabs>
          <w:tab w:val="left" w:pos="5535"/>
        </w:tabs>
        <w:spacing w:line="240" w:lineRule="auto"/>
        <w:jc w:val="center"/>
        <w:rPr>
          <w:rFonts w:ascii="Times New Roman" w:hAnsi="Times New Roman" w:cs="Times New Roman"/>
          <w:b/>
          <w:sz w:val="24"/>
          <w:szCs w:val="24"/>
        </w:rPr>
      </w:pPr>
      <w:r w:rsidRPr="00890B9E">
        <w:rPr>
          <w:rFonts w:ascii="Times New Roman" w:hAnsi="Times New Roman" w:cs="Times New Roman"/>
          <w:b/>
          <w:sz w:val="24"/>
          <w:szCs w:val="24"/>
        </w:rPr>
        <w:t xml:space="preserve">Список жителів </w:t>
      </w:r>
      <w:proofErr w:type="spellStart"/>
      <w:r w:rsidRPr="00890B9E">
        <w:rPr>
          <w:rFonts w:ascii="Times New Roman" w:hAnsi="Times New Roman" w:cs="Times New Roman"/>
          <w:b/>
          <w:sz w:val="24"/>
          <w:szCs w:val="24"/>
        </w:rPr>
        <w:t>Степанківської</w:t>
      </w:r>
      <w:proofErr w:type="spellEnd"/>
      <w:r w:rsidRPr="00890B9E">
        <w:rPr>
          <w:rFonts w:ascii="Times New Roman" w:hAnsi="Times New Roman" w:cs="Times New Roman"/>
          <w:b/>
          <w:sz w:val="24"/>
          <w:szCs w:val="24"/>
        </w:rPr>
        <w:t xml:space="preserve"> сільської ради, </w:t>
      </w:r>
    </w:p>
    <w:p w:rsidR="00890B9E" w:rsidRPr="00890B9E" w:rsidRDefault="00890B9E" w:rsidP="00890B9E">
      <w:pPr>
        <w:tabs>
          <w:tab w:val="left" w:pos="5535"/>
        </w:tabs>
        <w:spacing w:line="240" w:lineRule="auto"/>
        <w:jc w:val="center"/>
        <w:rPr>
          <w:rFonts w:ascii="Times New Roman" w:hAnsi="Times New Roman" w:cs="Times New Roman"/>
          <w:b/>
          <w:sz w:val="24"/>
          <w:szCs w:val="24"/>
        </w:rPr>
      </w:pPr>
      <w:r w:rsidRPr="00890B9E">
        <w:rPr>
          <w:rFonts w:ascii="Times New Roman" w:hAnsi="Times New Roman" w:cs="Times New Roman"/>
          <w:b/>
          <w:sz w:val="24"/>
          <w:szCs w:val="24"/>
        </w:rPr>
        <w:t xml:space="preserve">яким виділена матеріальна допомога на лікування </w:t>
      </w:r>
    </w:p>
    <w:p w:rsidR="00890B9E" w:rsidRDefault="00890B9E" w:rsidP="00890B9E">
      <w:pPr>
        <w:tabs>
          <w:tab w:val="left" w:pos="5535"/>
        </w:tabs>
        <w:spacing w:line="240" w:lineRule="auto"/>
        <w:jc w:val="center"/>
        <w:rPr>
          <w:rFonts w:ascii="Times New Roman" w:hAnsi="Times New Roman" w:cs="Times New Roman"/>
          <w:b/>
          <w:bCs/>
          <w:sz w:val="24"/>
          <w:szCs w:val="24"/>
        </w:rPr>
      </w:pPr>
      <w:r w:rsidRPr="00890B9E">
        <w:rPr>
          <w:rFonts w:ascii="Times New Roman" w:hAnsi="Times New Roman" w:cs="Times New Roman"/>
          <w:b/>
          <w:sz w:val="24"/>
          <w:szCs w:val="24"/>
        </w:rPr>
        <w:t xml:space="preserve">за рахунок </w:t>
      </w:r>
      <w:r w:rsidRPr="00890B9E">
        <w:rPr>
          <w:rFonts w:ascii="Times New Roman" w:hAnsi="Times New Roman" w:cs="Times New Roman"/>
          <w:b/>
          <w:bCs/>
          <w:sz w:val="24"/>
          <w:szCs w:val="24"/>
        </w:rPr>
        <w:t>субвенцій з районного бюджету</w:t>
      </w:r>
    </w:p>
    <w:p w:rsidR="00890B9E" w:rsidRPr="00890B9E" w:rsidRDefault="00890B9E" w:rsidP="00890B9E">
      <w:pPr>
        <w:tabs>
          <w:tab w:val="left" w:pos="5535"/>
        </w:tabs>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b/>
                <w:noProof/>
                <w:sz w:val="24"/>
                <w:szCs w:val="24"/>
              </w:rPr>
            </w:pPr>
            <w:r w:rsidRPr="00890B9E">
              <w:rPr>
                <w:rFonts w:ascii="Times New Roman" w:hAnsi="Times New Roman" w:cs="Times New Roman"/>
                <w:b/>
                <w:noProof/>
                <w:sz w:val="24"/>
                <w:szCs w:val="24"/>
              </w:rPr>
              <w:t>№ п/п</w:t>
            </w:r>
          </w:p>
        </w:tc>
        <w:tc>
          <w:tcPr>
            <w:tcW w:w="5552" w:type="dxa"/>
          </w:tcPr>
          <w:p w:rsidR="00890B9E" w:rsidRPr="00890B9E" w:rsidRDefault="00890B9E" w:rsidP="00890B9E">
            <w:pPr>
              <w:tabs>
                <w:tab w:val="left" w:pos="5535"/>
              </w:tabs>
              <w:spacing w:line="240" w:lineRule="auto"/>
              <w:jc w:val="center"/>
              <w:rPr>
                <w:rFonts w:ascii="Times New Roman" w:hAnsi="Times New Roman" w:cs="Times New Roman"/>
                <w:b/>
                <w:noProof/>
                <w:sz w:val="24"/>
                <w:szCs w:val="24"/>
              </w:rPr>
            </w:pPr>
            <w:r w:rsidRPr="00890B9E">
              <w:rPr>
                <w:rFonts w:ascii="Times New Roman" w:hAnsi="Times New Roman" w:cs="Times New Roman"/>
                <w:b/>
                <w:sz w:val="24"/>
                <w:szCs w:val="24"/>
              </w:rPr>
              <w:t xml:space="preserve">Прізвище, </w:t>
            </w:r>
            <w:proofErr w:type="spellStart"/>
            <w:r w:rsidRPr="00890B9E">
              <w:rPr>
                <w:rFonts w:ascii="Times New Roman" w:hAnsi="Times New Roman" w:cs="Times New Roman"/>
                <w:b/>
                <w:sz w:val="24"/>
                <w:szCs w:val="24"/>
              </w:rPr>
              <w:t>ім</w:t>
            </w:r>
            <w:proofErr w:type="spellEnd"/>
            <w:r w:rsidRPr="00890B9E">
              <w:rPr>
                <w:rFonts w:ascii="Times New Roman" w:hAnsi="Times New Roman" w:cs="Times New Roman"/>
                <w:b/>
                <w:sz w:val="24"/>
                <w:szCs w:val="24"/>
                <w:lang w:val="en-US"/>
              </w:rPr>
              <w:t>’</w:t>
            </w:r>
            <w:r w:rsidRPr="00890B9E">
              <w:rPr>
                <w:rFonts w:ascii="Times New Roman" w:hAnsi="Times New Roman" w:cs="Times New Roman"/>
                <w:b/>
                <w:sz w:val="24"/>
                <w:szCs w:val="24"/>
              </w:rPr>
              <w:t>я, по батькові</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b/>
                <w:noProof/>
                <w:sz w:val="24"/>
                <w:szCs w:val="24"/>
              </w:rPr>
            </w:pPr>
            <w:r w:rsidRPr="00890B9E">
              <w:rPr>
                <w:rFonts w:ascii="Times New Roman" w:hAnsi="Times New Roman" w:cs="Times New Roman"/>
                <w:b/>
                <w:noProof/>
                <w:sz w:val="24"/>
                <w:szCs w:val="24"/>
              </w:rPr>
              <w:t>Виділена сума, грн.</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1</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Бабенко Сергій Олександрович</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500,00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2</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Білявська Ганна Петрівна</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1000,00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3</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Чубенко Марія Павлівнна</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500,00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4</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Клок Олександр Павлович</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1000,00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5</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Стукало Світлана Омелянівна</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500,00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6</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Казеннов Анатолій Олександрович</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500,00</w:t>
            </w:r>
          </w:p>
        </w:tc>
      </w:tr>
      <w:tr w:rsidR="00890B9E" w:rsidRPr="00890B9E" w:rsidTr="00D7796F">
        <w:tc>
          <w:tcPr>
            <w:tcW w:w="828"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7</w:t>
            </w:r>
          </w:p>
        </w:tc>
        <w:tc>
          <w:tcPr>
            <w:tcW w:w="5552" w:type="dxa"/>
          </w:tcPr>
          <w:p w:rsidR="00890B9E" w:rsidRPr="00890B9E" w:rsidRDefault="00890B9E" w:rsidP="00890B9E">
            <w:pPr>
              <w:tabs>
                <w:tab w:val="left" w:pos="5535"/>
              </w:tabs>
              <w:spacing w:line="240" w:lineRule="auto"/>
              <w:rPr>
                <w:rFonts w:ascii="Times New Roman" w:hAnsi="Times New Roman" w:cs="Times New Roman"/>
                <w:noProof/>
                <w:sz w:val="24"/>
                <w:szCs w:val="24"/>
              </w:rPr>
            </w:pPr>
            <w:r w:rsidRPr="00890B9E">
              <w:rPr>
                <w:rFonts w:ascii="Times New Roman" w:hAnsi="Times New Roman" w:cs="Times New Roman"/>
                <w:noProof/>
                <w:sz w:val="24"/>
                <w:szCs w:val="24"/>
              </w:rPr>
              <w:t>Ситник Ірина Миколаївна</w:t>
            </w:r>
          </w:p>
        </w:tc>
        <w:tc>
          <w:tcPr>
            <w:tcW w:w="3191" w:type="dxa"/>
          </w:tcPr>
          <w:p w:rsidR="00890B9E" w:rsidRPr="00890B9E" w:rsidRDefault="00890B9E" w:rsidP="00890B9E">
            <w:pPr>
              <w:tabs>
                <w:tab w:val="left" w:pos="5535"/>
              </w:tabs>
              <w:spacing w:line="240" w:lineRule="auto"/>
              <w:jc w:val="center"/>
              <w:rPr>
                <w:rFonts w:ascii="Times New Roman" w:hAnsi="Times New Roman" w:cs="Times New Roman"/>
                <w:noProof/>
                <w:sz w:val="24"/>
                <w:szCs w:val="24"/>
              </w:rPr>
            </w:pPr>
            <w:r w:rsidRPr="00890B9E">
              <w:rPr>
                <w:rFonts w:ascii="Times New Roman" w:hAnsi="Times New Roman" w:cs="Times New Roman"/>
                <w:noProof/>
                <w:sz w:val="24"/>
                <w:szCs w:val="24"/>
              </w:rPr>
              <w:t>2000,00</w:t>
            </w:r>
          </w:p>
        </w:tc>
      </w:tr>
    </w:tbl>
    <w:p w:rsidR="00890B9E" w:rsidRPr="00890B9E" w:rsidRDefault="00890B9E" w:rsidP="00890B9E">
      <w:pPr>
        <w:spacing w:line="240" w:lineRule="auto"/>
        <w:ind w:right="425"/>
        <w:jc w:val="center"/>
        <w:rPr>
          <w:rFonts w:ascii="Times New Roman" w:hAnsi="Times New Roman" w:cs="Times New Roman"/>
          <w:b/>
          <w:sz w:val="24"/>
          <w:szCs w:val="24"/>
        </w:rPr>
      </w:pPr>
    </w:p>
    <w:p w:rsidR="00890B9E" w:rsidRPr="00890B9E" w:rsidRDefault="00890B9E" w:rsidP="00890B9E">
      <w:pPr>
        <w:spacing w:line="240" w:lineRule="auto"/>
        <w:ind w:right="425"/>
        <w:jc w:val="center"/>
        <w:rPr>
          <w:rFonts w:ascii="Times New Roman" w:hAnsi="Times New Roman" w:cs="Times New Roman"/>
          <w:b/>
          <w:sz w:val="24"/>
          <w:szCs w:val="24"/>
        </w:rPr>
      </w:pPr>
    </w:p>
    <w:p w:rsidR="00890B9E" w:rsidRPr="00890B9E" w:rsidRDefault="00890B9E" w:rsidP="00890B9E">
      <w:pPr>
        <w:tabs>
          <w:tab w:val="left" w:pos="5535"/>
        </w:tabs>
        <w:spacing w:line="240" w:lineRule="auto"/>
        <w:jc w:val="both"/>
        <w:rPr>
          <w:rFonts w:ascii="Times New Roman" w:hAnsi="Times New Roman" w:cs="Times New Roman"/>
          <w:noProof/>
          <w:sz w:val="24"/>
          <w:szCs w:val="24"/>
        </w:rPr>
      </w:pPr>
    </w:p>
    <w:p w:rsidR="00890B9E" w:rsidRPr="00890B9E" w:rsidRDefault="00890B9E" w:rsidP="00890B9E">
      <w:pPr>
        <w:tabs>
          <w:tab w:val="left" w:pos="5535"/>
        </w:tabs>
        <w:spacing w:line="240" w:lineRule="auto"/>
        <w:jc w:val="both"/>
        <w:rPr>
          <w:rFonts w:ascii="Times New Roman" w:hAnsi="Times New Roman" w:cs="Times New Roman"/>
          <w:noProof/>
          <w:sz w:val="24"/>
          <w:szCs w:val="24"/>
        </w:rPr>
      </w:pPr>
      <w:r w:rsidRPr="00890B9E">
        <w:rPr>
          <w:rFonts w:ascii="Times New Roman" w:hAnsi="Times New Roman" w:cs="Times New Roman"/>
          <w:noProof/>
          <w:sz w:val="24"/>
          <w:szCs w:val="24"/>
        </w:rPr>
        <w:t xml:space="preserve">Сільський голова                                                                </w:t>
      </w:r>
      <w:r>
        <w:rPr>
          <w:rFonts w:ascii="Times New Roman" w:hAnsi="Times New Roman" w:cs="Times New Roman"/>
          <w:noProof/>
          <w:sz w:val="24"/>
          <w:szCs w:val="24"/>
        </w:rPr>
        <w:t xml:space="preserve">                         </w:t>
      </w:r>
      <w:r w:rsidRPr="00890B9E">
        <w:rPr>
          <w:rFonts w:ascii="Times New Roman" w:hAnsi="Times New Roman" w:cs="Times New Roman"/>
          <w:noProof/>
          <w:sz w:val="24"/>
          <w:szCs w:val="24"/>
        </w:rPr>
        <w:t xml:space="preserve">        І. М. Чекаленко</w:t>
      </w:r>
    </w:p>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p w:rsidR="00890B9E" w:rsidRDefault="00890B9E" w:rsidP="00890B9E">
      <w:r>
        <w:t xml:space="preserve">                                                                               </w:t>
      </w:r>
    </w:p>
    <w:p w:rsidR="00890B9E" w:rsidRDefault="00890B9E"/>
    <w:sectPr w:rsidR="00890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D0B7C"/>
    <w:multiLevelType w:val="hybridMultilevel"/>
    <w:tmpl w:val="BCC8E984"/>
    <w:lvl w:ilvl="0" w:tplc="2550F698">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E356DB0"/>
    <w:multiLevelType w:val="hybridMultilevel"/>
    <w:tmpl w:val="2CF0471E"/>
    <w:lvl w:ilvl="0" w:tplc="C856220A">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8665796"/>
    <w:multiLevelType w:val="hybridMultilevel"/>
    <w:tmpl w:val="360006F4"/>
    <w:lvl w:ilvl="0" w:tplc="0419000F">
      <w:start w:val="1"/>
      <w:numFmt w:val="decimal"/>
      <w:lvlText w:val="%1."/>
      <w:lvlJc w:val="left"/>
      <w:pPr>
        <w:ind w:left="720" w:hanging="360"/>
      </w:pPr>
    </w:lvl>
    <w:lvl w:ilvl="1" w:tplc="04190019">
      <w:start w:val="1"/>
      <w:numFmt w:val="decimal"/>
      <w:lvlText w:val="%2."/>
      <w:lvlJc w:val="left"/>
      <w:pPr>
        <w:tabs>
          <w:tab w:val="num" w:pos="6840"/>
        </w:tabs>
        <w:ind w:left="68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F67942"/>
    <w:multiLevelType w:val="hybridMultilevel"/>
    <w:tmpl w:val="08006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9"/>
  </w:num>
  <w:num w:numId="5">
    <w:abstractNumId w:val="17"/>
  </w:num>
  <w:num w:numId="6">
    <w:abstractNumId w:val="4"/>
  </w:num>
  <w:num w:numId="7">
    <w:abstractNumId w:val="10"/>
  </w:num>
  <w:num w:numId="8">
    <w:abstractNumId w:val="6"/>
  </w:num>
  <w:num w:numId="9">
    <w:abstractNumId w:val="9"/>
  </w:num>
  <w:num w:numId="10">
    <w:abstractNumId w:val="11"/>
  </w:num>
  <w:num w:numId="11">
    <w:abstractNumId w:val="0"/>
  </w:num>
  <w:num w:numId="12">
    <w:abstractNumId w:val="16"/>
  </w:num>
  <w:num w:numId="13">
    <w:abstractNumId w:val="2"/>
  </w:num>
  <w:num w:numId="14">
    <w:abstractNumId w:val="12"/>
  </w:num>
  <w:num w:numId="15">
    <w:abstractNumId w:val="13"/>
  </w:num>
  <w:num w:numId="16">
    <w:abstractNumId w:val="5"/>
  </w:num>
  <w:num w:numId="17">
    <w:abstractNumId w:val="20"/>
  </w:num>
  <w:num w:numId="18">
    <w:abstractNumId w:val="15"/>
  </w:num>
  <w:num w:numId="19">
    <w:abstractNumId w:val="8"/>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66"/>
    <w:rsid w:val="000400BE"/>
    <w:rsid w:val="004D2AF0"/>
    <w:rsid w:val="006F7287"/>
    <w:rsid w:val="007B756B"/>
    <w:rsid w:val="00890B9E"/>
    <w:rsid w:val="00A53166"/>
    <w:rsid w:val="00CF0C58"/>
    <w:rsid w:val="00D73511"/>
    <w:rsid w:val="00D7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6B"/>
    <w:rPr>
      <w:lang w:val="uk-UA"/>
    </w:rPr>
  </w:style>
  <w:style w:type="paragraph" w:styleId="5">
    <w:name w:val="heading 5"/>
    <w:basedOn w:val="a"/>
    <w:next w:val="a"/>
    <w:link w:val="50"/>
    <w:qFormat/>
    <w:rsid w:val="00D73511"/>
    <w:pPr>
      <w:keepNext/>
      <w:spacing w:after="0" w:line="240" w:lineRule="auto"/>
      <w:jc w:val="both"/>
      <w:outlineLvl w:val="4"/>
    </w:pPr>
    <w:rPr>
      <w:rFonts w:ascii="Bookman Old Style" w:eastAsia="Times New Roman" w:hAnsi="Bookman Old Style" w:cs="Times New Roman"/>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56B"/>
    <w:rPr>
      <w:rFonts w:ascii="Tahoma" w:hAnsi="Tahoma" w:cs="Tahoma"/>
      <w:sz w:val="16"/>
      <w:szCs w:val="16"/>
      <w:lang w:val="uk-UA"/>
    </w:rPr>
  </w:style>
  <w:style w:type="paragraph" w:customStyle="1" w:styleId="rvps2">
    <w:name w:val="rvps2"/>
    <w:basedOn w:val="a"/>
    <w:rsid w:val="006F72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6F72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F7287"/>
    <w:rPr>
      <w:rFonts w:ascii="Consolas" w:hAnsi="Consolas"/>
      <w:sz w:val="20"/>
      <w:szCs w:val="20"/>
      <w:lang w:val="uk-UA"/>
    </w:rPr>
  </w:style>
  <w:style w:type="paragraph" w:styleId="a5">
    <w:name w:val="Normal (Web)"/>
    <w:basedOn w:val="a"/>
    <w:rsid w:val="00890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rsid w:val="00D7796F"/>
    <w:rPr>
      <w:color w:val="0000FF"/>
      <w:u w:val="single"/>
    </w:rPr>
  </w:style>
  <w:style w:type="paragraph" w:styleId="a7">
    <w:name w:val="List Paragraph"/>
    <w:basedOn w:val="a"/>
    <w:uiPriority w:val="34"/>
    <w:qFormat/>
    <w:rsid w:val="00D7796F"/>
    <w:pPr>
      <w:ind w:left="720"/>
      <w:contextualSpacing/>
    </w:pPr>
  </w:style>
  <w:style w:type="character" w:customStyle="1" w:styleId="50">
    <w:name w:val="Заголовок 5 Знак"/>
    <w:basedOn w:val="a0"/>
    <w:link w:val="5"/>
    <w:rsid w:val="00D73511"/>
    <w:rPr>
      <w:rFonts w:ascii="Bookman Old Style" w:eastAsia="Times New Roman" w:hAnsi="Bookman Old Style" w:cs="Times New Roman"/>
      <w:sz w:val="27"/>
      <w:szCs w:val="27"/>
      <w:lang w:eastAsia="ru-RU"/>
    </w:rPr>
  </w:style>
  <w:style w:type="paragraph" w:customStyle="1" w:styleId="4">
    <w:name w:val="заголовок 4"/>
    <w:basedOn w:val="a"/>
    <w:next w:val="a"/>
    <w:rsid w:val="00D73511"/>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paragraph" w:styleId="a8">
    <w:name w:val="Body Text Indent"/>
    <w:basedOn w:val="a"/>
    <w:link w:val="a9"/>
    <w:rsid w:val="00D73511"/>
    <w:pPr>
      <w:autoSpaceDE w:val="0"/>
      <w:autoSpaceDN w:val="0"/>
      <w:spacing w:after="0" w:line="240" w:lineRule="auto"/>
      <w:jc w:val="center"/>
    </w:pPr>
    <w:rPr>
      <w:rFonts w:ascii="Bookman Old Style" w:eastAsia="Times New Roman" w:hAnsi="Bookman Old Style" w:cs="Times New Roman"/>
      <w:sz w:val="12"/>
      <w:szCs w:val="12"/>
      <w:lang w:eastAsia="ru-RU"/>
    </w:rPr>
  </w:style>
  <w:style w:type="character" w:customStyle="1" w:styleId="a9">
    <w:name w:val="Основной текст с отступом Знак"/>
    <w:basedOn w:val="a0"/>
    <w:link w:val="a8"/>
    <w:rsid w:val="00D73511"/>
    <w:rPr>
      <w:rFonts w:ascii="Bookman Old Style" w:eastAsia="Times New Roman" w:hAnsi="Bookman Old Style" w:cs="Times New Roman"/>
      <w:sz w:val="12"/>
      <w:szCs w:val="12"/>
      <w:lang w:val="uk-UA" w:eastAsia="ru-RU"/>
    </w:rPr>
  </w:style>
  <w:style w:type="paragraph" w:customStyle="1" w:styleId="aa">
    <w:name w:val="Знак Знак Знак Знак Знак"/>
    <w:basedOn w:val="a"/>
    <w:rsid w:val="00D73511"/>
    <w:pPr>
      <w:spacing w:after="0" w:line="240" w:lineRule="auto"/>
    </w:pPr>
    <w:rPr>
      <w:rFonts w:ascii="Verdana" w:eastAsia="Times New Roman" w:hAnsi="Verdana" w:cs="Verdana"/>
      <w:sz w:val="20"/>
      <w:szCs w:val="20"/>
      <w:lang w:val="en-US"/>
    </w:rPr>
  </w:style>
  <w:style w:type="paragraph" w:customStyle="1" w:styleId="ListParagraph">
    <w:name w:val="List Paragraph"/>
    <w:basedOn w:val="a"/>
    <w:rsid w:val="00D73511"/>
    <w:pPr>
      <w:ind w:left="720"/>
    </w:pPr>
    <w:rPr>
      <w:rFonts w:ascii="Calibri" w:eastAsia="Times New Roman" w:hAnsi="Calibri" w:cs="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6B"/>
    <w:rPr>
      <w:lang w:val="uk-UA"/>
    </w:rPr>
  </w:style>
  <w:style w:type="paragraph" w:styleId="5">
    <w:name w:val="heading 5"/>
    <w:basedOn w:val="a"/>
    <w:next w:val="a"/>
    <w:link w:val="50"/>
    <w:qFormat/>
    <w:rsid w:val="00D73511"/>
    <w:pPr>
      <w:keepNext/>
      <w:spacing w:after="0" w:line="240" w:lineRule="auto"/>
      <w:jc w:val="both"/>
      <w:outlineLvl w:val="4"/>
    </w:pPr>
    <w:rPr>
      <w:rFonts w:ascii="Bookman Old Style" w:eastAsia="Times New Roman" w:hAnsi="Bookman Old Style" w:cs="Times New Roman"/>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56B"/>
    <w:rPr>
      <w:rFonts w:ascii="Tahoma" w:hAnsi="Tahoma" w:cs="Tahoma"/>
      <w:sz w:val="16"/>
      <w:szCs w:val="16"/>
      <w:lang w:val="uk-UA"/>
    </w:rPr>
  </w:style>
  <w:style w:type="paragraph" w:customStyle="1" w:styleId="rvps2">
    <w:name w:val="rvps2"/>
    <w:basedOn w:val="a"/>
    <w:rsid w:val="006F72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6F72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F7287"/>
    <w:rPr>
      <w:rFonts w:ascii="Consolas" w:hAnsi="Consolas"/>
      <w:sz w:val="20"/>
      <w:szCs w:val="20"/>
      <w:lang w:val="uk-UA"/>
    </w:rPr>
  </w:style>
  <w:style w:type="paragraph" w:styleId="a5">
    <w:name w:val="Normal (Web)"/>
    <w:basedOn w:val="a"/>
    <w:rsid w:val="00890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rsid w:val="00D7796F"/>
    <w:rPr>
      <w:color w:val="0000FF"/>
      <w:u w:val="single"/>
    </w:rPr>
  </w:style>
  <w:style w:type="paragraph" w:styleId="a7">
    <w:name w:val="List Paragraph"/>
    <w:basedOn w:val="a"/>
    <w:uiPriority w:val="34"/>
    <w:qFormat/>
    <w:rsid w:val="00D7796F"/>
    <w:pPr>
      <w:ind w:left="720"/>
      <w:contextualSpacing/>
    </w:pPr>
  </w:style>
  <w:style w:type="character" w:customStyle="1" w:styleId="50">
    <w:name w:val="Заголовок 5 Знак"/>
    <w:basedOn w:val="a0"/>
    <w:link w:val="5"/>
    <w:rsid w:val="00D73511"/>
    <w:rPr>
      <w:rFonts w:ascii="Bookman Old Style" w:eastAsia="Times New Roman" w:hAnsi="Bookman Old Style" w:cs="Times New Roman"/>
      <w:sz w:val="27"/>
      <w:szCs w:val="27"/>
      <w:lang w:eastAsia="ru-RU"/>
    </w:rPr>
  </w:style>
  <w:style w:type="paragraph" w:customStyle="1" w:styleId="4">
    <w:name w:val="заголовок 4"/>
    <w:basedOn w:val="a"/>
    <w:next w:val="a"/>
    <w:rsid w:val="00D73511"/>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paragraph" w:styleId="a8">
    <w:name w:val="Body Text Indent"/>
    <w:basedOn w:val="a"/>
    <w:link w:val="a9"/>
    <w:rsid w:val="00D73511"/>
    <w:pPr>
      <w:autoSpaceDE w:val="0"/>
      <w:autoSpaceDN w:val="0"/>
      <w:spacing w:after="0" w:line="240" w:lineRule="auto"/>
      <w:jc w:val="center"/>
    </w:pPr>
    <w:rPr>
      <w:rFonts w:ascii="Bookman Old Style" w:eastAsia="Times New Roman" w:hAnsi="Bookman Old Style" w:cs="Times New Roman"/>
      <w:sz w:val="12"/>
      <w:szCs w:val="12"/>
      <w:lang w:eastAsia="ru-RU"/>
    </w:rPr>
  </w:style>
  <w:style w:type="character" w:customStyle="1" w:styleId="a9">
    <w:name w:val="Основной текст с отступом Знак"/>
    <w:basedOn w:val="a0"/>
    <w:link w:val="a8"/>
    <w:rsid w:val="00D73511"/>
    <w:rPr>
      <w:rFonts w:ascii="Bookman Old Style" w:eastAsia="Times New Roman" w:hAnsi="Bookman Old Style" w:cs="Times New Roman"/>
      <w:sz w:val="12"/>
      <w:szCs w:val="12"/>
      <w:lang w:val="uk-UA" w:eastAsia="ru-RU"/>
    </w:rPr>
  </w:style>
  <w:style w:type="paragraph" w:customStyle="1" w:styleId="aa">
    <w:name w:val="Знак Знак Знак Знак Знак"/>
    <w:basedOn w:val="a"/>
    <w:rsid w:val="00D73511"/>
    <w:pPr>
      <w:spacing w:after="0" w:line="240" w:lineRule="auto"/>
    </w:pPr>
    <w:rPr>
      <w:rFonts w:ascii="Verdana" w:eastAsia="Times New Roman" w:hAnsi="Verdana" w:cs="Verdana"/>
      <w:sz w:val="20"/>
      <w:szCs w:val="20"/>
      <w:lang w:val="en-US"/>
    </w:rPr>
  </w:style>
  <w:style w:type="paragraph" w:customStyle="1" w:styleId="ListParagraph">
    <w:name w:val="List Paragraph"/>
    <w:basedOn w:val="a"/>
    <w:rsid w:val="00D73511"/>
    <w:pPr>
      <w:ind w:left="720"/>
    </w:pPr>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91216">
      <w:bodyDiv w:val="1"/>
      <w:marLeft w:val="0"/>
      <w:marRight w:val="0"/>
      <w:marTop w:val="0"/>
      <w:marBottom w:val="0"/>
      <w:divBdr>
        <w:top w:val="none" w:sz="0" w:space="0" w:color="auto"/>
        <w:left w:val="none" w:sz="0" w:space="0" w:color="auto"/>
        <w:bottom w:val="none" w:sz="0" w:space="0" w:color="auto"/>
        <w:right w:val="none" w:sz="0" w:space="0" w:color="auto"/>
      </w:divBdr>
    </w:div>
    <w:div w:id="10423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microsoft.com/office/2007/relationships/stylesWithEffects" Target="stylesWithEffects.xml"/><Relationship Id="rId7" Type="http://schemas.openxmlformats.org/officeDocument/2006/relationships/hyperlink" Target="http://zakon3.rada.gov.ua/laws/show/9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47</Pages>
  <Words>13117</Words>
  <Characters>74770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6</cp:revision>
  <dcterms:created xsi:type="dcterms:W3CDTF">2017-12-10T09:33:00Z</dcterms:created>
  <dcterms:modified xsi:type="dcterms:W3CDTF">2017-12-24T18:39:00Z</dcterms:modified>
</cp:coreProperties>
</file>