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A" w:rsidRDefault="00F3352A" w:rsidP="00F3352A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до рішення </w:t>
      </w:r>
    </w:p>
    <w:p w:rsidR="00F3352A" w:rsidRDefault="00F3352A" w:rsidP="00F3352A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 встановлення ставок та пільг із </w:t>
      </w:r>
    </w:p>
    <w:p w:rsidR="00F3352A" w:rsidRDefault="00F3352A" w:rsidP="00F3352A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сплати податку на нерухоме майно,  </w:t>
      </w:r>
    </w:p>
    <w:p w:rsidR="00F3352A" w:rsidRDefault="00D8126D" w:rsidP="00F3352A">
      <w:pPr>
        <w:pStyle w:val="ShapkaDocumentu"/>
        <w:spacing w:after="0"/>
        <w:ind w:left="4244" w:right="-185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відмінне від земельної ділянки</w:t>
      </w:r>
      <w:r w:rsidR="00F3352A">
        <w:rPr>
          <w:rFonts w:ascii="Times New Roman" w:hAnsi="Times New Roman"/>
          <w:sz w:val="24"/>
          <w:szCs w:val="24"/>
        </w:rPr>
        <w:t xml:space="preserve"> на 2019 рік»</w:t>
      </w:r>
    </w:p>
    <w:p w:rsidR="00F3352A" w:rsidRDefault="00F3352A" w:rsidP="00F3352A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F3352A" w:rsidRDefault="00F3352A" w:rsidP="00F3352A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рішенням </w:t>
      </w:r>
      <w:proofErr w:type="spellStart"/>
      <w:r>
        <w:rPr>
          <w:rFonts w:ascii="Times New Roman" w:hAnsi="Times New Roman"/>
          <w:sz w:val="24"/>
          <w:szCs w:val="24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 ради</w:t>
      </w:r>
    </w:p>
    <w:p w:rsidR="00F3352A" w:rsidRDefault="00D8126D" w:rsidP="00F3352A">
      <w:pPr>
        <w:pStyle w:val="ShapkaDocumentu"/>
        <w:spacing w:after="0"/>
        <w:ind w:left="495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22.06.2018 р. №13-3</w:t>
      </w:r>
      <w:r w:rsidR="00F3352A">
        <w:rPr>
          <w:rFonts w:ascii="Times New Roman" w:hAnsi="Times New Roman"/>
          <w:sz w:val="24"/>
          <w:szCs w:val="24"/>
        </w:rPr>
        <w:t>/</w:t>
      </w:r>
      <w:r w:rsidR="00F3352A">
        <w:rPr>
          <w:rFonts w:ascii="Times New Roman" w:hAnsi="Times New Roman"/>
          <w:sz w:val="24"/>
          <w:szCs w:val="24"/>
          <w:lang w:val="en-US"/>
        </w:rPr>
        <w:t>V</w:t>
      </w:r>
      <w:r w:rsidR="00F3352A">
        <w:rPr>
          <w:rFonts w:ascii="Times New Roman" w:hAnsi="Times New Roman"/>
          <w:sz w:val="24"/>
          <w:szCs w:val="24"/>
        </w:rPr>
        <w:t>ІІ</w:t>
      </w:r>
    </w:p>
    <w:p w:rsidR="00F3352A" w:rsidRDefault="00F3352A" w:rsidP="00F3352A">
      <w:pPr>
        <w:pStyle w:val="ShapkaDocumentu"/>
        <w:spacing w:after="0"/>
        <w:ind w:left="4244" w:firstLine="708"/>
        <w:jc w:val="left"/>
        <w:rPr>
          <w:rFonts w:ascii="Times New Roman" w:hAnsi="Times New Roman"/>
          <w:sz w:val="24"/>
          <w:szCs w:val="24"/>
        </w:rPr>
      </w:pPr>
    </w:p>
    <w:p w:rsidR="00F3352A" w:rsidRDefault="00F3352A" w:rsidP="00F3352A">
      <w:pPr>
        <w:pStyle w:val="a7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F3352A" w:rsidRDefault="00F3352A" w:rsidP="00F3352A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 2019 рік та вводяться в дію з 01.01.2019 року.</w:t>
      </w:r>
    </w:p>
    <w:p w:rsidR="00F3352A" w:rsidRDefault="00F3352A" w:rsidP="00F3352A">
      <w:pPr>
        <w:pStyle w:val="a6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07"/>
        <w:gridCol w:w="5332"/>
      </w:tblGrid>
      <w:tr w:rsidR="00F3352A" w:rsidTr="00F3352A"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області</w:t>
            </w:r>
          </w:p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7120000000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району</w:t>
            </w:r>
          </w:p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7124900000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 згідно з КОАТУУ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Степанківська сільська рада</w:t>
            </w:r>
          </w:p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7124987000</w:t>
            </w:r>
          </w:p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7124987001</w:t>
            </w:r>
          </w:p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7124987003</w:t>
            </w:r>
          </w:p>
        </w:tc>
      </w:tr>
    </w:tbl>
    <w:p w:rsidR="00F3352A" w:rsidRDefault="00F3352A" w:rsidP="00F3352A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p w:rsidR="00F3352A" w:rsidRDefault="00F3352A" w:rsidP="00F3352A">
      <w:pPr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7"/>
        <w:gridCol w:w="4908"/>
        <w:gridCol w:w="654"/>
        <w:gridCol w:w="643"/>
        <w:gridCol w:w="669"/>
        <w:gridCol w:w="686"/>
        <w:gridCol w:w="601"/>
        <w:gridCol w:w="627"/>
      </w:tblGrid>
      <w:tr w:rsidR="00F3352A" w:rsidTr="00F3352A">
        <w:trPr>
          <w:trHeight w:val="20"/>
          <w:tblHeader/>
        </w:trPr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Класифікація будівель та споруд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Ставки податку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за 1 кв. метр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br/>
              <w:t>(відсотків розміру мінімальної заробітної плати)</w:t>
            </w:r>
          </w:p>
        </w:tc>
      </w:tr>
      <w:tr w:rsidR="00F3352A" w:rsidTr="00F3352A">
        <w:trPr>
          <w:trHeight w:val="20"/>
          <w:tblHeader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код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найменування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2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юридичних осіб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для фізичних осіб</w:t>
            </w:r>
          </w:p>
        </w:tc>
      </w:tr>
      <w:tr w:rsidR="00F3352A" w:rsidTr="00F3352A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2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3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2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3 зона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4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житлові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Будинки одноквартирні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1110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Будинки 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1110.1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Будинки одноквартирні масової забудови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1110.2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1110.3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Будинки садибного типу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1110.4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Будинки дачні та садові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Будинки з двома та більше квартирами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1121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Будинки з двома квартирами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1121.1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Будинки двоквартирні масової забудови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1121.2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1122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Будинки з трьома та більше квартирами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 xml:space="preserve">1122.1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Будинки багатоквартирні масової забудови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1122.2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1122.3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Будинки житлові готельного типу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113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Гуртожитки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1130.1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Гуртожитки для робітників та службовців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Звільнені від оподаткування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(пп. 266.2.2 г)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1130.2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Гуртожитки для студентів вищих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Звільнені від оподаткування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(пп. 266.2.2 г)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1130.3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Гуртожитки для учнів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Звільнені від оподаткування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(пп. 266.2.2 г)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1130.4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Будинки-інтернати для людей похилого віку та інвалідів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Звільнені від оподаткування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(пп. 266.2.2 г)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1130.5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Будинки дитини та сирітські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Звільнені від оподаткування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(пп. 266.2.2 г)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1130.6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Будинки для біженців, притулки для бездомних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Звільнені від оподаткування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(пп. 266.2.2 г)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1130.9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Будинки для колективного проживання інші 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Звільнені від оподаткування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(пп. 266.2.2 г)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нежитлові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Готелі, ресторани та подібні будівлі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готельні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Готелі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Мотелі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Кемпінги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Пансіонати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Ресторани та бари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Інші будівлі для тимчасового проживання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Туристичні бази та гірські притулки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Дитячі та сімейні табори відпочинку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1212.3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Центри та будинки відпочинку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 xml:space="preserve">1212.9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122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офісні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1220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офісні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1220.1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органів державного та місцевого управління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Звільнені від оподаткування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(пп. 266.2.2 г)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1220.2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Будівлі фінансового обслуговування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1220.3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органів правосуддя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1220.4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закордонних представництв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1220.5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1220.9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123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торговельні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1230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торговельні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1230.1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Торгові центри, універмаги, магазини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1230.2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Криті ринки, павільйони та зали для ярмарків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1230.3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Станції технічного обслуговування автомобілів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1230.4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Їдальні, кафе, закусочні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1230.5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1230.6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Будівлі підприємств побутового обслуговування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1230.9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Будівлі торговельні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транспорту та засобів зв’язку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Вокзали, аеровокзали, будівлі засобів зв’язку та пов’язані з ними будівлі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Вокзали та інші будівлі залізничного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Будівлі міського електротранспорту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 xml:space="preserve">1241.4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1241.6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Будівлі станцій підвісних та канатних доріг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1241.7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1241.8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1241.9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Будівлі транспорту та засобів зв’язку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Гаражі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Гаражі наземні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Гаражі підземні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Стоянки автомобільні криті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1242.4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Навіси для велосипедів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промислові та склади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підприємств машинобудування та металообробної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підприємств чорної металургії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підприємств хімічної та нафтохімічної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підприємств легкої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підприємств харчової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підприємств медичної та мікробіологічної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підприємств лісової, деревообробної та целюлозно-паперової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1251.9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інших промислових виробництв, включаючи поліграфічне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 xml:space="preserve">1252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Резервуари, силоси та склади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Резервуари для нафти, нафтопродуктів та газу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Резервуари та ємності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Силоси для зерна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1252.4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Силоси для цементу та інших сипучих матеріалів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1252.5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Склади спеціальні товарні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1252.6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Холодильники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1252.7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Складські майданчики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1252.8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Склади універсальні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1252.9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Склади та сховища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для публічних виступів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Театри, кінотеатри та концертні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Цирки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Казино, ігорні будинки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Музичні та танцювальні зали, дискотеки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1261.9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Будівлі для публічних виступів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Музеї та бібліотеки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Музеї та художні галереї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Бібліотеки, книгосховища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Технічні центри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1262.4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Планетарії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1262.5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архівів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1262.6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зоологічних та ботанічних садів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1263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навчальних та дослідних закладів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1263.1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 xml:space="preserve">1263.2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Будівлі вищих навчальних закладів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1263.3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шкіл та інших середніх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загальноосвітніх навчальних закладів незалежно від форми власності та джерел фінансування, що використовуються для надання освітніх послуг,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вільнені від оподаткування (пп. 266.2.2 і)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1263.4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професійно-технічних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1263.5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дошкільних та позашкільних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20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Будівлі дошкільних навчальних закладів, що використовуються для надання освітніх послуг, звільнені від оподаткування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(пп. 266.2.2 і) п. 266.2 ст. 266 ПКУ)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1263.6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спеціальних навчальних закладів для дітей з особливими потребами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1263.7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Будівлі закладів з фахової перепідготовки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1263.8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метеорологічних станцій, обсерваторій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1263.9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освітніх та науково-дослідних закладів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1264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лікарень та оздоровчих закладів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1264.1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Лікарні багатопрофільні територіального обслуговування, навчальних 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1264.2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Лікарні профільні, диспансери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1264.3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Материнські та дитячі реабілітаційні центри, пологові 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1264.4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Поліклініки, пункти медичного обслуговування та консультації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1264.5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Шпиталі виправних закладів, в’язниць та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1264.6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Санаторії, профілакторії та центри функціональної реабілітації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1264.9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Заклади лікувально-профілактичні та оздоровчі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 xml:space="preserve">1265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Зали 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1265.1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1265.2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Басейни криті для плавання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1265.3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Хокейні та льодові стадіони криті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1265.4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Манежі легкоатлетичні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1265.5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Тири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1265.9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Зали спортивні інші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нежитлові інші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сільськогосподарського призначення, лісівництва та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для тваринництва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для птахівництва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для зберігання зерна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силосні та сінажні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для садівництва, виноградарства та виноробства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1271.6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тепличного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1271.7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рибного господарства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1271.8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підприємств лісівництва та звірівництва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1271.9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сільськогосподарського призначення інші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1272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для культової та релігійної 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1272.1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Церкви, собори, костьоли, мечеті, синагоги тощо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1272.2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Похоронні бюро та ритуальні зали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1272.3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Цвинтарі та крематорії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1273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Пам’ятки історичні та такі,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1273.1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Пам’ятки історії та архітектури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1273.2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Археологічні розкопки, руїни та історичні місця, що охороняються державою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1273.3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Меморіали, художньо-декоративні будівлі, статуї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lastRenderedPageBreak/>
              <w:t xml:space="preserve">1274 </w:t>
            </w:r>
          </w:p>
        </w:tc>
        <w:tc>
          <w:tcPr>
            <w:tcW w:w="4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інші, не класифіковані раніше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1274.1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Казарми Збройних Сил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1274.2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Будівлі поліцейських та пожежних служб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1274.3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Будівлі виправних закладів, в’язниць та слідчих ізоляторів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1274.4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Будівлі лазень та пралень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</w:tr>
      <w:tr w:rsidR="00F3352A" w:rsidTr="00F3352A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 xml:space="preserve">1274.5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2A" w:rsidRDefault="00F3352A">
            <w:pPr>
              <w:pStyle w:val="a6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Будівлі з облаштування населених пунктів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2A" w:rsidRDefault="00F3352A">
            <w:pPr>
              <w:pStyle w:val="a6"/>
              <w:spacing w:before="100" w:line="256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2A" w:rsidRDefault="00F3352A">
            <w:pPr>
              <w:pStyle w:val="a6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</w:tr>
    </w:tbl>
    <w:p w:rsidR="00F3352A" w:rsidRDefault="00F3352A" w:rsidP="00F3352A">
      <w:pPr>
        <w:pStyle w:val="a6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F3352A" w:rsidRPr="00D8126D" w:rsidRDefault="00F3352A" w:rsidP="00F335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8126D">
        <w:rPr>
          <w:rFonts w:ascii="Times New Roman" w:hAnsi="Times New Roman"/>
          <w:sz w:val="28"/>
          <w:szCs w:val="28"/>
        </w:rPr>
        <w:t xml:space="preserve">Зони розташування об’єктів нежитлової нерухомості </w:t>
      </w:r>
      <w:proofErr w:type="spellStart"/>
      <w:r w:rsidRPr="00D8126D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D8126D">
        <w:rPr>
          <w:rFonts w:ascii="Times New Roman" w:hAnsi="Times New Roman"/>
          <w:sz w:val="28"/>
          <w:szCs w:val="28"/>
        </w:rPr>
        <w:t xml:space="preserve"> сільської об’єднаної територіальної громади визначаються у таких межах:</w:t>
      </w:r>
    </w:p>
    <w:p w:rsidR="00F3352A" w:rsidRPr="00D8126D" w:rsidRDefault="00F3352A" w:rsidP="00F33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8126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D8126D">
        <w:rPr>
          <w:rFonts w:ascii="Times New Roman" w:hAnsi="Times New Roman"/>
          <w:sz w:val="28"/>
          <w:szCs w:val="28"/>
        </w:rPr>
        <w:t xml:space="preserve"> Перша зона – </w:t>
      </w:r>
      <w:r w:rsidRPr="00D8126D">
        <w:rPr>
          <w:rFonts w:ascii="Times New Roman" w:hAnsi="Times New Roman"/>
          <w:sz w:val="28"/>
          <w:szCs w:val="28"/>
          <w:lang w:val="ru-RU"/>
        </w:rPr>
        <w:t>в межах с</w:t>
      </w:r>
      <w:proofErr w:type="spellStart"/>
      <w:r w:rsidRPr="00D8126D">
        <w:rPr>
          <w:rFonts w:ascii="Times New Roman" w:hAnsi="Times New Roman"/>
          <w:sz w:val="28"/>
          <w:szCs w:val="28"/>
        </w:rPr>
        <w:t>іл</w:t>
      </w:r>
      <w:proofErr w:type="spellEnd"/>
      <w:r w:rsidRPr="00D8126D">
        <w:rPr>
          <w:rFonts w:ascii="Times New Roman" w:hAnsi="Times New Roman"/>
          <w:sz w:val="28"/>
          <w:szCs w:val="28"/>
        </w:rPr>
        <w:t xml:space="preserve"> Степанки, </w:t>
      </w:r>
      <w:proofErr w:type="spellStart"/>
      <w:r w:rsidRPr="00D8126D">
        <w:rPr>
          <w:rFonts w:ascii="Times New Roman" w:hAnsi="Times New Roman"/>
          <w:sz w:val="28"/>
          <w:szCs w:val="28"/>
        </w:rPr>
        <w:t>Бузуків</w:t>
      </w:r>
      <w:proofErr w:type="spellEnd"/>
      <w:r w:rsidRPr="00D8126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8126D">
        <w:rPr>
          <w:rFonts w:ascii="Times New Roman" w:hAnsi="Times New Roman"/>
          <w:sz w:val="28"/>
          <w:szCs w:val="28"/>
        </w:rPr>
        <w:t>Хацьки</w:t>
      </w:r>
      <w:proofErr w:type="spellEnd"/>
      <w:r w:rsidRPr="00D8126D">
        <w:rPr>
          <w:rFonts w:ascii="Times New Roman" w:hAnsi="Times New Roman"/>
          <w:sz w:val="28"/>
          <w:szCs w:val="28"/>
        </w:rPr>
        <w:t>;</w:t>
      </w:r>
    </w:p>
    <w:p w:rsidR="00F3352A" w:rsidRPr="00D8126D" w:rsidRDefault="00F3352A" w:rsidP="00F33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8126D">
        <w:rPr>
          <w:rFonts w:ascii="Times New Roman" w:hAnsi="Times New Roman"/>
          <w:sz w:val="28"/>
          <w:szCs w:val="28"/>
        </w:rPr>
        <w:t xml:space="preserve">- Друга зона – територія за межами сіл Степанки, </w:t>
      </w:r>
      <w:proofErr w:type="spellStart"/>
      <w:r w:rsidRPr="00D8126D">
        <w:rPr>
          <w:rFonts w:ascii="Times New Roman" w:hAnsi="Times New Roman"/>
          <w:sz w:val="28"/>
          <w:szCs w:val="28"/>
        </w:rPr>
        <w:t>Бузуків</w:t>
      </w:r>
      <w:proofErr w:type="spellEnd"/>
      <w:r w:rsidRPr="00D8126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8126D">
        <w:rPr>
          <w:rFonts w:ascii="Times New Roman" w:hAnsi="Times New Roman"/>
          <w:sz w:val="28"/>
          <w:szCs w:val="28"/>
        </w:rPr>
        <w:t>Хацьки</w:t>
      </w:r>
      <w:proofErr w:type="spellEnd"/>
      <w:r w:rsidRPr="00D812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8126D">
        <w:rPr>
          <w:rFonts w:ascii="Times New Roman" w:hAnsi="Times New Roman"/>
          <w:sz w:val="28"/>
          <w:szCs w:val="28"/>
        </w:rPr>
        <w:t>адмінмежах</w:t>
      </w:r>
      <w:proofErr w:type="spellEnd"/>
      <w:r w:rsidRPr="00D8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126D">
        <w:rPr>
          <w:rFonts w:ascii="Times New Roman" w:hAnsi="Times New Roman"/>
          <w:sz w:val="28"/>
          <w:szCs w:val="28"/>
        </w:rPr>
        <w:t>Хацьківської</w:t>
      </w:r>
      <w:proofErr w:type="spellEnd"/>
      <w:r w:rsidRPr="00D812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8126D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D8126D">
        <w:rPr>
          <w:rFonts w:ascii="Times New Roman" w:hAnsi="Times New Roman"/>
          <w:sz w:val="28"/>
          <w:szCs w:val="28"/>
        </w:rPr>
        <w:t xml:space="preserve"> сільських рад, що утворили </w:t>
      </w:r>
      <w:proofErr w:type="spellStart"/>
      <w:r w:rsidRPr="00D8126D">
        <w:rPr>
          <w:rFonts w:ascii="Times New Roman" w:hAnsi="Times New Roman"/>
          <w:sz w:val="28"/>
          <w:szCs w:val="28"/>
        </w:rPr>
        <w:t>Степанківську</w:t>
      </w:r>
      <w:proofErr w:type="spellEnd"/>
      <w:r w:rsidRPr="00D8126D">
        <w:rPr>
          <w:rFonts w:ascii="Times New Roman" w:hAnsi="Times New Roman"/>
          <w:sz w:val="28"/>
          <w:szCs w:val="28"/>
        </w:rPr>
        <w:t xml:space="preserve"> сільську об’єднану територіальну громаду.</w:t>
      </w:r>
    </w:p>
    <w:p w:rsidR="00F3352A" w:rsidRDefault="00F3352A" w:rsidP="00F33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352A" w:rsidRDefault="00F3352A" w:rsidP="00F3352A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ради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І.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Невгод</w:t>
      </w:r>
      <w:proofErr w:type="spellEnd"/>
    </w:p>
    <w:p w:rsidR="00F3352A" w:rsidRDefault="00F3352A" w:rsidP="00F33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352A" w:rsidRDefault="00F3352A" w:rsidP="00F33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3352A" w:rsidRDefault="00F3352A" w:rsidP="00F3352A">
      <w:pPr>
        <w:pStyle w:val="a6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F3352A" w:rsidRDefault="00F3352A" w:rsidP="00F3352A">
      <w:pPr>
        <w:pStyle w:val="a6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F3352A" w:rsidRDefault="00F3352A" w:rsidP="00F3352A">
      <w:pPr>
        <w:pStyle w:val="a6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F3352A" w:rsidRDefault="00F3352A" w:rsidP="00F3352A">
      <w:pPr>
        <w:pStyle w:val="a6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F3352A" w:rsidRDefault="00F3352A" w:rsidP="00F3352A">
      <w:pPr>
        <w:pStyle w:val="a6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F3352A" w:rsidRDefault="00F3352A" w:rsidP="00F3352A">
      <w:r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</w:t>
      </w:r>
    </w:p>
    <w:p w:rsidR="00F3352A" w:rsidRDefault="00F3352A" w:rsidP="00F3352A"/>
    <w:p w:rsidR="00CB71AA" w:rsidRDefault="00CB71AA"/>
    <w:sectPr w:rsidR="00CB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E5"/>
    <w:rsid w:val="00545AE5"/>
    <w:rsid w:val="00CB71AA"/>
    <w:rsid w:val="00D8126D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2A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335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3352A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5">
    <w:name w:val="No Spacing"/>
    <w:uiPriority w:val="1"/>
    <w:qFormat/>
    <w:rsid w:val="00F335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hapkaDocumentu">
    <w:name w:val="Shapka Documentu"/>
    <w:basedOn w:val="a"/>
    <w:rsid w:val="00F3352A"/>
    <w:pPr>
      <w:keepNext/>
      <w:keepLines/>
      <w:spacing w:after="240"/>
      <w:ind w:left="3969"/>
      <w:jc w:val="center"/>
    </w:pPr>
  </w:style>
  <w:style w:type="paragraph" w:customStyle="1" w:styleId="a6">
    <w:name w:val="Нормальний текст"/>
    <w:basedOn w:val="a"/>
    <w:rsid w:val="00F3352A"/>
    <w:pPr>
      <w:spacing w:before="120"/>
      <w:ind w:firstLine="567"/>
    </w:pPr>
  </w:style>
  <w:style w:type="paragraph" w:customStyle="1" w:styleId="a7">
    <w:name w:val="Назва документа"/>
    <w:basedOn w:val="a"/>
    <w:next w:val="a6"/>
    <w:rsid w:val="00F3352A"/>
    <w:pPr>
      <w:keepNext/>
      <w:keepLines/>
      <w:spacing w:before="240"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2A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F335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3352A"/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5">
    <w:name w:val="No Spacing"/>
    <w:uiPriority w:val="1"/>
    <w:qFormat/>
    <w:rsid w:val="00F335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hapkaDocumentu">
    <w:name w:val="Shapka Documentu"/>
    <w:basedOn w:val="a"/>
    <w:rsid w:val="00F3352A"/>
    <w:pPr>
      <w:keepNext/>
      <w:keepLines/>
      <w:spacing w:after="240"/>
      <w:ind w:left="3969"/>
      <w:jc w:val="center"/>
    </w:pPr>
  </w:style>
  <w:style w:type="paragraph" w:customStyle="1" w:styleId="a6">
    <w:name w:val="Нормальний текст"/>
    <w:basedOn w:val="a"/>
    <w:rsid w:val="00F3352A"/>
    <w:pPr>
      <w:spacing w:before="120"/>
      <w:ind w:firstLine="567"/>
    </w:pPr>
  </w:style>
  <w:style w:type="paragraph" w:customStyle="1" w:styleId="a7">
    <w:name w:val="Назва документа"/>
    <w:basedOn w:val="a"/>
    <w:next w:val="a6"/>
    <w:rsid w:val="00F3352A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2018-06-23T12:05:00Z</dcterms:created>
  <dcterms:modified xsi:type="dcterms:W3CDTF">2018-06-23T12:38:00Z</dcterms:modified>
</cp:coreProperties>
</file>