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09" w:rsidRDefault="00AE5009" w:rsidP="00AE5009">
      <w:pPr>
        <w:spacing w:after="0" w:line="240" w:lineRule="auto"/>
        <w:jc w:val="center"/>
        <w:rPr>
          <w:rFonts w:ascii="Times New Roman" w:hAnsi="Times New Roman"/>
          <w:sz w:val="28"/>
          <w:szCs w:val="28"/>
        </w:rPr>
      </w:pPr>
      <w:r>
        <w:rPr>
          <w:rFonts w:ascii="Times New Roman" w:hAnsi="Times New Roman"/>
          <w:noProof/>
          <w:sz w:val="20"/>
          <w:szCs w:val="24"/>
        </w:rPr>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AE5009" w:rsidRDefault="0066434A" w:rsidP="00AE5009">
      <w:pPr>
        <w:spacing w:after="0" w:line="240" w:lineRule="auto"/>
        <w:jc w:val="center"/>
        <w:rPr>
          <w:rFonts w:ascii="Times New Roman" w:hAnsi="Times New Roman"/>
          <w:b/>
          <w:sz w:val="28"/>
          <w:szCs w:val="28"/>
          <w:lang w:val="uk-UA"/>
        </w:rPr>
      </w:pPr>
      <w:proofErr w:type="spellStart"/>
      <w:r>
        <w:rPr>
          <w:rFonts w:ascii="Times New Roman" w:hAnsi="Times New Roman"/>
          <w:b/>
          <w:sz w:val="28"/>
          <w:szCs w:val="28"/>
        </w:rPr>
        <w:t>Україна</w:t>
      </w:r>
      <w:proofErr w:type="spellEnd"/>
    </w:p>
    <w:p w:rsidR="0066434A" w:rsidRPr="0066434A" w:rsidRDefault="0066434A" w:rsidP="00AE5009">
      <w:pPr>
        <w:spacing w:after="0" w:line="240" w:lineRule="auto"/>
        <w:jc w:val="center"/>
        <w:rPr>
          <w:rFonts w:ascii="Times New Roman" w:hAnsi="Times New Roman"/>
          <w:b/>
          <w:sz w:val="28"/>
          <w:szCs w:val="28"/>
          <w:lang w:val="uk-UA"/>
        </w:rPr>
      </w:pPr>
    </w:p>
    <w:p w:rsidR="00AE5009" w:rsidRDefault="00AE5009" w:rsidP="00AE5009">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66434A" w:rsidRPr="0066434A" w:rsidRDefault="0066434A" w:rsidP="00AE5009">
      <w:pPr>
        <w:spacing w:after="0" w:line="240" w:lineRule="auto"/>
        <w:jc w:val="center"/>
        <w:rPr>
          <w:rFonts w:ascii="Times New Roman" w:hAnsi="Times New Roman"/>
          <w:sz w:val="28"/>
          <w:szCs w:val="28"/>
          <w:lang w:val="uk-UA"/>
        </w:rPr>
      </w:pPr>
    </w:p>
    <w:p w:rsidR="00AE5009" w:rsidRDefault="00AE5009" w:rsidP="00AE5009">
      <w:pPr>
        <w:spacing w:after="0" w:line="240" w:lineRule="auto"/>
        <w:jc w:val="center"/>
        <w:rPr>
          <w:rFonts w:ascii="Times New Roman" w:hAnsi="Times New Roman"/>
          <w:b/>
          <w:sz w:val="28"/>
          <w:szCs w:val="28"/>
        </w:rPr>
      </w:pPr>
      <w:r>
        <w:rPr>
          <w:rFonts w:ascii="Times New Roman" w:hAnsi="Times New Roman"/>
          <w:b/>
          <w:sz w:val="28"/>
          <w:szCs w:val="28"/>
          <w:lang w:val="uk-UA"/>
        </w:rPr>
        <w:t>Тринадцята</w:t>
      </w:r>
      <w:r>
        <w:rPr>
          <w:rFonts w:ascii="Times New Roman" w:hAnsi="Times New Roman"/>
          <w:b/>
          <w:sz w:val="28"/>
          <w:szCs w:val="28"/>
        </w:rPr>
        <w:t xml:space="preserve"> </w:t>
      </w:r>
      <w:proofErr w:type="spellStart"/>
      <w:r>
        <w:rPr>
          <w:rFonts w:ascii="Times New Roman" w:hAnsi="Times New Roman"/>
          <w:b/>
          <w:sz w:val="28"/>
          <w:szCs w:val="28"/>
        </w:rPr>
        <w:t>сесія</w:t>
      </w:r>
      <w:proofErr w:type="spellEnd"/>
      <w:r>
        <w:rPr>
          <w:rFonts w:ascii="Times New Roman" w:hAnsi="Times New Roman"/>
          <w:b/>
          <w:sz w:val="28"/>
          <w:szCs w:val="28"/>
        </w:rPr>
        <w:t xml:space="preserve"> </w:t>
      </w:r>
      <w:r>
        <w:rPr>
          <w:rFonts w:ascii="Times New Roman" w:hAnsi="Times New Roman"/>
          <w:b/>
          <w:sz w:val="28"/>
          <w:szCs w:val="28"/>
          <w:lang w:val="en-US"/>
        </w:rPr>
        <w:t>V</w:t>
      </w:r>
      <w:r>
        <w:rPr>
          <w:rFonts w:ascii="Times New Roman" w:hAnsi="Times New Roman"/>
          <w:b/>
          <w:sz w:val="28"/>
          <w:szCs w:val="28"/>
        </w:rPr>
        <w:t xml:space="preserve">ІІ </w:t>
      </w:r>
      <w:proofErr w:type="spellStart"/>
      <w:r>
        <w:rPr>
          <w:rFonts w:ascii="Times New Roman" w:hAnsi="Times New Roman"/>
          <w:b/>
          <w:sz w:val="28"/>
          <w:szCs w:val="28"/>
        </w:rPr>
        <w:t>скликання</w:t>
      </w:r>
      <w:proofErr w:type="spellEnd"/>
      <w:r>
        <w:rPr>
          <w:rFonts w:ascii="Times New Roman" w:hAnsi="Times New Roman"/>
          <w:b/>
          <w:sz w:val="28"/>
          <w:szCs w:val="28"/>
        </w:rPr>
        <w:t xml:space="preserve"> </w:t>
      </w:r>
    </w:p>
    <w:p w:rsidR="00AE5009" w:rsidRDefault="00AE5009" w:rsidP="00AE5009">
      <w:pPr>
        <w:spacing w:after="0" w:line="240" w:lineRule="auto"/>
        <w:jc w:val="center"/>
        <w:rPr>
          <w:rFonts w:ascii="Times New Roman" w:hAnsi="Times New Roman"/>
          <w:b/>
          <w:sz w:val="28"/>
          <w:szCs w:val="28"/>
        </w:rPr>
      </w:pPr>
    </w:p>
    <w:p w:rsidR="00AE5009" w:rsidRPr="007B09F4" w:rsidRDefault="00AE5009" w:rsidP="00AE5009">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Р І Ш Е Н </w:t>
      </w:r>
      <w:proofErr w:type="spellStart"/>
      <w:proofErr w:type="gramStart"/>
      <w:r>
        <w:rPr>
          <w:rFonts w:ascii="Times New Roman" w:hAnsi="Times New Roman"/>
          <w:b/>
          <w:sz w:val="28"/>
          <w:szCs w:val="28"/>
        </w:rPr>
        <w:t>Н</w:t>
      </w:r>
      <w:proofErr w:type="spellEnd"/>
      <w:proofErr w:type="gramEnd"/>
      <w:r>
        <w:rPr>
          <w:rFonts w:ascii="Times New Roman" w:hAnsi="Times New Roman"/>
          <w:b/>
          <w:sz w:val="28"/>
          <w:szCs w:val="28"/>
        </w:rPr>
        <w:t xml:space="preserve"> Я</w:t>
      </w:r>
    </w:p>
    <w:p w:rsidR="00AE5009" w:rsidRDefault="00AE5009" w:rsidP="00AE5009">
      <w:pPr>
        <w:spacing w:after="0" w:line="240" w:lineRule="auto"/>
        <w:jc w:val="center"/>
        <w:rPr>
          <w:rFonts w:ascii="Times New Roman" w:hAnsi="Times New Roman"/>
          <w:sz w:val="28"/>
          <w:szCs w:val="28"/>
        </w:rPr>
      </w:pPr>
    </w:p>
    <w:p w:rsidR="00AE5009" w:rsidRPr="00304860" w:rsidRDefault="0066434A" w:rsidP="00AE5009">
      <w:pPr>
        <w:spacing w:after="0" w:line="240" w:lineRule="auto"/>
        <w:rPr>
          <w:rFonts w:ascii="Times New Roman" w:hAnsi="Times New Roman"/>
          <w:b/>
          <w:sz w:val="28"/>
          <w:szCs w:val="28"/>
        </w:rPr>
      </w:pPr>
      <w:r>
        <w:rPr>
          <w:rFonts w:ascii="Times New Roman" w:hAnsi="Times New Roman"/>
          <w:b/>
          <w:sz w:val="28"/>
          <w:szCs w:val="28"/>
          <w:lang w:val="uk-UA"/>
        </w:rPr>
        <w:t>22</w:t>
      </w:r>
      <w:r w:rsidR="004C2B2C">
        <w:rPr>
          <w:rFonts w:ascii="Times New Roman" w:hAnsi="Times New Roman"/>
          <w:b/>
          <w:sz w:val="28"/>
          <w:szCs w:val="28"/>
          <w:lang w:val="uk-UA"/>
        </w:rPr>
        <w:t>.0</w:t>
      </w:r>
      <w:r>
        <w:rPr>
          <w:rFonts w:ascii="Times New Roman" w:hAnsi="Times New Roman"/>
          <w:b/>
          <w:sz w:val="28"/>
          <w:szCs w:val="28"/>
          <w:lang w:val="uk-UA"/>
        </w:rPr>
        <w:t>6</w:t>
      </w:r>
      <w:r w:rsidR="004C2B2C">
        <w:rPr>
          <w:rFonts w:ascii="Times New Roman" w:hAnsi="Times New Roman"/>
          <w:b/>
          <w:sz w:val="28"/>
          <w:szCs w:val="28"/>
          <w:lang w:val="uk-UA"/>
        </w:rPr>
        <w:t>.</w:t>
      </w:r>
      <w:r w:rsidR="00AE5009">
        <w:rPr>
          <w:rFonts w:ascii="Times New Roman" w:hAnsi="Times New Roman"/>
          <w:b/>
          <w:sz w:val="28"/>
          <w:szCs w:val="28"/>
        </w:rPr>
        <w:t>201</w:t>
      </w:r>
      <w:r w:rsidR="00AE5009">
        <w:rPr>
          <w:rFonts w:ascii="Times New Roman" w:hAnsi="Times New Roman"/>
          <w:b/>
          <w:sz w:val="28"/>
          <w:szCs w:val="28"/>
          <w:lang w:val="uk-UA"/>
        </w:rPr>
        <w:t>8</w:t>
      </w:r>
      <w:r w:rsidR="00AE5009">
        <w:rPr>
          <w:rFonts w:ascii="Times New Roman" w:hAnsi="Times New Roman"/>
          <w:b/>
          <w:sz w:val="28"/>
          <w:szCs w:val="28"/>
        </w:rPr>
        <w:t xml:space="preserve"> року</w:t>
      </w:r>
      <w:r w:rsidR="00AE5009">
        <w:rPr>
          <w:rFonts w:ascii="Times New Roman" w:hAnsi="Times New Roman"/>
          <w:b/>
          <w:sz w:val="28"/>
          <w:szCs w:val="28"/>
        </w:rPr>
        <w:tab/>
      </w:r>
      <w:r w:rsidR="00AE5009">
        <w:rPr>
          <w:rFonts w:ascii="Times New Roman" w:hAnsi="Times New Roman"/>
          <w:b/>
          <w:sz w:val="28"/>
          <w:szCs w:val="28"/>
        </w:rPr>
        <w:tab/>
      </w:r>
      <w:r w:rsidR="00AE5009">
        <w:rPr>
          <w:rFonts w:ascii="Times New Roman" w:hAnsi="Times New Roman"/>
          <w:b/>
          <w:sz w:val="28"/>
          <w:szCs w:val="28"/>
        </w:rPr>
        <w:tab/>
      </w:r>
      <w:r w:rsidR="00AE5009">
        <w:rPr>
          <w:rFonts w:ascii="Times New Roman" w:hAnsi="Times New Roman"/>
          <w:b/>
          <w:sz w:val="28"/>
          <w:szCs w:val="28"/>
        </w:rPr>
        <w:tab/>
      </w:r>
      <w:r w:rsidR="00AE5009">
        <w:rPr>
          <w:rFonts w:ascii="Times New Roman" w:hAnsi="Times New Roman"/>
          <w:b/>
          <w:sz w:val="28"/>
          <w:szCs w:val="28"/>
        </w:rPr>
        <w:tab/>
      </w:r>
      <w:r w:rsidR="00AE5009">
        <w:rPr>
          <w:rFonts w:ascii="Times New Roman" w:hAnsi="Times New Roman"/>
          <w:b/>
          <w:sz w:val="28"/>
          <w:szCs w:val="28"/>
        </w:rPr>
        <w:tab/>
      </w:r>
      <w:r w:rsidR="00AE5009">
        <w:rPr>
          <w:rFonts w:ascii="Times New Roman" w:hAnsi="Times New Roman"/>
          <w:b/>
          <w:sz w:val="28"/>
          <w:szCs w:val="28"/>
        </w:rPr>
        <w:tab/>
      </w:r>
      <w:r w:rsidR="00AE5009">
        <w:rPr>
          <w:rFonts w:ascii="Times New Roman" w:hAnsi="Times New Roman"/>
          <w:b/>
          <w:sz w:val="28"/>
          <w:szCs w:val="28"/>
          <w:lang w:val="uk-UA"/>
        </w:rPr>
        <w:t xml:space="preserve">         </w:t>
      </w:r>
      <w:r>
        <w:rPr>
          <w:rFonts w:ascii="Times New Roman" w:hAnsi="Times New Roman"/>
          <w:b/>
          <w:sz w:val="28"/>
          <w:szCs w:val="28"/>
          <w:lang w:val="uk-UA"/>
        </w:rPr>
        <w:t xml:space="preserve">      </w:t>
      </w:r>
      <w:r w:rsidR="00AE5009">
        <w:rPr>
          <w:rFonts w:ascii="Times New Roman" w:hAnsi="Times New Roman"/>
          <w:b/>
          <w:sz w:val="28"/>
          <w:szCs w:val="28"/>
        </w:rPr>
        <w:t>№</w:t>
      </w:r>
      <w:r>
        <w:rPr>
          <w:rFonts w:ascii="Times New Roman" w:hAnsi="Times New Roman"/>
          <w:b/>
          <w:sz w:val="28"/>
          <w:szCs w:val="28"/>
          <w:lang w:val="uk-UA"/>
        </w:rPr>
        <w:t>13</w:t>
      </w:r>
      <w:r w:rsidR="00AE5009">
        <w:rPr>
          <w:rFonts w:ascii="Times New Roman" w:hAnsi="Times New Roman"/>
          <w:b/>
          <w:sz w:val="28"/>
          <w:szCs w:val="28"/>
          <w:lang w:val="uk-UA"/>
        </w:rPr>
        <w:t>-</w:t>
      </w:r>
      <w:r>
        <w:rPr>
          <w:rFonts w:ascii="Times New Roman" w:hAnsi="Times New Roman"/>
          <w:b/>
          <w:sz w:val="28"/>
          <w:szCs w:val="28"/>
          <w:lang w:val="uk-UA"/>
        </w:rPr>
        <w:t>7</w:t>
      </w:r>
      <w:r w:rsidR="00AE5009">
        <w:rPr>
          <w:rFonts w:ascii="Times New Roman" w:hAnsi="Times New Roman"/>
          <w:b/>
          <w:sz w:val="28"/>
          <w:szCs w:val="28"/>
        </w:rPr>
        <w:t>/</w:t>
      </w:r>
      <w:r w:rsidR="00AE5009">
        <w:rPr>
          <w:rFonts w:ascii="Times New Roman" w:hAnsi="Times New Roman"/>
          <w:b/>
          <w:sz w:val="28"/>
          <w:szCs w:val="28"/>
          <w:lang w:val="en-US"/>
        </w:rPr>
        <w:t>VII</w:t>
      </w:r>
    </w:p>
    <w:p w:rsidR="00986915" w:rsidRDefault="00986915" w:rsidP="00AE5009">
      <w:pPr>
        <w:spacing w:after="0" w:line="240" w:lineRule="auto"/>
        <w:rPr>
          <w:lang w:val="uk-UA"/>
        </w:rPr>
      </w:pPr>
    </w:p>
    <w:p w:rsidR="00AE5009" w:rsidRDefault="00AE5009" w:rsidP="00AE5009">
      <w:pPr>
        <w:spacing w:after="0" w:line="240" w:lineRule="auto"/>
        <w:rPr>
          <w:rFonts w:ascii="Times New Roman" w:eastAsia="Times New Roman" w:hAnsi="Times New Roman"/>
          <w:b/>
          <w:sz w:val="28"/>
          <w:szCs w:val="28"/>
          <w:lang w:val="uk-UA" w:eastAsia="uk-UA"/>
        </w:rPr>
      </w:pPr>
      <w:r w:rsidRPr="00AE5009">
        <w:rPr>
          <w:rFonts w:ascii="Times New Roman" w:eastAsia="Times New Roman" w:hAnsi="Times New Roman"/>
          <w:b/>
          <w:sz w:val="28"/>
          <w:szCs w:val="28"/>
          <w:lang w:val="uk-UA" w:eastAsia="uk-UA"/>
        </w:rPr>
        <w:t xml:space="preserve">Про оренду майна </w:t>
      </w:r>
    </w:p>
    <w:p w:rsidR="00AE5009" w:rsidRDefault="00AE5009" w:rsidP="00AE5009">
      <w:pPr>
        <w:spacing w:after="0" w:line="240" w:lineRule="auto"/>
        <w:rPr>
          <w:rFonts w:ascii="Times New Roman" w:eastAsia="Times New Roman" w:hAnsi="Times New Roman"/>
          <w:b/>
          <w:sz w:val="28"/>
          <w:szCs w:val="28"/>
          <w:lang w:val="uk-UA" w:eastAsia="uk-UA"/>
        </w:rPr>
      </w:pPr>
      <w:r w:rsidRPr="00AE5009">
        <w:rPr>
          <w:rFonts w:ascii="Times New Roman" w:eastAsia="Times New Roman" w:hAnsi="Times New Roman"/>
          <w:b/>
          <w:sz w:val="28"/>
          <w:szCs w:val="28"/>
          <w:lang w:val="uk-UA" w:eastAsia="uk-UA"/>
        </w:rPr>
        <w:t xml:space="preserve">комунальної власності </w:t>
      </w:r>
    </w:p>
    <w:p w:rsidR="00AE5009" w:rsidRDefault="00AE5009" w:rsidP="00AE5009">
      <w:pPr>
        <w:spacing w:after="0" w:line="240" w:lineRule="auto"/>
        <w:rPr>
          <w:rFonts w:ascii="Times New Roman" w:eastAsia="Times New Roman" w:hAnsi="Times New Roman"/>
          <w:b/>
          <w:sz w:val="28"/>
          <w:szCs w:val="28"/>
          <w:lang w:val="uk-UA" w:eastAsia="uk-UA"/>
        </w:rPr>
      </w:pPr>
      <w:proofErr w:type="spellStart"/>
      <w:r>
        <w:rPr>
          <w:rFonts w:ascii="Times New Roman" w:eastAsia="Times New Roman" w:hAnsi="Times New Roman"/>
          <w:b/>
          <w:sz w:val="28"/>
          <w:szCs w:val="28"/>
          <w:lang w:val="uk-UA" w:eastAsia="uk-UA"/>
        </w:rPr>
        <w:t>Степанківської</w:t>
      </w:r>
      <w:proofErr w:type="spellEnd"/>
      <w:r>
        <w:rPr>
          <w:rFonts w:ascii="Times New Roman" w:eastAsia="Times New Roman" w:hAnsi="Times New Roman"/>
          <w:b/>
          <w:sz w:val="28"/>
          <w:szCs w:val="28"/>
          <w:lang w:val="uk-UA" w:eastAsia="uk-UA"/>
        </w:rPr>
        <w:t xml:space="preserve"> сільської ради</w:t>
      </w:r>
    </w:p>
    <w:p w:rsidR="00AE5009" w:rsidRDefault="00AE5009" w:rsidP="00AE5009">
      <w:pPr>
        <w:spacing w:after="0" w:line="240" w:lineRule="auto"/>
        <w:rPr>
          <w:rFonts w:ascii="Times New Roman" w:eastAsia="Times New Roman" w:hAnsi="Times New Roman"/>
          <w:b/>
          <w:sz w:val="28"/>
          <w:szCs w:val="28"/>
          <w:lang w:val="uk-UA" w:eastAsia="uk-UA"/>
        </w:rPr>
      </w:pPr>
    </w:p>
    <w:p w:rsidR="00AE5009" w:rsidRDefault="00AE5009" w:rsidP="00AE5009">
      <w:pPr>
        <w:widowControl w:val="0"/>
        <w:autoSpaceDE w:val="0"/>
        <w:autoSpaceDN w:val="0"/>
        <w:adjustRightInd w:val="0"/>
        <w:spacing w:after="0" w:line="240" w:lineRule="atLeast"/>
        <w:ind w:right="-57"/>
        <w:jc w:val="both"/>
        <w:rPr>
          <w:rFonts w:ascii="Times New Roman" w:eastAsia="Times New Roman" w:hAnsi="Times New Roman"/>
          <w:bCs/>
          <w:sz w:val="28"/>
          <w:szCs w:val="20"/>
          <w:lang w:val="uk-UA"/>
        </w:rPr>
      </w:pPr>
      <w:r w:rsidRPr="00AE5009">
        <w:rPr>
          <w:rFonts w:ascii="Times New Roman" w:eastAsia="Times New Roman" w:hAnsi="Times New Roman"/>
          <w:sz w:val="28"/>
          <w:szCs w:val="28"/>
          <w:lang w:val="uk-UA"/>
        </w:rPr>
        <w:tab/>
        <w:t xml:space="preserve">Відповідно до </w:t>
      </w:r>
      <w:r>
        <w:rPr>
          <w:rFonts w:ascii="Times New Roman" w:eastAsia="Times New Roman" w:hAnsi="Times New Roman"/>
          <w:sz w:val="28"/>
          <w:szCs w:val="28"/>
          <w:lang w:val="uk-UA"/>
        </w:rPr>
        <w:t xml:space="preserve">пункту 30 </w:t>
      </w:r>
      <w:r w:rsidRPr="00AE5009">
        <w:rPr>
          <w:rFonts w:ascii="Times New Roman" w:eastAsia="Times New Roman" w:hAnsi="Times New Roman"/>
          <w:sz w:val="28"/>
          <w:szCs w:val="28"/>
          <w:lang w:val="uk-UA"/>
        </w:rPr>
        <w:t>статті 26</w:t>
      </w:r>
      <w:r>
        <w:rPr>
          <w:rFonts w:ascii="Times New Roman" w:eastAsia="Times New Roman" w:hAnsi="Times New Roman"/>
          <w:sz w:val="28"/>
          <w:szCs w:val="28"/>
          <w:lang w:val="uk-UA"/>
        </w:rPr>
        <w:t xml:space="preserve">, статті </w:t>
      </w:r>
      <w:r>
        <w:rPr>
          <w:rFonts w:ascii="Times New Roman" w:eastAsia="Times New Roman" w:hAnsi="Times New Roman"/>
          <w:color w:val="000000"/>
          <w:sz w:val="28"/>
          <w:szCs w:val="28"/>
          <w:lang w:val="uk-UA" w:eastAsia="uk-UA"/>
        </w:rPr>
        <w:t>60, пункту 10 розділу V</w:t>
      </w:r>
      <w:r w:rsidRPr="00AE5009">
        <w:rPr>
          <w:rFonts w:ascii="Times New Roman" w:eastAsia="Times New Roman" w:hAnsi="Times New Roman"/>
          <w:sz w:val="28"/>
          <w:szCs w:val="28"/>
          <w:lang w:val="uk-UA"/>
        </w:rPr>
        <w:t xml:space="preserve"> Закону України «Про місцеве самоврядування в Україні», Закону України «Про оренду державного та комунального майна», постанови Кабінету Міністрів України від 04.10.95 №786 «Про Методику розрахунку і порядок використання плати за оренду державного майна» та з метою підвищення ефективності використання майна сільської комунальної власності, рішення Черкаської районної ради від 05.07.2012 року№17-10/VІ «Про затвердження Методики розрахунку орендної плати за оренду майна районної комунальної власності та пропорції її розподілу», за погодженням постійн</w:t>
      </w:r>
      <w:r>
        <w:rPr>
          <w:rFonts w:ascii="Times New Roman" w:eastAsia="Times New Roman" w:hAnsi="Times New Roman"/>
          <w:sz w:val="28"/>
          <w:szCs w:val="28"/>
          <w:lang w:val="uk-UA"/>
        </w:rPr>
        <w:t>их</w:t>
      </w:r>
      <w:r w:rsidRPr="00AE5009">
        <w:rPr>
          <w:rFonts w:ascii="Times New Roman" w:eastAsia="Times New Roman" w:hAnsi="Times New Roman"/>
          <w:sz w:val="28"/>
          <w:szCs w:val="28"/>
          <w:lang w:val="uk-UA"/>
        </w:rPr>
        <w:t xml:space="preserve"> комісі</w:t>
      </w:r>
      <w:r>
        <w:rPr>
          <w:rFonts w:ascii="Times New Roman" w:eastAsia="Times New Roman" w:hAnsi="Times New Roman"/>
          <w:sz w:val="28"/>
          <w:szCs w:val="28"/>
          <w:lang w:val="uk-UA"/>
        </w:rPr>
        <w:t>й</w:t>
      </w:r>
      <w:r w:rsidRPr="00AE5009">
        <w:rPr>
          <w:rFonts w:ascii="Times New Roman" w:eastAsia="Times New Roman" w:hAnsi="Times New Roman"/>
          <w:sz w:val="28"/>
          <w:szCs w:val="28"/>
          <w:lang w:val="uk-UA"/>
        </w:rPr>
        <w:t xml:space="preserve"> сільської ради з питань </w:t>
      </w:r>
      <w:r w:rsidRPr="00AE5009">
        <w:rPr>
          <w:rFonts w:ascii="Times New Roman" w:hAnsi="Times New Roman"/>
          <w:bCs/>
          <w:sz w:val="28"/>
          <w:szCs w:val="28"/>
          <w:lang w:val="uk-UA"/>
        </w:rPr>
        <w:t xml:space="preserve">фінансів, бюджету, планування, соціально-економічного розвитку, інвестицій та міжнародного співробітництва та </w:t>
      </w:r>
      <w:r w:rsidRPr="00AE5009">
        <w:rPr>
          <w:rFonts w:ascii="Times New Roman" w:hAnsi="Times New Roman"/>
          <w:sz w:val="28"/>
          <w:szCs w:val="28"/>
          <w:shd w:val="clear" w:color="auto" w:fill="FFFFFF"/>
          <w:lang w:val="uk-UA" w:eastAsia="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Pr="00AE5009">
        <w:rPr>
          <w:rFonts w:ascii="Times New Roman" w:eastAsia="Times New Roman" w:hAnsi="Times New Roman"/>
          <w:bCs/>
          <w:sz w:val="28"/>
          <w:szCs w:val="20"/>
          <w:lang w:val="uk-UA"/>
        </w:rPr>
        <w:t xml:space="preserve">, сесія </w:t>
      </w:r>
      <w:proofErr w:type="spellStart"/>
      <w:r>
        <w:rPr>
          <w:rFonts w:ascii="Times New Roman" w:eastAsia="Times New Roman" w:hAnsi="Times New Roman"/>
          <w:bCs/>
          <w:sz w:val="28"/>
          <w:szCs w:val="20"/>
          <w:lang w:val="uk-UA"/>
        </w:rPr>
        <w:t>Степанківськ</w:t>
      </w:r>
      <w:r w:rsidRPr="00AE5009">
        <w:rPr>
          <w:rFonts w:ascii="Times New Roman" w:eastAsia="Times New Roman" w:hAnsi="Times New Roman"/>
          <w:bCs/>
          <w:sz w:val="28"/>
          <w:szCs w:val="20"/>
          <w:lang w:val="uk-UA"/>
        </w:rPr>
        <w:t>ої</w:t>
      </w:r>
      <w:proofErr w:type="spellEnd"/>
      <w:r w:rsidRPr="00AE5009">
        <w:rPr>
          <w:rFonts w:ascii="Times New Roman" w:eastAsia="Times New Roman" w:hAnsi="Times New Roman"/>
          <w:bCs/>
          <w:sz w:val="28"/>
          <w:szCs w:val="20"/>
          <w:lang w:val="uk-UA"/>
        </w:rPr>
        <w:t xml:space="preserve"> сільської ради </w:t>
      </w:r>
    </w:p>
    <w:p w:rsidR="00AE5009" w:rsidRPr="00AE5009" w:rsidRDefault="00AE5009" w:rsidP="00AE5009">
      <w:pPr>
        <w:widowControl w:val="0"/>
        <w:autoSpaceDE w:val="0"/>
        <w:autoSpaceDN w:val="0"/>
        <w:adjustRightInd w:val="0"/>
        <w:spacing w:after="0" w:line="240" w:lineRule="atLeast"/>
        <w:ind w:right="-57"/>
        <w:jc w:val="center"/>
        <w:rPr>
          <w:rFonts w:ascii="Times New Roman" w:eastAsia="Times New Roman" w:hAnsi="Times New Roman"/>
          <w:b/>
          <w:i/>
          <w:sz w:val="28"/>
          <w:szCs w:val="28"/>
          <w:lang w:val="uk-UA"/>
        </w:rPr>
      </w:pPr>
      <w:r w:rsidRPr="00AE5009">
        <w:rPr>
          <w:rFonts w:ascii="Times New Roman" w:eastAsia="Times New Roman" w:hAnsi="Times New Roman"/>
          <w:b/>
          <w:sz w:val="28"/>
          <w:szCs w:val="28"/>
          <w:lang w:val="uk-UA"/>
        </w:rPr>
        <w:t>ВИРІШИЛА:</w:t>
      </w:r>
    </w:p>
    <w:p w:rsidR="00AE5009" w:rsidRDefault="00A91C04" w:rsidP="00AE5009">
      <w:pPr>
        <w:widowControl w:val="0"/>
        <w:numPr>
          <w:ilvl w:val="0"/>
          <w:numId w:val="1"/>
        </w:numPr>
        <w:autoSpaceDE w:val="0"/>
        <w:autoSpaceDN w:val="0"/>
        <w:adjustRightInd w:val="0"/>
        <w:spacing w:after="0" w:line="240" w:lineRule="atLeast"/>
        <w:ind w:right="-5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Затвердити </w:t>
      </w:r>
      <w:r>
        <w:rPr>
          <w:rFonts w:ascii="Times New Roman" w:eastAsia="Times New Roman" w:hAnsi="Times New Roman"/>
          <w:color w:val="000000"/>
          <w:sz w:val="28"/>
          <w:szCs w:val="28"/>
          <w:lang w:val="uk-UA" w:eastAsia="uk-UA"/>
        </w:rPr>
        <w:t>Положення про оренду майна комунальної власності</w:t>
      </w:r>
      <w:r>
        <w:rPr>
          <w:rFonts w:ascii="Times New Roman" w:eastAsia="Times New Roman" w:hAnsi="Times New Roman"/>
          <w:color w:val="000000"/>
          <w:sz w:val="28"/>
          <w:szCs w:val="28"/>
          <w:lang w:val="uk-UA"/>
        </w:rPr>
        <w:t xml:space="preserve"> </w:t>
      </w:r>
      <w:proofErr w:type="spellStart"/>
      <w:r>
        <w:rPr>
          <w:rFonts w:ascii="Times New Roman" w:eastAsia="Times New Roman" w:hAnsi="Times New Roman"/>
          <w:color w:val="000000"/>
          <w:sz w:val="28"/>
          <w:szCs w:val="28"/>
          <w:lang w:val="uk-UA"/>
        </w:rPr>
        <w:t>Степанківської</w:t>
      </w:r>
      <w:proofErr w:type="spellEnd"/>
      <w:r>
        <w:rPr>
          <w:rFonts w:ascii="Times New Roman" w:eastAsia="Times New Roman" w:hAnsi="Times New Roman"/>
          <w:color w:val="000000"/>
          <w:sz w:val="28"/>
          <w:szCs w:val="28"/>
          <w:lang w:val="uk-UA"/>
        </w:rPr>
        <w:t xml:space="preserve"> сільської ради (</w:t>
      </w:r>
      <w:r>
        <w:rPr>
          <w:rFonts w:ascii="Times New Roman" w:eastAsia="Times New Roman" w:hAnsi="Times New Roman"/>
          <w:color w:val="000000"/>
          <w:sz w:val="28"/>
          <w:szCs w:val="28"/>
          <w:lang w:val="uk-UA" w:eastAsia="uk-UA"/>
        </w:rPr>
        <w:t>Додаток 1).</w:t>
      </w:r>
    </w:p>
    <w:p w:rsidR="00AE5009" w:rsidRDefault="00AE5009" w:rsidP="00AE5009">
      <w:pPr>
        <w:widowControl w:val="0"/>
        <w:numPr>
          <w:ilvl w:val="0"/>
          <w:numId w:val="1"/>
        </w:numPr>
        <w:autoSpaceDE w:val="0"/>
        <w:autoSpaceDN w:val="0"/>
        <w:adjustRightInd w:val="0"/>
        <w:spacing w:after="0" w:line="240" w:lineRule="atLeast"/>
        <w:ind w:right="-57"/>
        <w:jc w:val="both"/>
        <w:rPr>
          <w:rFonts w:ascii="Times New Roman" w:eastAsia="Times New Roman" w:hAnsi="Times New Roman"/>
          <w:sz w:val="28"/>
          <w:szCs w:val="28"/>
          <w:lang w:val="uk-UA"/>
        </w:rPr>
      </w:pPr>
      <w:r w:rsidRPr="00AE5009">
        <w:rPr>
          <w:rFonts w:ascii="Times New Roman" w:eastAsia="Times New Roman" w:hAnsi="Times New Roman"/>
          <w:sz w:val="28"/>
          <w:szCs w:val="28"/>
          <w:lang w:val="uk-UA"/>
        </w:rPr>
        <w:t>Затвердити Методику розрахунку орендної плати за оренду майна сільської комунальної власності та пропорції її розподілу (</w:t>
      </w:r>
      <w:r w:rsidR="00A91C04">
        <w:rPr>
          <w:rFonts w:ascii="Times New Roman" w:eastAsia="Times New Roman" w:hAnsi="Times New Roman"/>
          <w:sz w:val="28"/>
          <w:szCs w:val="28"/>
          <w:lang w:val="uk-UA"/>
        </w:rPr>
        <w:t>Д</w:t>
      </w:r>
      <w:r w:rsidRPr="00AE5009">
        <w:rPr>
          <w:rFonts w:ascii="Times New Roman" w:eastAsia="Times New Roman" w:hAnsi="Times New Roman"/>
          <w:sz w:val="28"/>
          <w:szCs w:val="28"/>
          <w:lang w:val="uk-UA"/>
        </w:rPr>
        <w:t>ода</w:t>
      </w:r>
      <w:r w:rsidR="00A91C04">
        <w:rPr>
          <w:rFonts w:ascii="Times New Roman" w:eastAsia="Times New Roman" w:hAnsi="Times New Roman"/>
          <w:sz w:val="28"/>
          <w:szCs w:val="28"/>
          <w:lang w:val="uk-UA"/>
        </w:rPr>
        <w:t>ток 2</w:t>
      </w:r>
      <w:r w:rsidRPr="00AE5009">
        <w:rPr>
          <w:rFonts w:ascii="Times New Roman" w:eastAsia="Times New Roman" w:hAnsi="Times New Roman"/>
          <w:sz w:val="28"/>
          <w:szCs w:val="28"/>
          <w:lang w:val="uk-UA"/>
        </w:rPr>
        <w:t>).</w:t>
      </w:r>
    </w:p>
    <w:p w:rsidR="00A91C04" w:rsidRPr="00A91C04" w:rsidRDefault="00A91C04" w:rsidP="00AE5009">
      <w:pPr>
        <w:widowControl w:val="0"/>
        <w:numPr>
          <w:ilvl w:val="0"/>
          <w:numId w:val="1"/>
        </w:numPr>
        <w:autoSpaceDE w:val="0"/>
        <w:autoSpaceDN w:val="0"/>
        <w:adjustRightInd w:val="0"/>
        <w:spacing w:after="0" w:line="240" w:lineRule="atLeast"/>
        <w:ind w:right="-57"/>
        <w:jc w:val="both"/>
        <w:rPr>
          <w:rFonts w:ascii="Times New Roman" w:eastAsia="Times New Roman" w:hAnsi="Times New Roman"/>
          <w:sz w:val="28"/>
          <w:szCs w:val="28"/>
          <w:lang w:val="uk-UA"/>
        </w:rPr>
      </w:pPr>
      <w:r w:rsidRPr="00A91C04">
        <w:rPr>
          <w:rFonts w:ascii="Times New Roman" w:eastAsia="Times New Roman" w:hAnsi="Times New Roman"/>
          <w:sz w:val="28"/>
          <w:szCs w:val="28"/>
          <w:lang w:val="uk-UA"/>
        </w:rPr>
        <w:t xml:space="preserve">Затвердити </w:t>
      </w:r>
      <w:r w:rsidRPr="00A91C04">
        <w:rPr>
          <w:rFonts w:ascii="Times New Roman" w:eastAsia="Times New Roman" w:hAnsi="Times New Roman"/>
          <w:color w:val="000000"/>
          <w:sz w:val="28"/>
          <w:szCs w:val="28"/>
          <w:lang w:val="uk-UA" w:eastAsia="uk-UA"/>
        </w:rPr>
        <w:t xml:space="preserve">Типовий договір оренди нерухомого майна комунальної власності </w:t>
      </w:r>
      <w:proofErr w:type="spellStart"/>
      <w:r w:rsidRPr="00A91C04">
        <w:rPr>
          <w:rFonts w:ascii="Times New Roman" w:eastAsia="Times New Roman" w:hAnsi="Times New Roman"/>
          <w:color w:val="000000"/>
          <w:sz w:val="28"/>
          <w:szCs w:val="28"/>
          <w:lang w:val="uk-UA"/>
        </w:rPr>
        <w:t>Степанківської</w:t>
      </w:r>
      <w:proofErr w:type="spellEnd"/>
      <w:r w:rsidRPr="00A91C04">
        <w:rPr>
          <w:rFonts w:ascii="Times New Roman" w:eastAsia="Times New Roman" w:hAnsi="Times New Roman"/>
          <w:color w:val="000000"/>
          <w:sz w:val="28"/>
          <w:szCs w:val="28"/>
          <w:lang w:val="uk-UA"/>
        </w:rPr>
        <w:t xml:space="preserve"> сільської ради</w:t>
      </w:r>
      <w:r w:rsidRPr="00A91C04">
        <w:rPr>
          <w:rFonts w:ascii="Times New Roman" w:eastAsia="Times New Roman" w:hAnsi="Times New Roman"/>
          <w:color w:val="000000"/>
          <w:sz w:val="28"/>
          <w:szCs w:val="28"/>
          <w:lang w:val="uk-UA" w:eastAsia="uk-UA"/>
        </w:rPr>
        <w:t xml:space="preserve"> </w:t>
      </w:r>
      <w:r>
        <w:rPr>
          <w:rFonts w:ascii="Times New Roman" w:eastAsia="Times New Roman" w:hAnsi="Times New Roman"/>
          <w:color w:val="000000"/>
          <w:sz w:val="28"/>
          <w:szCs w:val="28"/>
          <w:lang w:val="uk-UA" w:eastAsia="uk-UA"/>
        </w:rPr>
        <w:t>(Додаток 3).</w:t>
      </w:r>
    </w:p>
    <w:p w:rsidR="00AE5009" w:rsidRPr="00AE5009" w:rsidRDefault="00AE5009" w:rsidP="00AE5009">
      <w:pPr>
        <w:widowControl w:val="0"/>
        <w:numPr>
          <w:ilvl w:val="0"/>
          <w:numId w:val="1"/>
        </w:numPr>
        <w:autoSpaceDE w:val="0"/>
        <w:autoSpaceDN w:val="0"/>
        <w:adjustRightInd w:val="0"/>
        <w:spacing w:after="0" w:line="240" w:lineRule="atLeast"/>
        <w:ind w:right="-57"/>
        <w:jc w:val="both"/>
        <w:rPr>
          <w:rFonts w:ascii="Times New Roman" w:eastAsia="Times New Roman" w:hAnsi="Times New Roman"/>
          <w:sz w:val="28"/>
          <w:szCs w:val="28"/>
          <w:lang w:val="uk-UA"/>
        </w:rPr>
      </w:pPr>
      <w:r w:rsidRPr="00AE5009">
        <w:rPr>
          <w:rFonts w:ascii="Times New Roman" w:eastAsia="Times New Roman" w:hAnsi="Times New Roman"/>
          <w:sz w:val="28"/>
          <w:szCs w:val="28"/>
          <w:lang w:val="uk-UA"/>
        </w:rPr>
        <w:t>Керівникам підприємств, організацій, установ, закладів сільської комунальної власності в подальшому договори оренди комунального майна укладати у відповідність до Методики.</w:t>
      </w:r>
    </w:p>
    <w:p w:rsidR="00AE5009" w:rsidRPr="00AE5009" w:rsidRDefault="00AE5009" w:rsidP="00AE5009">
      <w:pPr>
        <w:widowControl w:val="0"/>
        <w:numPr>
          <w:ilvl w:val="0"/>
          <w:numId w:val="1"/>
        </w:numPr>
        <w:autoSpaceDE w:val="0"/>
        <w:autoSpaceDN w:val="0"/>
        <w:adjustRightInd w:val="0"/>
        <w:spacing w:after="0" w:line="240" w:lineRule="atLeast"/>
        <w:ind w:right="-57"/>
        <w:jc w:val="both"/>
        <w:rPr>
          <w:rFonts w:ascii="Times New Roman" w:eastAsia="Times New Roman" w:hAnsi="Times New Roman"/>
          <w:sz w:val="28"/>
          <w:szCs w:val="28"/>
          <w:lang w:val="uk-UA"/>
        </w:rPr>
      </w:pPr>
      <w:r w:rsidRPr="00AE5009">
        <w:rPr>
          <w:rFonts w:ascii="Times New Roman" w:eastAsia="Times New Roman" w:hAnsi="Times New Roman"/>
          <w:sz w:val="28"/>
          <w:szCs w:val="28"/>
          <w:lang w:val="uk-UA"/>
        </w:rPr>
        <w:t>Уповноважити головного бухгалтера сільської ради та спеціаліста-економіста сільської ради надавати роз’яснення з питань застосування цієї Методики.</w:t>
      </w:r>
    </w:p>
    <w:p w:rsidR="00AE5009" w:rsidRPr="00AE5009" w:rsidRDefault="00AE5009" w:rsidP="00AE500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sz w:val="28"/>
          <w:szCs w:val="28"/>
          <w:lang w:val="uk-UA"/>
        </w:rPr>
      </w:pPr>
      <w:r w:rsidRPr="00AE5009">
        <w:rPr>
          <w:rFonts w:ascii="Times New Roman" w:eastAsia="Times New Roman" w:hAnsi="Times New Roman"/>
          <w:sz w:val="28"/>
          <w:szCs w:val="28"/>
          <w:lang w:val="uk-UA"/>
        </w:rPr>
        <w:lastRenderedPageBreak/>
        <w:t xml:space="preserve">Контроль за виконанням рішення покласти на постійну комісію сільської ради з </w:t>
      </w:r>
      <w:r w:rsidR="00A91C04" w:rsidRPr="00AE5009">
        <w:rPr>
          <w:rFonts w:ascii="Times New Roman" w:eastAsia="Times New Roman" w:hAnsi="Times New Roman"/>
          <w:sz w:val="28"/>
          <w:szCs w:val="28"/>
          <w:lang w:val="uk-UA"/>
        </w:rPr>
        <w:t xml:space="preserve">питань </w:t>
      </w:r>
      <w:r w:rsidR="00A91C04" w:rsidRPr="00AE5009">
        <w:rPr>
          <w:rFonts w:ascii="Times New Roman" w:hAnsi="Times New Roman"/>
          <w:bCs/>
          <w:sz w:val="28"/>
          <w:szCs w:val="28"/>
          <w:lang w:val="uk-UA"/>
        </w:rPr>
        <w:t xml:space="preserve">фінансів, бюджету, планування, соціально-економічного розвитку, інвестицій та міжнародного співробітництва та </w:t>
      </w:r>
      <w:r w:rsidR="00A91C04" w:rsidRPr="00AE5009">
        <w:rPr>
          <w:rFonts w:ascii="Times New Roman" w:hAnsi="Times New Roman"/>
          <w:sz w:val="28"/>
          <w:szCs w:val="28"/>
          <w:shd w:val="clear" w:color="auto" w:fill="FFFFFF"/>
          <w:lang w:val="uk-UA" w:eastAsia="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00A91C04">
        <w:rPr>
          <w:rFonts w:ascii="Times New Roman" w:hAnsi="Times New Roman"/>
          <w:sz w:val="28"/>
          <w:szCs w:val="28"/>
          <w:shd w:val="clear" w:color="auto" w:fill="FFFFFF"/>
          <w:lang w:val="uk-UA" w:eastAsia="uk-UA"/>
        </w:rPr>
        <w:t>.</w:t>
      </w:r>
    </w:p>
    <w:p w:rsidR="00AE5009" w:rsidRPr="00AE5009" w:rsidRDefault="00AE5009" w:rsidP="00AE5009">
      <w:pPr>
        <w:widowControl w:val="0"/>
        <w:autoSpaceDE w:val="0"/>
        <w:autoSpaceDN w:val="0"/>
        <w:adjustRightInd w:val="0"/>
        <w:spacing w:after="0" w:line="240" w:lineRule="auto"/>
        <w:jc w:val="both"/>
        <w:rPr>
          <w:rFonts w:ascii="Times New Roman" w:eastAsia="Times New Roman" w:hAnsi="Times New Roman"/>
          <w:sz w:val="28"/>
          <w:szCs w:val="28"/>
          <w:lang w:val="uk-UA"/>
        </w:rPr>
      </w:pPr>
    </w:p>
    <w:p w:rsidR="00AE5009" w:rsidRPr="00AE5009" w:rsidRDefault="00AE5009" w:rsidP="00AE5009">
      <w:pPr>
        <w:widowControl w:val="0"/>
        <w:autoSpaceDE w:val="0"/>
        <w:autoSpaceDN w:val="0"/>
        <w:adjustRightInd w:val="0"/>
        <w:spacing w:after="0" w:line="240" w:lineRule="auto"/>
        <w:jc w:val="both"/>
        <w:rPr>
          <w:rFonts w:ascii="Times New Roman" w:eastAsia="Times New Roman" w:hAnsi="Times New Roman"/>
          <w:sz w:val="28"/>
          <w:szCs w:val="28"/>
          <w:lang w:val="uk-UA"/>
        </w:rPr>
      </w:pPr>
    </w:p>
    <w:p w:rsidR="00AE5009" w:rsidRPr="00AE5009" w:rsidRDefault="00AE5009" w:rsidP="00AE5009">
      <w:pPr>
        <w:widowControl w:val="0"/>
        <w:autoSpaceDE w:val="0"/>
        <w:autoSpaceDN w:val="0"/>
        <w:adjustRightInd w:val="0"/>
        <w:spacing w:after="0" w:line="240" w:lineRule="atLeast"/>
        <w:ind w:right="-57"/>
        <w:jc w:val="both"/>
        <w:rPr>
          <w:rFonts w:ascii="Times New Roman" w:eastAsia="Times New Roman" w:hAnsi="Times New Roman"/>
          <w:sz w:val="26"/>
          <w:szCs w:val="26"/>
          <w:lang w:val="uk-UA"/>
        </w:rPr>
      </w:pPr>
      <w:r w:rsidRPr="00AE5009">
        <w:rPr>
          <w:rFonts w:ascii="Times New Roman" w:eastAsia="Times New Roman" w:hAnsi="Times New Roman"/>
          <w:sz w:val="28"/>
          <w:szCs w:val="28"/>
          <w:lang w:val="uk-UA"/>
        </w:rPr>
        <w:t xml:space="preserve">Сільський голова                                                                    </w:t>
      </w:r>
      <w:r w:rsidR="00A91C04">
        <w:rPr>
          <w:rFonts w:ascii="Times New Roman" w:eastAsia="Times New Roman" w:hAnsi="Times New Roman"/>
          <w:sz w:val="28"/>
          <w:szCs w:val="28"/>
          <w:lang w:val="uk-UA"/>
        </w:rPr>
        <w:t xml:space="preserve">   І.М. </w:t>
      </w:r>
      <w:proofErr w:type="spellStart"/>
      <w:r w:rsidR="00A91C04">
        <w:rPr>
          <w:rFonts w:ascii="Times New Roman" w:eastAsia="Times New Roman" w:hAnsi="Times New Roman"/>
          <w:sz w:val="28"/>
          <w:szCs w:val="28"/>
          <w:lang w:val="uk-UA"/>
        </w:rPr>
        <w:t>Чекаленко</w:t>
      </w:r>
      <w:proofErr w:type="spellEnd"/>
    </w:p>
    <w:p w:rsidR="00AE5009" w:rsidRPr="00AE5009" w:rsidRDefault="00AE5009" w:rsidP="00AE5009">
      <w:pPr>
        <w:spacing w:after="0" w:line="240" w:lineRule="auto"/>
        <w:rPr>
          <w:rFonts w:ascii="Times New Roman" w:eastAsia="Times New Roman" w:hAnsi="Times New Roman"/>
          <w:b/>
          <w:sz w:val="28"/>
          <w:szCs w:val="28"/>
          <w:lang w:val="uk-UA" w:eastAsia="uk-UA"/>
        </w:rPr>
      </w:pPr>
    </w:p>
    <w:p w:rsidR="00AE5009" w:rsidRDefault="00AE5009"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060C82" w:rsidRDefault="00060C82" w:rsidP="00AE5009">
      <w:pPr>
        <w:spacing w:after="0" w:line="240" w:lineRule="auto"/>
        <w:rPr>
          <w:lang w:val="uk-UA"/>
        </w:rPr>
      </w:pPr>
    </w:p>
    <w:p w:rsidR="005E5EAC" w:rsidRPr="005E5EAC" w:rsidRDefault="005E5EAC" w:rsidP="005E5EAC">
      <w:pPr>
        <w:spacing w:after="0" w:line="240" w:lineRule="auto"/>
        <w:rPr>
          <w:rFonts w:ascii="Times New Roman" w:eastAsia="Times New Roman" w:hAnsi="Times New Roman"/>
          <w:color w:val="000000"/>
          <w:sz w:val="24"/>
          <w:szCs w:val="24"/>
          <w:lang w:val="uk-UA" w:eastAsia="uk-UA"/>
        </w:rPr>
      </w:pPr>
      <w:r w:rsidRPr="005E5EAC">
        <w:rPr>
          <w:rFonts w:ascii="Times New Roman" w:eastAsia="Times New Roman" w:hAnsi="Times New Roman"/>
          <w:color w:val="000000"/>
          <w:sz w:val="28"/>
          <w:szCs w:val="28"/>
          <w:lang w:val="uk-UA" w:eastAsia="uk-UA"/>
        </w:rPr>
        <w:t xml:space="preserve">                                                              </w:t>
      </w:r>
      <w:r w:rsidRPr="0055175B">
        <w:rPr>
          <w:rFonts w:ascii="Times New Roman" w:eastAsia="Times New Roman" w:hAnsi="Times New Roman"/>
          <w:color w:val="000000"/>
          <w:sz w:val="28"/>
          <w:szCs w:val="28"/>
          <w:lang w:val="uk-UA" w:eastAsia="uk-UA"/>
        </w:rPr>
        <w:t xml:space="preserve">                       </w:t>
      </w:r>
      <w:r w:rsidRPr="005E5EAC">
        <w:rPr>
          <w:rFonts w:ascii="Times New Roman" w:eastAsia="Times New Roman" w:hAnsi="Times New Roman"/>
          <w:color w:val="000000"/>
          <w:sz w:val="24"/>
          <w:szCs w:val="24"/>
          <w:lang w:val="uk-UA" w:eastAsia="uk-UA"/>
        </w:rPr>
        <w:t>Додаток 1</w:t>
      </w:r>
    </w:p>
    <w:p w:rsidR="005E5EAC" w:rsidRPr="005E5EAC" w:rsidRDefault="005E5EAC" w:rsidP="005E5EAC">
      <w:pPr>
        <w:spacing w:after="0" w:line="240" w:lineRule="auto"/>
        <w:ind w:left="5940"/>
        <w:rPr>
          <w:rFonts w:ascii="Times New Roman" w:eastAsia="Times New Roman" w:hAnsi="Times New Roman"/>
          <w:color w:val="000000"/>
          <w:sz w:val="24"/>
          <w:szCs w:val="24"/>
          <w:lang w:val="uk-UA" w:eastAsia="uk-UA"/>
        </w:rPr>
      </w:pPr>
      <w:r w:rsidRPr="005E5EAC">
        <w:rPr>
          <w:rFonts w:ascii="Times New Roman" w:eastAsia="Times New Roman" w:hAnsi="Times New Roman"/>
          <w:color w:val="000000"/>
          <w:sz w:val="24"/>
          <w:szCs w:val="24"/>
          <w:lang w:val="uk-UA" w:eastAsia="uk-UA"/>
        </w:rPr>
        <w:t xml:space="preserve">до рішення </w:t>
      </w:r>
      <w:proofErr w:type="spellStart"/>
      <w:r w:rsidRPr="0055175B">
        <w:rPr>
          <w:rFonts w:ascii="Times New Roman" w:eastAsia="Times New Roman" w:hAnsi="Times New Roman"/>
          <w:color w:val="000000"/>
          <w:sz w:val="24"/>
          <w:szCs w:val="24"/>
          <w:lang w:val="uk-UA" w:eastAsia="uk-UA"/>
        </w:rPr>
        <w:t>Степан</w:t>
      </w:r>
      <w:r w:rsidRPr="005E5EAC">
        <w:rPr>
          <w:rFonts w:ascii="Times New Roman" w:eastAsia="Times New Roman" w:hAnsi="Times New Roman"/>
          <w:color w:val="000000"/>
          <w:sz w:val="24"/>
          <w:szCs w:val="24"/>
          <w:lang w:val="uk-UA" w:eastAsia="uk-UA"/>
        </w:rPr>
        <w:t>ківської</w:t>
      </w:r>
      <w:proofErr w:type="spellEnd"/>
      <w:r w:rsidRPr="005E5EAC">
        <w:rPr>
          <w:rFonts w:ascii="Times New Roman" w:eastAsia="Times New Roman" w:hAnsi="Times New Roman"/>
          <w:color w:val="000000"/>
          <w:sz w:val="24"/>
          <w:szCs w:val="24"/>
          <w:lang w:val="uk-UA" w:eastAsia="uk-UA"/>
        </w:rPr>
        <w:t xml:space="preserve"> </w:t>
      </w:r>
      <w:r w:rsidRPr="0055175B">
        <w:rPr>
          <w:rFonts w:ascii="Times New Roman" w:eastAsia="Times New Roman" w:hAnsi="Times New Roman"/>
          <w:color w:val="000000"/>
          <w:sz w:val="24"/>
          <w:szCs w:val="24"/>
          <w:lang w:val="uk-UA" w:eastAsia="uk-UA"/>
        </w:rPr>
        <w:t xml:space="preserve"> </w:t>
      </w:r>
      <w:r w:rsidRPr="005E5EAC">
        <w:rPr>
          <w:rFonts w:ascii="Times New Roman" w:eastAsia="Times New Roman" w:hAnsi="Times New Roman"/>
          <w:color w:val="000000"/>
          <w:sz w:val="24"/>
          <w:szCs w:val="24"/>
          <w:lang w:val="uk-UA" w:eastAsia="uk-UA"/>
        </w:rPr>
        <w:t xml:space="preserve">сільської ради № </w:t>
      </w:r>
      <w:r w:rsidR="0066434A">
        <w:rPr>
          <w:rFonts w:ascii="Times New Roman" w:eastAsia="Times New Roman" w:hAnsi="Times New Roman"/>
          <w:color w:val="000000"/>
          <w:sz w:val="24"/>
          <w:szCs w:val="24"/>
          <w:lang w:val="uk-UA" w:eastAsia="uk-UA"/>
        </w:rPr>
        <w:t>13-7</w:t>
      </w:r>
      <w:r w:rsidRPr="0055175B">
        <w:rPr>
          <w:rFonts w:ascii="Times New Roman" w:eastAsia="Times New Roman" w:hAnsi="Times New Roman"/>
          <w:color w:val="000000"/>
          <w:sz w:val="24"/>
          <w:szCs w:val="24"/>
          <w:lang w:val="uk-UA" w:eastAsia="uk-UA"/>
        </w:rPr>
        <w:t>/</w:t>
      </w:r>
      <w:r w:rsidRPr="0055175B">
        <w:rPr>
          <w:rFonts w:ascii="Times New Roman" w:eastAsia="Times New Roman" w:hAnsi="Times New Roman"/>
          <w:color w:val="000000"/>
          <w:sz w:val="24"/>
          <w:szCs w:val="24"/>
          <w:lang w:val="en-US" w:eastAsia="uk-UA"/>
        </w:rPr>
        <w:t>V</w:t>
      </w:r>
      <w:r w:rsidRPr="0055175B">
        <w:rPr>
          <w:rFonts w:ascii="Times New Roman" w:eastAsia="Times New Roman" w:hAnsi="Times New Roman"/>
          <w:color w:val="000000"/>
          <w:sz w:val="24"/>
          <w:szCs w:val="24"/>
          <w:lang w:val="uk-UA" w:eastAsia="uk-UA"/>
        </w:rPr>
        <w:t>ІІ</w:t>
      </w:r>
    </w:p>
    <w:p w:rsidR="005E5EAC" w:rsidRPr="005E5EAC" w:rsidRDefault="005E5EAC" w:rsidP="005E5EAC">
      <w:pPr>
        <w:spacing w:after="0" w:line="240" w:lineRule="auto"/>
        <w:rPr>
          <w:rFonts w:ascii="Times New Roman" w:eastAsia="Times New Roman" w:hAnsi="Times New Roman"/>
          <w:color w:val="000000"/>
          <w:sz w:val="24"/>
          <w:szCs w:val="24"/>
          <w:lang w:val="uk-UA" w:eastAsia="uk-UA"/>
        </w:rPr>
      </w:pPr>
      <w:r w:rsidRPr="005E5EAC">
        <w:rPr>
          <w:rFonts w:ascii="Times New Roman" w:eastAsia="Times New Roman" w:hAnsi="Times New Roman"/>
          <w:color w:val="000000"/>
          <w:sz w:val="24"/>
          <w:szCs w:val="24"/>
          <w:lang w:val="uk-UA" w:eastAsia="uk-UA"/>
        </w:rPr>
        <w:t xml:space="preserve">                                                                                     </w:t>
      </w:r>
      <w:r w:rsidRPr="0055175B">
        <w:rPr>
          <w:rFonts w:ascii="Times New Roman" w:eastAsia="Times New Roman" w:hAnsi="Times New Roman"/>
          <w:color w:val="000000"/>
          <w:sz w:val="24"/>
          <w:szCs w:val="24"/>
          <w:lang w:val="uk-UA" w:eastAsia="uk-UA"/>
        </w:rPr>
        <w:t xml:space="preserve">              від </w:t>
      </w:r>
      <w:r w:rsidR="0066434A">
        <w:rPr>
          <w:rFonts w:ascii="Times New Roman" w:eastAsia="Times New Roman" w:hAnsi="Times New Roman"/>
          <w:color w:val="000000"/>
          <w:sz w:val="24"/>
          <w:szCs w:val="24"/>
          <w:lang w:val="uk-UA" w:eastAsia="uk-UA"/>
        </w:rPr>
        <w:t>22</w:t>
      </w:r>
      <w:r w:rsidRPr="0055175B">
        <w:rPr>
          <w:rFonts w:ascii="Times New Roman" w:eastAsia="Times New Roman" w:hAnsi="Times New Roman"/>
          <w:color w:val="000000"/>
          <w:sz w:val="24"/>
          <w:szCs w:val="24"/>
          <w:lang w:val="uk-UA" w:eastAsia="uk-UA"/>
        </w:rPr>
        <w:t>.</w:t>
      </w:r>
      <w:r w:rsidR="0066434A">
        <w:rPr>
          <w:rFonts w:ascii="Times New Roman" w:eastAsia="Times New Roman" w:hAnsi="Times New Roman"/>
          <w:color w:val="000000"/>
          <w:sz w:val="24"/>
          <w:szCs w:val="24"/>
          <w:lang w:val="uk-UA" w:eastAsia="uk-UA"/>
        </w:rPr>
        <w:t>06</w:t>
      </w:r>
      <w:r w:rsidRPr="0055175B">
        <w:rPr>
          <w:rFonts w:ascii="Times New Roman" w:eastAsia="Times New Roman" w:hAnsi="Times New Roman"/>
          <w:color w:val="000000"/>
          <w:sz w:val="24"/>
          <w:szCs w:val="24"/>
          <w:lang w:val="uk-UA" w:eastAsia="uk-UA"/>
        </w:rPr>
        <w:t>.2</w:t>
      </w:r>
      <w:r w:rsidRPr="005E5EAC">
        <w:rPr>
          <w:rFonts w:ascii="Times New Roman" w:eastAsia="Times New Roman" w:hAnsi="Times New Roman"/>
          <w:color w:val="000000"/>
          <w:sz w:val="24"/>
          <w:szCs w:val="24"/>
          <w:lang w:val="uk-UA" w:eastAsia="uk-UA"/>
        </w:rPr>
        <w:t xml:space="preserve">018 р. </w:t>
      </w:r>
    </w:p>
    <w:p w:rsidR="005E5EAC" w:rsidRPr="005E5EAC" w:rsidRDefault="005E5EAC" w:rsidP="005E5EAC">
      <w:pPr>
        <w:spacing w:after="0" w:line="240" w:lineRule="auto"/>
        <w:ind w:right="-6"/>
        <w:jc w:val="both"/>
        <w:rPr>
          <w:rFonts w:ascii="Times New Roman" w:eastAsia="Times New Roman" w:hAnsi="Times New Roman"/>
          <w:color w:val="000000"/>
          <w:sz w:val="28"/>
          <w:szCs w:val="28"/>
          <w:lang w:val="uk-UA"/>
        </w:rPr>
      </w:pPr>
    </w:p>
    <w:p w:rsidR="005E5EAC" w:rsidRPr="005E5EAC" w:rsidRDefault="005E5EAC" w:rsidP="005E5EAC">
      <w:pPr>
        <w:spacing w:after="0" w:line="240" w:lineRule="auto"/>
        <w:ind w:right="-82"/>
        <w:jc w:val="center"/>
        <w:rPr>
          <w:rFonts w:ascii="Times New Roman" w:eastAsia="Times New Roman" w:hAnsi="Times New Roman"/>
          <w:b/>
          <w:bCs/>
          <w:sz w:val="28"/>
          <w:szCs w:val="28"/>
          <w:lang w:val="uk-UA" w:eastAsia="uk-UA"/>
        </w:rPr>
      </w:pPr>
    </w:p>
    <w:p w:rsidR="005E5EAC" w:rsidRPr="005E5EAC" w:rsidRDefault="005E5EAC" w:rsidP="005E5EAC">
      <w:pPr>
        <w:spacing w:after="0" w:line="240" w:lineRule="auto"/>
        <w:ind w:right="-82"/>
        <w:jc w:val="center"/>
        <w:rPr>
          <w:rFonts w:ascii="Times New Roman" w:eastAsia="Times New Roman" w:hAnsi="Times New Roman"/>
          <w:b/>
          <w:bCs/>
          <w:sz w:val="28"/>
          <w:szCs w:val="28"/>
          <w:lang w:val="uk-UA" w:eastAsia="uk-UA"/>
        </w:rPr>
      </w:pPr>
      <w:r w:rsidRPr="005E5EAC">
        <w:rPr>
          <w:rFonts w:ascii="Times New Roman" w:eastAsia="Times New Roman" w:hAnsi="Times New Roman"/>
          <w:b/>
          <w:bCs/>
          <w:sz w:val="28"/>
          <w:szCs w:val="28"/>
          <w:lang w:eastAsia="uk-UA"/>
        </w:rPr>
        <w:t>ПОЛОЖЕННЯ</w:t>
      </w:r>
    </w:p>
    <w:p w:rsidR="005E5EAC" w:rsidRPr="005E5EAC" w:rsidRDefault="005E5EAC" w:rsidP="005E5EAC">
      <w:pPr>
        <w:spacing w:after="0" w:line="240" w:lineRule="auto"/>
        <w:ind w:right="-82"/>
        <w:jc w:val="center"/>
        <w:rPr>
          <w:rFonts w:ascii="Times New Roman" w:eastAsia="Times New Roman" w:hAnsi="Times New Roman"/>
          <w:b/>
          <w:bCs/>
          <w:sz w:val="28"/>
          <w:szCs w:val="28"/>
          <w:lang w:val="uk-UA" w:eastAsia="uk-UA"/>
        </w:rPr>
      </w:pPr>
      <w:r w:rsidRPr="005E5EAC">
        <w:rPr>
          <w:rFonts w:ascii="Times New Roman" w:eastAsia="Times New Roman" w:hAnsi="Times New Roman"/>
          <w:b/>
          <w:bCs/>
          <w:sz w:val="28"/>
          <w:szCs w:val="28"/>
          <w:lang w:val="uk-UA" w:eastAsia="uk-UA"/>
        </w:rPr>
        <w:t>про оренду майна комунальної власності</w:t>
      </w:r>
    </w:p>
    <w:p w:rsidR="005E5EAC" w:rsidRPr="005E5EAC" w:rsidRDefault="005E5EAC" w:rsidP="005E5EAC">
      <w:pPr>
        <w:spacing w:after="0" w:line="240" w:lineRule="auto"/>
        <w:ind w:right="-82"/>
        <w:jc w:val="center"/>
        <w:rPr>
          <w:rFonts w:ascii="Times New Roman" w:eastAsia="Times New Roman" w:hAnsi="Times New Roman"/>
          <w:b/>
          <w:bCs/>
          <w:sz w:val="28"/>
          <w:szCs w:val="28"/>
          <w:lang w:val="uk-UA" w:eastAsia="uk-UA"/>
        </w:rPr>
      </w:pPr>
      <w:proofErr w:type="spellStart"/>
      <w:r>
        <w:rPr>
          <w:rFonts w:ascii="Times New Roman" w:eastAsia="Times New Roman" w:hAnsi="Times New Roman"/>
          <w:b/>
          <w:color w:val="000000"/>
          <w:sz w:val="28"/>
          <w:szCs w:val="28"/>
          <w:lang w:val="uk-UA" w:eastAsia="uk-UA"/>
        </w:rPr>
        <w:t>Степанківської</w:t>
      </w:r>
      <w:proofErr w:type="spellEnd"/>
      <w:r>
        <w:rPr>
          <w:rFonts w:ascii="Times New Roman" w:eastAsia="Times New Roman" w:hAnsi="Times New Roman"/>
          <w:b/>
          <w:color w:val="000000"/>
          <w:sz w:val="28"/>
          <w:szCs w:val="28"/>
          <w:lang w:val="uk-UA" w:eastAsia="uk-UA"/>
        </w:rPr>
        <w:t xml:space="preserve"> сільської ради </w:t>
      </w:r>
    </w:p>
    <w:p w:rsidR="005E5EAC" w:rsidRPr="005E5EAC" w:rsidRDefault="005E5EAC" w:rsidP="005E5EAC">
      <w:pPr>
        <w:spacing w:after="0" w:line="240" w:lineRule="auto"/>
        <w:ind w:right="-82"/>
        <w:jc w:val="center"/>
        <w:rPr>
          <w:rFonts w:ascii="Times New Roman" w:eastAsia="Times New Roman" w:hAnsi="Times New Roman"/>
          <w:sz w:val="28"/>
          <w:szCs w:val="28"/>
          <w:lang w:val="uk-UA" w:eastAsia="uk-UA"/>
        </w:rPr>
      </w:pPr>
    </w:p>
    <w:p w:rsidR="005E5EAC" w:rsidRPr="005E5EAC" w:rsidRDefault="004C2B2C" w:rsidP="004C2B2C">
      <w:pPr>
        <w:spacing w:after="0" w:line="240" w:lineRule="auto"/>
        <w:jc w:val="center"/>
        <w:rPr>
          <w:rFonts w:ascii="Times New Roman" w:eastAsia="Times New Roman" w:hAnsi="Times New Roman"/>
          <w:b/>
          <w:color w:val="000000"/>
          <w:sz w:val="28"/>
          <w:szCs w:val="28"/>
          <w:lang w:val="uk-UA" w:eastAsia="uk-UA"/>
        </w:rPr>
      </w:pPr>
      <w:r>
        <w:rPr>
          <w:rFonts w:ascii="Times New Roman" w:eastAsia="Times New Roman" w:hAnsi="Times New Roman"/>
          <w:b/>
          <w:color w:val="000000"/>
          <w:sz w:val="28"/>
          <w:szCs w:val="28"/>
          <w:lang w:val="uk-UA" w:eastAsia="uk-UA"/>
        </w:rPr>
        <w:t>РОЗДІЛ І. ЗАГАЛЬНА ЧАСТИНА</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1. Дане положення: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1.1. Розроблено у відповідності до Законів України «Про оренду державного та комунального майна», Постанови Кабінету Міністрів України «Про Методику розрахунку орендної плати за державне майно та пропорції її розподілу» від 04.10.1995р. № 786, Постанови Кабінету Міністрів України</w:t>
      </w:r>
      <w:r w:rsidRPr="005E5EAC">
        <w:rPr>
          <w:rFonts w:ascii="Times New Roman" w:eastAsia="Times New Roman" w:hAnsi="Times New Roman"/>
          <w:b/>
          <w:color w:val="000000"/>
          <w:sz w:val="28"/>
          <w:szCs w:val="28"/>
          <w:lang w:val="uk-UA" w:eastAsia="uk-UA"/>
        </w:rPr>
        <w:t xml:space="preserve"> </w:t>
      </w:r>
      <w:r w:rsidRPr="005E5EAC">
        <w:rPr>
          <w:rFonts w:ascii="Times New Roman" w:eastAsia="Times New Roman" w:hAnsi="Times New Roman"/>
          <w:color w:val="000000"/>
          <w:sz w:val="28"/>
          <w:szCs w:val="28"/>
          <w:lang w:val="uk-UA" w:eastAsia="uk-UA"/>
        </w:rPr>
        <w:t xml:space="preserve">«Про затвердження Методики оцінки  вартості об’єктів оренди, Порядку викупу орендарем оборотних  матеріальних  засобів та Порядку надання  в  кредит орендареві  коштів  та цінних паперів» від 10.08.1995р. № 629.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1.2. Покликане забезпечити підвищення ефективності використання цілісних майнових комплексів підприємств з комунальною формою власності, об’єктів нерухомості нежитлового призначення, іншого індивідуально визначеного майна, що перебуває у власності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(в подальшому за текстом комунального майна) шляхом надання його в оренду фізичним та юридичним особам у відповідності до вимог чинного законодавства України.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1.3. Визначає порядок та умови ефективного використання майна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шляхом надання в оренду цілісних майнових комплексів, їх структурних підрозділів та нерухомого майна (будівель, споруд), що є комунальною власністю територіальної громади села та регулює організаційно-майнові відносини між суб’єктами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1.4. Забезпечує створення єдиного організаційно-економічного механізму справляння плати за оренду цілісних майнових комплексів підприємств, їх структурних підрозділів (філій, цехів, дільниць), об’єктів нерухомості (будівель, споруд, приміщень) та іншого окремого індивідуально визначеного майна, що є спільною власністю територіальної громади.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1.5.  Визначає процедуру передачі комунального майна в оренду та проведення конкурсу на укладення договору оренди комунального майна:</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1.5.1. Конкурс на укладання договору оренди майна, що є комунальною власністю територіальної громади села  (в подальшому – конкурс) проводиться щодо оренди нерухомого майна (будівель, споруд, приміщень), що є комунальною власністю територіальної громади села (в подальшому - </w:t>
      </w:r>
      <w:r w:rsidRPr="005E5EAC">
        <w:rPr>
          <w:rFonts w:ascii="Times New Roman" w:eastAsia="Times New Roman" w:hAnsi="Times New Roman"/>
          <w:color w:val="000000"/>
          <w:sz w:val="28"/>
          <w:szCs w:val="28"/>
          <w:lang w:val="uk-UA" w:eastAsia="uk-UA"/>
        </w:rPr>
        <w:lastRenderedPageBreak/>
        <w:t xml:space="preserve">об'єкти), </w:t>
      </w:r>
      <w:proofErr w:type="spellStart"/>
      <w:r w:rsidRPr="005E5EAC">
        <w:rPr>
          <w:rFonts w:ascii="Times New Roman" w:eastAsia="Times New Roman" w:hAnsi="Times New Roman"/>
          <w:color w:val="000000"/>
          <w:sz w:val="28"/>
          <w:szCs w:val="28"/>
          <w:lang w:val="uk-UA" w:eastAsia="uk-UA"/>
        </w:rPr>
        <w:t>якi</w:t>
      </w:r>
      <w:proofErr w:type="spellEnd"/>
      <w:r w:rsidRPr="005E5EAC">
        <w:rPr>
          <w:rFonts w:ascii="Times New Roman" w:eastAsia="Times New Roman" w:hAnsi="Times New Roman"/>
          <w:color w:val="000000"/>
          <w:sz w:val="28"/>
          <w:szCs w:val="28"/>
          <w:lang w:val="uk-UA" w:eastAsia="uk-UA"/>
        </w:rPr>
        <w:t xml:space="preserve"> на момент проведення конкурсу не перебувають в оренді, при наявності заяв </w:t>
      </w:r>
      <w:proofErr w:type="spellStart"/>
      <w:r w:rsidRPr="005E5EAC">
        <w:rPr>
          <w:rFonts w:ascii="Times New Roman" w:eastAsia="Times New Roman" w:hAnsi="Times New Roman"/>
          <w:color w:val="000000"/>
          <w:sz w:val="28"/>
          <w:szCs w:val="28"/>
          <w:lang w:val="uk-UA" w:eastAsia="uk-UA"/>
        </w:rPr>
        <w:t>вiд</w:t>
      </w:r>
      <w:proofErr w:type="spellEnd"/>
      <w:r w:rsidRPr="005E5EAC">
        <w:rPr>
          <w:rFonts w:ascii="Times New Roman" w:eastAsia="Times New Roman" w:hAnsi="Times New Roman"/>
          <w:color w:val="000000"/>
          <w:sz w:val="28"/>
          <w:szCs w:val="28"/>
          <w:lang w:val="uk-UA" w:eastAsia="uk-UA"/>
        </w:rPr>
        <w:t xml:space="preserve"> двох i </w:t>
      </w:r>
      <w:proofErr w:type="spellStart"/>
      <w:r w:rsidRPr="005E5EAC">
        <w:rPr>
          <w:rFonts w:ascii="Times New Roman" w:eastAsia="Times New Roman" w:hAnsi="Times New Roman"/>
          <w:color w:val="000000"/>
          <w:sz w:val="28"/>
          <w:szCs w:val="28"/>
          <w:lang w:val="uk-UA" w:eastAsia="uk-UA"/>
        </w:rPr>
        <w:t>бiльше</w:t>
      </w:r>
      <w:proofErr w:type="spellEnd"/>
      <w:r w:rsidRPr="005E5EAC">
        <w:rPr>
          <w:rFonts w:ascii="Times New Roman" w:eastAsia="Times New Roman" w:hAnsi="Times New Roman"/>
          <w:color w:val="000000"/>
          <w:sz w:val="28"/>
          <w:szCs w:val="28"/>
          <w:lang w:val="uk-UA" w:eastAsia="uk-UA"/>
        </w:rPr>
        <w:t xml:space="preserve"> </w:t>
      </w:r>
      <w:proofErr w:type="spellStart"/>
      <w:r w:rsidRPr="005E5EAC">
        <w:rPr>
          <w:rFonts w:ascii="Times New Roman" w:eastAsia="Times New Roman" w:hAnsi="Times New Roman"/>
          <w:color w:val="000000"/>
          <w:sz w:val="28"/>
          <w:szCs w:val="28"/>
          <w:lang w:val="uk-UA" w:eastAsia="uk-UA"/>
        </w:rPr>
        <w:t>претендентiв</w:t>
      </w:r>
      <w:proofErr w:type="spellEnd"/>
      <w:r w:rsidRPr="005E5EAC">
        <w:rPr>
          <w:rFonts w:ascii="Times New Roman" w:eastAsia="Times New Roman" w:hAnsi="Times New Roman"/>
          <w:color w:val="000000"/>
          <w:sz w:val="28"/>
          <w:szCs w:val="28"/>
          <w:lang w:val="uk-UA" w:eastAsia="uk-UA"/>
        </w:rPr>
        <w:t xml:space="preserve"> на оренду об'єкта, у тому числі: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 на оренду ЦМК </w:t>
      </w:r>
      <w:proofErr w:type="spellStart"/>
      <w:r w:rsidRPr="005E5EAC">
        <w:rPr>
          <w:rFonts w:ascii="Times New Roman" w:eastAsia="Times New Roman" w:hAnsi="Times New Roman"/>
          <w:color w:val="000000"/>
          <w:sz w:val="28"/>
          <w:szCs w:val="28"/>
          <w:lang w:val="uk-UA" w:eastAsia="uk-UA"/>
        </w:rPr>
        <w:t>пiдприємств</w:t>
      </w:r>
      <w:proofErr w:type="spellEnd"/>
      <w:r w:rsidRPr="005E5EAC">
        <w:rPr>
          <w:rFonts w:ascii="Times New Roman" w:eastAsia="Times New Roman" w:hAnsi="Times New Roman"/>
          <w:color w:val="000000"/>
          <w:sz w:val="28"/>
          <w:szCs w:val="28"/>
          <w:lang w:val="uk-UA" w:eastAsia="uk-UA"/>
        </w:rPr>
        <w:t xml:space="preserve">, їх структурних </w:t>
      </w:r>
      <w:proofErr w:type="spellStart"/>
      <w:r w:rsidRPr="005E5EAC">
        <w:rPr>
          <w:rFonts w:ascii="Times New Roman" w:eastAsia="Times New Roman" w:hAnsi="Times New Roman"/>
          <w:color w:val="000000"/>
          <w:sz w:val="28"/>
          <w:szCs w:val="28"/>
          <w:lang w:val="uk-UA" w:eastAsia="uk-UA"/>
        </w:rPr>
        <w:t>пiдроздiлiв</w:t>
      </w:r>
      <w:proofErr w:type="spellEnd"/>
      <w:r w:rsidRPr="005E5EAC">
        <w:rPr>
          <w:rFonts w:ascii="Times New Roman" w:eastAsia="Times New Roman" w:hAnsi="Times New Roman"/>
          <w:color w:val="000000"/>
          <w:sz w:val="28"/>
          <w:szCs w:val="28"/>
          <w:lang w:val="uk-UA" w:eastAsia="uk-UA"/>
        </w:rPr>
        <w:t xml:space="preserve"> за умови </w:t>
      </w:r>
      <w:proofErr w:type="spellStart"/>
      <w:r w:rsidRPr="005E5EAC">
        <w:rPr>
          <w:rFonts w:ascii="Times New Roman" w:eastAsia="Times New Roman" w:hAnsi="Times New Roman"/>
          <w:color w:val="000000"/>
          <w:sz w:val="28"/>
          <w:szCs w:val="28"/>
          <w:lang w:val="uk-UA" w:eastAsia="uk-UA"/>
        </w:rPr>
        <w:t>вiдсутностi</w:t>
      </w:r>
      <w:proofErr w:type="spellEnd"/>
      <w:r w:rsidRPr="005E5EAC">
        <w:rPr>
          <w:rFonts w:ascii="Times New Roman" w:eastAsia="Times New Roman" w:hAnsi="Times New Roman"/>
          <w:color w:val="000000"/>
          <w:sz w:val="28"/>
          <w:szCs w:val="28"/>
          <w:lang w:val="uk-UA" w:eastAsia="uk-UA"/>
        </w:rPr>
        <w:t xml:space="preserve"> заяви господарського товариства, створеного членами трудового колективу </w:t>
      </w:r>
      <w:proofErr w:type="spellStart"/>
      <w:r w:rsidRPr="005E5EAC">
        <w:rPr>
          <w:rFonts w:ascii="Times New Roman" w:eastAsia="Times New Roman" w:hAnsi="Times New Roman"/>
          <w:color w:val="000000"/>
          <w:sz w:val="28"/>
          <w:szCs w:val="28"/>
          <w:lang w:val="uk-UA" w:eastAsia="uk-UA"/>
        </w:rPr>
        <w:t>пiдприємства</w:t>
      </w:r>
      <w:proofErr w:type="spellEnd"/>
      <w:r w:rsidRPr="005E5EAC">
        <w:rPr>
          <w:rFonts w:ascii="Times New Roman" w:eastAsia="Times New Roman" w:hAnsi="Times New Roman"/>
          <w:color w:val="000000"/>
          <w:sz w:val="28"/>
          <w:szCs w:val="28"/>
          <w:lang w:val="uk-UA" w:eastAsia="uk-UA"/>
        </w:rPr>
        <w:t xml:space="preserve"> чи його структурного </w:t>
      </w:r>
      <w:proofErr w:type="spellStart"/>
      <w:r w:rsidRPr="005E5EAC">
        <w:rPr>
          <w:rFonts w:ascii="Times New Roman" w:eastAsia="Times New Roman" w:hAnsi="Times New Roman"/>
          <w:color w:val="000000"/>
          <w:sz w:val="28"/>
          <w:szCs w:val="28"/>
          <w:lang w:val="uk-UA" w:eastAsia="uk-UA"/>
        </w:rPr>
        <w:t>пiдроздiлу</w:t>
      </w:r>
      <w:proofErr w:type="spellEnd"/>
      <w:r w:rsidRPr="005E5EAC">
        <w:rPr>
          <w:rFonts w:ascii="Times New Roman" w:eastAsia="Times New Roman" w:hAnsi="Times New Roman"/>
          <w:color w:val="000000"/>
          <w:sz w:val="28"/>
          <w:szCs w:val="28"/>
          <w:lang w:val="uk-UA" w:eastAsia="uk-UA"/>
        </w:rPr>
        <w:t>;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 на оренду нерухомого майна (</w:t>
      </w:r>
      <w:proofErr w:type="spellStart"/>
      <w:r w:rsidRPr="005E5EAC">
        <w:rPr>
          <w:rFonts w:ascii="Times New Roman" w:eastAsia="Times New Roman" w:hAnsi="Times New Roman"/>
          <w:color w:val="000000"/>
          <w:sz w:val="28"/>
          <w:szCs w:val="28"/>
          <w:lang w:val="uk-UA" w:eastAsia="uk-UA"/>
        </w:rPr>
        <w:t>будiвель</w:t>
      </w:r>
      <w:proofErr w:type="spellEnd"/>
      <w:r w:rsidRPr="005E5EAC">
        <w:rPr>
          <w:rFonts w:ascii="Times New Roman" w:eastAsia="Times New Roman" w:hAnsi="Times New Roman"/>
          <w:color w:val="000000"/>
          <w:sz w:val="28"/>
          <w:szCs w:val="28"/>
          <w:lang w:val="uk-UA" w:eastAsia="uk-UA"/>
        </w:rPr>
        <w:t xml:space="preserve">, споруд, </w:t>
      </w:r>
      <w:proofErr w:type="spellStart"/>
      <w:r w:rsidRPr="005E5EAC">
        <w:rPr>
          <w:rFonts w:ascii="Times New Roman" w:eastAsia="Times New Roman" w:hAnsi="Times New Roman"/>
          <w:color w:val="000000"/>
          <w:sz w:val="28"/>
          <w:szCs w:val="28"/>
          <w:lang w:val="uk-UA" w:eastAsia="uk-UA"/>
        </w:rPr>
        <w:t>примiщень</w:t>
      </w:r>
      <w:proofErr w:type="spellEnd"/>
      <w:r w:rsidRPr="005E5EAC">
        <w:rPr>
          <w:rFonts w:ascii="Times New Roman" w:eastAsia="Times New Roman" w:hAnsi="Times New Roman"/>
          <w:color w:val="000000"/>
          <w:sz w:val="28"/>
          <w:szCs w:val="28"/>
          <w:lang w:val="uk-UA" w:eastAsia="uk-UA"/>
        </w:rPr>
        <w:t xml:space="preserve">) за умови </w:t>
      </w:r>
      <w:proofErr w:type="spellStart"/>
      <w:r w:rsidRPr="005E5EAC">
        <w:rPr>
          <w:rFonts w:ascii="Times New Roman" w:eastAsia="Times New Roman" w:hAnsi="Times New Roman"/>
          <w:color w:val="000000"/>
          <w:sz w:val="28"/>
          <w:szCs w:val="28"/>
          <w:lang w:val="uk-UA" w:eastAsia="uk-UA"/>
        </w:rPr>
        <w:t>вiдсутностi</w:t>
      </w:r>
      <w:proofErr w:type="spellEnd"/>
      <w:r w:rsidRPr="005E5EAC">
        <w:rPr>
          <w:rFonts w:ascii="Times New Roman" w:eastAsia="Times New Roman" w:hAnsi="Times New Roman"/>
          <w:color w:val="000000"/>
          <w:sz w:val="28"/>
          <w:szCs w:val="28"/>
          <w:lang w:val="uk-UA" w:eastAsia="uk-UA"/>
        </w:rPr>
        <w:t xml:space="preserve"> заяви бюджетної установи чи </w:t>
      </w:r>
      <w:proofErr w:type="spellStart"/>
      <w:r w:rsidRPr="005E5EAC">
        <w:rPr>
          <w:rFonts w:ascii="Times New Roman" w:eastAsia="Times New Roman" w:hAnsi="Times New Roman"/>
          <w:color w:val="000000"/>
          <w:sz w:val="28"/>
          <w:szCs w:val="28"/>
          <w:lang w:val="uk-UA" w:eastAsia="uk-UA"/>
        </w:rPr>
        <w:t>органiзацiї</w:t>
      </w:r>
      <w:proofErr w:type="spellEnd"/>
      <w:r w:rsidRPr="005E5EAC">
        <w:rPr>
          <w:rFonts w:ascii="Times New Roman" w:eastAsia="Times New Roman" w:hAnsi="Times New Roman"/>
          <w:color w:val="000000"/>
          <w:sz w:val="28"/>
          <w:szCs w:val="28"/>
          <w:lang w:val="uk-UA" w:eastAsia="uk-UA"/>
        </w:rPr>
        <w:t>.</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1.5.2. Неприбуткові організації мають право на загальних підставах брати участь у передачі об’єктів в оренду (в тому числі на умовах конкурсу), що проводяться відповідно до цього Положення.</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1.5.3. Конкурс оголошується виконавчим комітетом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1.5.4. Право участі в передачі майна в оренду ( в тому числі на умовах конкурсу) мають фізичні та юридичні особи, що можуть згідно з законодавством бути орендарями комунального майна.</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1.5.5. У разі надходження заяви про оренду майна на короткий строк (не більше п’яти днів та без права продовження строку дії договору оренди) або заяви від бюджетної установи, музею, підприємства чи громадської організації у сфері культури і мистецтв (у тому числі національної творчої спілки або її члена під творчі майстерні), релігійної організації для забезпечення  проведення релігійних обрядів та церемоній, громадської організації ветеранів або інвалідів, реабілітаційних установ для інвалідів та дітей інвалідів, державних та комунальних підприємств, установ та закладів соціального обслуговування, що надають соціальні послуги відповідно до Закону України «Про соціальні послуги», Пенсійного фонду України та його органів, державних видавництв і підприємств </w:t>
      </w:r>
      <w:proofErr w:type="spellStart"/>
      <w:r w:rsidRPr="005E5EAC">
        <w:rPr>
          <w:rFonts w:ascii="Times New Roman" w:eastAsia="Times New Roman" w:hAnsi="Times New Roman"/>
          <w:color w:val="000000"/>
          <w:sz w:val="28"/>
          <w:szCs w:val="28"/>
          <w:lang w:val="uk-UA" w:eastAsia="uk-UA"/>
        </w:rPr>
        <w:t>книгорозповсюдження</w:t>
      </w:r>
      <w:proofErr w:type="spellEnd"/>
      <w:r w:rsidRPr="005E5EAC">
        <w:rPr>
          <w:rFonts w:ascii="Times New Roman" w:eastAsia="Times New Roman" w:hAnsi="Times New Roman"/>
          <w:color w:val="000000"/>
          <w:sz w:val="28"/>
          <w:szCs w:val="28"/>
          <w:lang w:val="uk-UA" w:eastAsia="uk-UA"/>
        </w:rPr>
        <w:t xml:space="preserve">, вітчизняних видавництв та підприємств </w:t>
      </w:r>
      <w:proofErr w:type="spellStart"/>
      <w:r w:rsidRPr="005E5EAC">
        <w:rPr>
          <w:rFonts w:ascii="Times New Roman" w:eastAsia="Times New Roman" w:hAnsi="Times New Roman"/>
          <w:color w:val="000000"/>
          <w:sz w:val="28"/>
          <w:szCs w:val="28"/>
          <w:lang w:val="uk-UA" w:eastAsia="uk-UA"/>
        </w:rPr>
        <w:t>книгорозповсюдження</w:t>
      </w:r>
      <w:proofErr w:type="spellEnd"/>
      <w:r w:rsidRPr="005E5EAC">
        <w:rPr>
          <w:rFonts w:ascii="Times New Roman" w:eastAsia="Times New Roman" w:hAnsi="Times New Roman"/>
          <w:color w:val="000000"/>
          <w:sz w:val="28"/>
          <w:szCs w:val="28"/>
          <w:lang w:val="uk-UA" w:eastAsia="uk-UA"/>
        </w:rPr>
        <w:t>, що забезпечують підготовку, випуск та (чи) розповсюдження не менше як 70 відсотків книжкової продукції державною мовою (за винятком видань рекламного та еротичного характеру) оголошення про намір передати майно в оренду не розміщується і договір оренди укладається з таким заявником без проведення конкурсу.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1.5.6. Укладення договору оренди із суб’єктами виборчого процесу з метою проведення публічних заходів (зборів, дебатів, дискусій) під час та на період виборчої кампанії здійснюється без проведення конкурсу в порядку черговості надходження відповідних заяв до орендодавця.</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w:t>
      </w:r>
    </w:p>
    <w:p w:rsidR="004C2B2C" w:rsidRDefault="005E5EAC" w:rsidP="004C2B2C">
      <w:pPr>
        <w:spacing w:after="0" w:line="240" w:lineRule="auto"/>
        <w:jc w:val="center"/>
        <w:rPr>
          <w:rFonts w:ascii="Times New Roman" w:eastAsia="Times New Roman" w:hAnsi="Times New Roman"/>
          <w:b/>
          <w:color w:val="000000"/>
          <w:sz w:val="28"/>
          <w:szCs w:val="28"/>
          <w:lang w:val="uk-UA" w:eastAsia="uk-UA"/>
        </w:rPr>
      </w:pPr>
      <w:r w:rsidRPr="005E5EAC">
        <w:rPr>
          <w:rFonts w:ascii="Times New Roman" w:eastAsia="Times New Roman" w:hAnsi="Times New Roman"/>
          <w:b/>
          <w:color w:val="000000"/>
          <w:sz w:val="28"/>
          <w:szCs w:val="28"/>
          <w:lang w:val="uk-UA" w:eastAsia="uk-UA"/>
        </w:rPr>
        <w:t xml:space="preserve">РОЗДІЛ ІІ. ТЕРМІНИ, ЩО ЗАСТОСОВУЮТЬСЯ </w:t>
      </w:r>
    </w:p>
    <w:p w:rsidR="005E5EAC" w:rsidRPr="005E5EAC" w:rsidRDefault="004C2B2C" w:rsidP="004C2B2C">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uk-UA" w:eastAsia="uk-UA"/>
        </w:rPr>
        <w:t>В ДАНОМУ ПОЛОЖЕННІ</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2.1.ОРЕНДА - орендою є засноване на договірних умовах (договір оренди) строкове платне користування майном, необхідним орендареві для здійснення підприємницької, або іншої діяльності.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2.2. ОРЕНДА КОМУНАЛЬНОГО МАЙНА (тобто майна, що перебуває у власності територіальної громади) - це майнові відносини щодо використання цілісних майнових комплексів підприємств, об’єктів </w:t>
      </w:r>
      <w:r w:rsidRPr="005E5EAC">
        <w:rPr>
          <w:rFonts w:ascii="Times New Roman" w:eastAsia="Times New Roman" w:hAnsi="Times New Roman"/>
          <w:color w:val="000000"/>
          <w:sz w:val="28"/>
          <w:szCs w:val="28"/>
          <w:lang w:val="uk-UA" w:eastAsia="uk-UA"/>
        </w:rPr>
        <w:lastRenderedPageBreak/>
        <w:t xml:space="preserve">нерухомості нежитлового призначення, іншого індивідуально визначеного майна сільської комунальної власності (комунального майна) між власником майна, орендодавцем та орендарем.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2.3. КОМУНАЛЬНЕ МАЙНО – майно, що належить на правах власності </w:t>
      </w:r>
      <w:proofErr w:type="spellStart"/>
      <w:r w:rsidR="004C2B2C">
        <w:rPr>
          <w:rFonts w:ascii="Times New Roman" w:eastAsia="Times New Roman" w:hAnsi="Times New Roman"/>
          <w:color w:val="000000"/>
          <w:sz w:val="28"/>
          <w:szCs w:val="28"/>
          <w:lang w:val="uk-UA" w:eastAsia="uk-UA"/>
        </w:rPr>
        <w:t>Степанківській</w:t>
      </w:r>
      <w:proofErr w:type="spellEnd"/>
      <w:r w:rsidR="004C2B2C">
        <w:rPr>
          <w:rFonts w:ascii="Times New Roman" w:eastAsia="Times New Roman" w:hAnsi="Times New Roman"/>
          <w:color w:val="000000"/>
          <w:sz w:val="28"/>
          <w:szCs w:val="28"/>
          <w:lang w:val="uk-UA" w:eastAsia="uk-UA"/>
        </w:rPr>
        <w:t xml:space="preserve"> сільській раді</w:t>
      </w:r>
      <w:r w:rsidRPr="005E5EAC">
        <w:rPr>
          <w:rFonts w:ascii="Times New Roman" w:eastAsia="Times New Roman" w:hAnsi="Times New Roman"/>
          <w:color w:val="000000"/>
          <w:sz w:val="28"/>
          <w:szCs w:val="28"/>
          <w:lang w:val="uk-UA" w:eastAsia="uk-UA"/>
        </w:rPr>
        <w:t xml:space="preserve">.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2.4. ОБ’ЄКТИ ОРЕНДИ - об’єктами оренди за даним положенням є: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цілісні майнові комплекси підприємств з комунальною формою власності, їх структурних підрозділів (філій, цехів, дільниць);</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нерухоме майно (будівлі, споруди, приміщення);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майно, що не увійшло до статутних фондів господарських товариств, створених у процесі приватизації (корпоратизації) та передане в сільську комунальну власність;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інше окреме індивідуально визначене комунальне майно.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2.5. ЦІЛІСНИМ МАЙНОВИМ КОМПЛЕКСОМ є господарський об'єкт з завершеним циклом виробництва продукції (робіт, послуг) з наданою йому земельною ділянкою, на якій він розміщений об’єктами нерухомості (будівлями, спорудами, приміщеннями), автономними інженерними комунікаціями, системою енергопостачання. У разі виділення цілісного майнового комплексу структурного підрозділу підприємства складається розподільчий баланс.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2.6. ІНДИВІДУАЛЬНО ВИЗНАЧЕНИМ МАЙНОМ є окремі об’єкти нерухомості, інвентарні об'єкти або їх групи, майно, що не увійшло до статутного фонду господарських товариств, створених у процесі приватизації (корпоратизації) та передане в сільську комунальну власність, інше окреме майно сільської комунальної форми власності, що може використовуватися (реалізуватися) способами, визначеними чинним законодавством України як окремий самостійний об'єкт.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2.7. ОБ’ЄКТОМ НЕРУХОМОСТІ згідно до даного положення є постійно розташовані будинки (споруди), їх частини, приміщення, інші будівлі нежитлового призначення, що знаходяться у власності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Об’єкти нерухомості як окремі самостійні об'єкти являються індивідуально визначеним майном, або можуть входити в склад цілісного майнового комплексу.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2.8. СУБ’ЄКТИ ОРЕНДИ - суб’єктами оренди є власник майна,  орендодавець  та  орендар.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2.9. ВЛАСНИК МАЙНА - </w:t>
      </w:r>
      <w:proofErr w:type="spellStart"/>
      <w:r>
        <w:rPr>
          <w:rFonts w:ascii="Times New Roman" w:eastAsia="Times New Roman" w:hAnsi="Times New Roman"/>
          <w:color w:val="000000"/>
          <w:sz w:val="28"/>
          <w:szCs w:val="28"/>
          <w:lang w:val="uk-UA" w:eastAsia="uk-UA"/>
        </w:rPr>
        <w:t>Степанківська</w:t>
      </w:r>
      <w:proofErr w:type="spellEnd"/>
      <w:r>
        <w:rPr>
          <w:rFonts w:ascii="Times New Roman" w:eastAsia="Times New Roman" w:hAnsi="Times New Roman"/>
          <w:color w:val="000000"/>
          <w:sz w:val="28"/>
          <w:szCs w:val="28"/>
          <w:lang w:val="uk-UA" w:eastAsia="uk-UA"/>
        </w:rPr>
        <w:t xml:space="preserve"> сільська рада</w:t>
      </w:r>
      <w:r w:rsidRPr="005E5EAC">
        <w:rPr>
          <w:rFonts w:ascii="Times New Roman" w:eastAsia="Times New Roman" w:hAnsi="Times New Roman"/>
          <w:color w:val="000000"/>
          <w:sz w:val="28"/>
          <w:szCs w:val="28"/>
          <w:lang w:val="uk-UA" w:eastAsia="uk-UA"/>
        </w:rPr>
        <w:t xml:space="preserve">, інтереси якої представляє виконавчий комітет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(надалі за текстом орган, уповноважений управляти майном - виконком).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2.10. ОРГАН, УПОВНОВАЖЕНИЙ УПРАВЛЯТИ МАЙНОМ – виконавчий комітет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(виконком), здійснює управління майном, що належить, на правах власності, </w:t>
      </w:r>
      <w:proofErr w:type="spellStart"/>
      <w:r w:rsidR="004C2B2C">
        <w:rPr>
          <w:rFonts w:ascii="Times New Roman" w:eastAsia="Times New Roman" w:hAnsi="Times New Roman"/>
          <w:color w:val="000000"/>
          <w:sz w:val="28"/>
          <w:szCs w:val="28"/>
          <w:lang w:val="uk-UA" w:eastAsia="uk-UA"/>
        </w:rPr>
        <w:t>Степанківській</w:t>
      </w:r>
      <w:proofErr w:type="spellEnd"/>
      <w:r w:rsidR="004C2B2C">
        <w:rPr>
          <w:rFonts w:ascii="Times New Roman" w:eastAsia="Times New Roman" w:hAnsi="Times New Roman"/>
          <w:color w:val="000000"/>
          <w:sz w:val="28"/>
          <w:szCs w:val="28"/>
          <w:lang w:val="uk-UA" w:eastAsia="uk-UA"/>
        </w:rPr>
        <w:t xml:space="preserve"> сільській раді</w:t>
      </w:r>
      <w:r w:rsidR="004C2B2C" w:rsidRPr="005E5EAC">
        <w:rPr>
          <w:rFonts w:ascii="Times New Roman" w:eastAsia="Times New Roman" w:hAnsi="Times New Roman"/>
          <w:color w:val="000000"/>
          <w:sz w:val="28"/>
          <w:szCs w:val="28"/>
          <w:lang w:val="uk-UA" w:eastAsia="uk-UA"/>
        </w:rPr>
        <w:t xml:space="preserve"> </w:t>
      </w:r>
      <w:r w:rsidRPr="005E5EAC">
        <w:rPr>
          <w:rFonts w:ascii="Times New Roman" w:eastAsia="Times New Roman" w:hAnsi="Times New Roman"/>
          <w:color w:val="000000"/>
          <w:sz w:val="28"/>
          <w:szCs w:val="28"/>
          <w:lang w:val="uk-UA" w:eastAsia="uk-UA"/>
        </w:rPr>
        <w:t xml:space="preserve">(ст.29 Закону України «Про місцеве самоврядування в Україні»), розглядає питання взаємозаліків, або списання заборгованості по орендній платі, здійснює інше управління майном в межах, визначених чинним законодавством України.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lastRenderedPageBreak/>
        <w:t xml:space="preserve">2.11. ОРЕНДОДАВЦЕМ - щодо комунального майна можуть бути: сільська рада, її виконавчий комітет зі своїми структурними підрозділами та підприємства, установи і організації (надалі за текстом комунальне підприємство) з комунальною формою власності, що мають на своєму балансі об’єкти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2.11.1. Якщо в якості орендодавця виступає комунальне підприємство (установа), виникає необхідність отримання дозволу з боку органу управління майном – виконкому, на укладення договору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2.11.2. В  разі  порушення умов укладання договору оренди керівник  комунального підприємства (установи) несе адміністративну  відповідальність.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2.12. ОРЕНДАР – орендарями згідно з цим положенням та відповідно до чинного законодавства України можуть бути підприємства, установи, організації, інші юридичні особи, незалежно від форм власності, та громадяни України, а також фізичні та юридичні особи іноземних держав, міжнародні організації та особи без громадянства.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2.12.1. Фізична особа, яка бажає укласти договір оренди комунального майна, з метою використання об’єкту оренди для проведення господарської (підприємницької) діяльності, до укладення такого договору має бути зареєстрована як суб'єкт підприємницької діяльності або юридична особа.</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2.12.2. Особливості оренди майна громадянами та юридичними особами іноземних держав, а також особами без громадянства додатково визначаються чинним законодавством України.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2.13. ОРЕНДНІ ВІДНОСИНИ – організаційні майнові відносини, що виникають між власником в особі органу, уповноваженого управляти майном, орендодавцем та орендарем з моменту укладення (двостороннього підписання) договору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2.14. ДОГОВІР ОРЕНДИ – двохсторонній регулятивний документ, який визначає порядок орендних відносин між суб’єктами оренди.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2.15. КОНКУРС - спосіб передачі майна, за яким орендарем стає той, хто запропонував за нього найвищу ціну за письмовим поданням і взяв зобов'язання виконати всі фіксовані умови конкурсу.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2.16. КОНКУРСАНТ – претендент, який подав конкурсну пропозицію.</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2.17. ЗАЯВА – лист-звернення, який претендент подає до </w:t>
      </w:r>
      <w:proofErr w:type="spellStart"/>
      <w:r w:rsidR="004C2B2C">
        <w:rPr>
          <w:rFonts w:ascii="Times New Roman" w:eastAsia="Times New Roman" w:hAnsi="Times New Roman"/>
          <w:color w:val="000000"/>
          <w:sz w:val="28"/>
          <w:szCs w:val="28"/>
          <w:lang w:val="uk-UA" w:eastAsia="uk-UA"/>
        </w:rPr>
        <w:t>Степанкі</w:t>
      </w:r>
      <w:r w:rsidRPr="005E5EAC">
        <w:rPr>
          <w:rFonts w:ascii="Times New Roman" w:eastAsia="Times New Roman" w:hAnsi="Times New Roman"/>
          <w:color w:val="000000"/>
          <w:sz w:val="28"/>
          <w:szCs w:val="28"/>
          <w:lang w:val="uk-UA" w:eastAsia="uk-UA"/>
        </w:rPr>
        <w:t>вської</w:t>
      </w:r>
      <w:proofErr w:type="spellEnd"/>
      <w:r w:rsidRPr="005E5EAC">
        <w:rPr>
          <w:rFonts w:ascii="Times New Roman" w:eastAsia="Times New Roman" w:hAnsi="Times New Roman"/>
          <w:color w:val="000000"/>
          <w:sz w:val="28"/>
          <w:szCs w:val="28"/>
          <w:lang w:val="uk-UA" w:eastAsia="uk-UA"/>
        </w:rPr>
        <w:t xml:space="preserve"> сільської ради для отримання в оренду комунального майна.</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2.18. КОМІСІЯ ПО ПЕРЕДАЧІ В ОРЕНДУ КОМУНАЛЬНОГО МАЙНА  -  орган, який утворюється для аналізу, вивчення попиту та зіставлення поданих пропозицій та кваліфікаційних характеристик заявників, в тому числі учасників (претендентів) конкурсу з метою проведення процедури передачі комунального майна в оренду або визначення переможця у відповідності до процедури конкурсу та критеріїв, які містить конкурсна документація.</w:t>
      </w:r>
    </w:p>
    <w:p w:rsidR="005E5EAC" w:rsidRPr="005E5EAC" w:rsidRDefault="005E5EAC" w:rsidP="005E5EAC">
      <w:pPr>
        <w:tabs>
          <w:tab w:val="num" w:pos="0"/>
          <w:tab w:val="num" w:pos="360"/>
        </w:tabs>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2.19. НЕЗАЛЕЖНА ОЦІНКА МАЙНА - визначення певного виду вартості майна суб'єктом оціночної діяльності - суб'єктом господарювання. </w:t>
      </w:r>
    </w:p>
    <w:p w:rsidR="005E5EAC" w:rsidRPr="005E5EAC" w:rsidRDefault="005E5EAC" w:rsidP="005E5EAC">
      <w:pPr>
        <w:tabs>
          <w:tab w:val="num" w:pos="0"/>
          <w:tab w:val="num" w:pos="360"/>
        </w:tabs>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lastRenderedPageBreak/>
        <w:t xml:space="preserve">2.20. БЮДЖЕТНА УСТАНОВА – орган, установа чи організація, визначена Конституцією України, а також установа чи організація, створена у встановленому порядку органами державної влади (Державний бюджет), органами місцевого самоврядування (сільський бюджет), органами державної обласної адміністрації (місцевий бюджет), які повністю утримуються за рахунок відповідно державного, сільського місцевого бюджетів. </w:t>
      </w:r>
    </w:p>
    <w:p w:rsidR="005E5EAC" w:rsidRPr="005E5EAC" w:rsidRDefault="005E5EAC" w:rsidP="005E5EAC">
      <w:pPr>
        <w:tabs>
          <w:tab w:val="num" w:pos="0"/>
          <w:tab w:val="num" w:pos="360"/>
        </w:tabs>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w:t>
      </w:r>
    </w:p>
    <w:p w:rsidR="006C08AA" w:rsidRDefault="005E5EAC" w:rsidP="006C08AA">
      <w:pPr>
        <w:spacing w:after="0" w:line="240" w:lineRule="auto"/>
        <w:jc w:val="center"/>
        <w:rPr>
          <w:rFonts w:ascii="Times New Roman" w:eastAsia="Times New Roman" w:hAnsi="Times New Roman"/>
          <w:b/>
          <w:color w:val="000000"/>
          <w:sz w:val="28"/>
          <w:szCs w:val="28"/>
          <w:lang w:val="uk-UA" w:eastAsia="uk-UA"/>
        </w:rPr>
      </w:pPr>
      <w:r w:rsidRPr="005E5EAC">
        <w:rPr>
          <w:rFonts w:ascii="Times New Roman" w:eastAsia="Times New Roman" w:hAnsi="Times New Roman"/>
          <w:b/>
          <w:color w:val="000000"/>
          <w:sz w:val="28"/>
          <w:szCs w:val="28"/>
          <w:lang w:val="uk-UA" w:eastAsia="uk-UA"/>
        </w:rPr>
        <w:t xml:space="preserve">РОЗДІЛ ІІІ. ПОРЯДОК ПЕРЕДАЧІ </w:t>
      </w:r>
    </w:p>
    <w:p w:rsidR="005E5EAC" w:rsidRPr="005E5EAC" w:rsidRDefault="006C08AA" w:rsidP="006C08AA">
      <w:pPr>
        <w:spacing w:after="0" w:line="240" w:lineRule="auto"/>
        <w:jc w:val="center"/>
        <w:rPr>
          <w:rFonts w:ascii="Times New Roman" w:eastAsia="Times New Roman" w:hAnsi="Times New Roman"/>
          <w:color w:val="000000"/>
          <w:sz w:val="28"/>
          <w:szCs w:val="28"/>
          <w:lang w:val="uk-UA" w:eastAsia="uk-UA"/>
        </w:rPr>
      </w:pPr>
      <w:r>
        <w:rPr>
          <w:rFonts w:ascii="Times New Roman" w:eastAsia="Times New Roman" w:hAnsi="Times New Roman"/>
          <w:b/>
          <w:color w:val="000000"/>
          <w:sz w:val="28"/>
          <w:szCs w:val="28"/>
          <w:lang w:val="uk-UA" w:eastAsia="uk-UA"/>
        </w:rPr>
        <w:t>КОМУНАЛЬНОГО МАЙНА В ОРЕНДУ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3.1. Ініціатива щодо оренди комунального майна може виходити від фізичних та юридичних осіб, які бажають бути орендарями відповідно статті 6 Закону України «Про оренду державного та комунального майна» та пункту 2.12. даного Положення.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3.2. Пропозиція щодо оренди комунального майна може надходити від орендодавців, відповідно до статті 5 Закону України «Про оренду державного та комунального майна».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3.3. Дані про наявні вільні приміщення, які можуть бути здані в оренду, надаються орендодавцями (</w:t>
      </w:r>
      <w:proofErr w:type="spellStart"/>
      <w:r w:rsidRPr="005E5EAC">
        <w:rPr>
          <w:rFonts w:ascii="Times New Roman" w:eastAsia="Times New Roman" w:hAnsi="Times New Roman"/>
          <w:color w:val="000000"/>
          <w:sz w:val="28"/>
          <w:szCs w:val="28"/>
          <w:lang w:val="uk-UA" w:eastAsia="uk-UA"/>
        </w:rPr>
        <w:t>балансоутримувачами</w:t>
      </w:r>
      <w:proofErr w:type="spellEnd"/>
      <w:r w:rsidRPr="005E5EAC">
        <w:rPr>
          <w:rFonts w:ascii="Times New Roman" w:eastAsia="Times New Roman" w:hAnsi="Times New Roman"/>
          <w:color w:val="000000"/>
          <w:sz w:val="28"/>
          <w:szCs w:val="28"/>
          <w:lang w:val="uk-UA" w:eastAsia="uk-UA"/>
        </w:rPr>
        <w:t xml:space="preserve">) до виконавчого комітету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3.4. Виконком на підставі даних, отриманих від орендодавців (</w:t>
      </w:r>
      <w:proofErr w:type="spellStart"/>
      <w:r w:rsidRPr="005E5EAC">
        <w:rPr>
          <w:rFonts w:ascii="Times New Roman" w:eastAsia="Times New Roman" w:hAnsi="Times New Roman"/>
          <w:color w:val="000000"/>
          <w:sz w:val="28"/>
          <w:szCs w:val="28"/>
          <w:lang w:val="uk-UA" w:eastAsia="uk-UA"/>
        </w:rPr>
        <w:t>балансоутримувачів</w:t>
      </w:r>
      <w:proofErr w:type="spellEnd"/>
      <w:r w:rsidRPr="005E5EAC">
        <w:rPr>
          <w:rFonts w:ascii="Times New Roman" w:eastAsia="Times New Roman" w:hAnsi="Times New Roman"/>
          <w:color w:val="000000"/>
          <w:sz w:val="28"/>
          <w:szCs w:val="28"/>
          <w:lang w:val="uk-UA" w:eastAsia="uk-UA"/>
        </w:rPr>
        <w:t>) формує переліки нерухомого майна, що можуть бути передані в оренду.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3.5. Фізичні та юридичні особи, які виявили бажання бути орендарями та укласти договір оренди, направляють заяву на ім’я сільського голови чи орендодавця (</w:t>
      </w:r>
      <w:proofErr w:type="spellStart"/>
      <w:r w:rsidRPr="005E5EAC">
        <w:rPr>
          <w:rFonts w:ascii="Times New Roman" w:eastAsia="Times New Roman" w:hAnsi="Times New Roman"/>
          <w:color w:val="000000"/>
          <w:sz w:val="28"/>
          <w:szCs w:val="28"/>
          <w:lang w:val="uk-UA" w:eastAsia="uk-UA"/>
        </w:rPr>
        <w:t>балансоутримувача</w:t>
      </w:r>
      <w:proofErr w:type="spellEnd"/>
      <w:r w:rsidRPr="005E5EAC">
        <w:rPr>
          <w:rFonts w:ascii="Times New Roman" w:eastAsia="Times New Roman" w:hAnsi="Times New Roman"/>
          <w:color w:val="000000"/>
          <w:sz w:val="28"/>
          <w:szCs w:val="28"/>
          <w:lang w:val="uk-UA" w:eastAsia="uk-UA"/>
        </w:rPr>
        <w:t xml:space="preserve">) стосовно бажання орендувати приміщення.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3.6. Виконавчий комітет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опубліковує   оголошення про намір передати майно в оренду.</w:t>
      </w:r>
    </w:p>
    <w:p w:rsidR="005E5EAC" w:rsidRPr="005E5EAC" w:rsidRDefault="005E5EAC" w:rsidP="005E5EAC">
      <w:pPr>
        <w:spacing w:after="0" w:line="240" w:lineRule="auto"/>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3.7. Оголошення про намір передати майно в оренду  повинно містити такі відомості:</w:t>
      </w:r>
    </w:p>
    <w:p w:rsidR="005E5EAC" w:rsidRPr="005E5EAC" w:rsidRDefault="005E5EAC" w:rsidP="005E5EAC">
      <w:pPr>
        <w:spacing w:after="0" w:line="240" w:lineRule="auto"/>
        <w:ind w:firstLine="708"/>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інформація про об’єкт (назва, місцезнаходження); </w:t>
      </w:r>
    </w:p>
    <w:p w:rsidR="005E5EAC" w:rsidRPr="005E5EAC" w:rsidRDefault="005E5EAC" w:rsidP="005E5EAC">
      <w:pPr>
        <w:spacing w:after="0" w:line="240" w:lineRule="auto"/>
        <w:ind w:firstLine="708"/>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загальну площу ; </w:t>
      </w:r>
    </w:p>
    <w:p w:rsidR="005E5EAC" w:rsidRPr="005E5EAC" w:rsidRDefault="005E5EAC" w:rsidP="005E5EAC">
      <w:pPr>
        <w:spacing w:after="0" w:line="240" w:lineRule="auto"/>
        <w:ind w:firstLine="708"/>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мета використання; </w:t>
      </w:r>
    </w:p>
    <w:p w:rsidR="005E5EAC" w:rsidRPr="005E5EAC" w:rsidRDefault="005E5EAC" w:rsidP="005E5EAC">
      <w:pPr>
        <w:spacing w:after="0" w:line="240" w:lineRule="auto"/>
        <w:ind w:firstLine="708"/>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вартість майна згідно звіту про оцінку майна; </w:t>
      </w:r>
    </w:p>
    <w:p w:rsidR="005E5EAC" w:rsidRPr="005E5EAC" w:rsidRDefault="005E5EAC" w:rsidP="005E5EAC">
      <w:pPr>
        <w:spacing w:after="0" w:line="240" w:lineRule="auto"/>
        <w:ind w:firstLine="708"/>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максимально можливий термін оренди; </w:t>
      </w:r>
    </w:p>
    <w:p w:rsidR="005E5EAC" w:rsidRPr="005E5EAC" w:rsidRDefault="005E5EAC" w:rsidP="005E5EAC">
      <w:pPr>
        <w:spacing w:after="0" w:line="240" w:lineRule="auto"/>
        <w:ind w:firstLine="708"/>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термін прийняття заяв про оренду; </w:t>
      </w:r>
    </w:p>
    <w:p w:rsidR="005E5EAC" w:rsidRPr="005E5EAC" w:rsidRDefault="005E5EAC" w:rsidP="005E5EAC">
      <w:pPr>
        <w:spacing w:after="0" w:line="240" w:lineRule="auto"/>
        <w:ind w:firstLine="708"/>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адресу та телефони  відповідальних осіб; </w:t>
      </w:r>
    </w:p>
    <w:p w:rsidR="005E5EAC" w:rsidRPr="005E5EAC" w:rsidRDefault="005E5EAC" w:rsidP="005E5EAC">
      <w:pPr>
        <w:spacing w:after="0" w:line="240" w:lineRule="auto"/>
        <w:ind w:firstLine="708"/>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іншу інформацію.</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3.8. Протягом 10 робочих днів після розміщення оголошення виконавчий комітет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приймає заяви про оренду відповідного майна.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3.9. Протягом трьох робочих днів після закінчення строку прийняття заяв, у разі якщо подано лише одну заяву, конкурс на право оренди не проводиться . Комісія по  передачі в оренду комунального майна (далі комісія) готує протокол за результатами вивчення попиту на об’єкт оренди та приймає </w:t>
      </w:r>
      <w:r w:rsidRPr="005E5EAC">
        <w:rPr>
          <w:rFonts w:ascii="Times New Roman" w:eastAsia="Times New Roman" w:hAnsi="Times New Roman"/>
          <w:color w:val="000000"/>
          <w:sz w:val="28"/>
          <w:szCs w:val="28"/>
          <w:lang w:val="uk-UA" w:eastAsia="uk-UA"/>
        </w:rPr>
        <w:lastRenderedPageBreak/>
        <w:t xml:space="preserve">протокольне рішення про розгляд питання про укладення договору оренди  з єдиним заявником на умовах, запропонованих  для передачі майна в оренду. Протокол виноситься на затвердження  засідання чергової сесії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3.10. Якщо надійшло дві і більше заяви, протягом трьох робочих днів конкурсною комісією приймається рішення про проведення  конкурсу на право укладення договору оренди.  Комісія розміщує в засобах масової інформації оголошення про проведення конкурсу на право укладення договору оренди.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3.11. Конкурс на укладення договору оренди майна, що є комунальною власністю, проводиться в термін, що не перевищує 30 днів від дати рішення про оголошення конкурсу.</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3.12. Комісія не пізніше ніж за 10 календарних  днів до проведення конкурсу оприлюднює відповідне оголошення.</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3.13. Оголошення про конкурс повинно містити такі відомості:</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інформація про об’єкт (назва, місцезнаходження);</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площу та інші характеристики об’єкту;</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умови  конкурсу (стартовий розмір орендної плати, ефективне використання об’єкта оренди за цільовим призначенням, дотримання вимог щодо експлуатації об’єкта, компенсація переможцем конкурсу витрат, пов’язаних з проведенням незалежної оцінки об’єкта оренди, також умови конкурсу можуть передбачати інші зобов’язання);</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початковий (мінімальний) розмір орендної плати з врахуванням ПДВ, розрахований відповідно до діючої Методики розрахунку орендної плати;</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кінцевий термін прийняття пропозицій від претендентів (заяв про оренду і пропозицій до договору оренди, що відповідають вимогам конкурсу);</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дата, час і місце проведення конкурсу;</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адресу та телефони  відповідальних осіб, які займаються організацією конкурсу;</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перелік документів, які подаються претендентами на участь в конкурсі;</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іншу інформацію.</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Основним критерієм визначення переможця є найбільший розмір орендної плати  у разі обов’язкового забезпечення виконання інших умов конкурсу.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3.14. Інформацію  про умови передачі об’єкта в оренду ( в тому числі за конкурсом), умови ознайомлення  з об'єктом, дату, час та місце проведення конкурсу, інші необхідні відомості суб'єкт господарювання отримує за адресою або телефоном виконавчого комітету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або відповідальних осіб, які займаються конкурсом.</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3.15. Для участі в конкурсі претендент не пізніше дня кінцевого терміну, визначеного в оголошенні подає на розгляд  комісії (у виконавчий комітет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такі матеріали: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а) заяву на  участь в </w:t>
      </w:r>
      <w:proofErr w:type="spellStart"/>
      <w:r w:rsidRPr="005E5EAC">
        <w:rPr>
          <w:rFonts w:ascii="Times New Roman" w:eastAsia="Times New Roman" w:hAnsi="Times New Roman"/>
          <w:color w:val="000000"/>
          <w:sz w:val="28"/>
          <w:szCs w:val="28"/>
          <w:lang w:val="uk-UA" w:eastAsia="uk-UA"/>
        </w:rPr>
        <w:t>конкурсi</w:t>
      </w:r>
      <w:proofErr w:type="spellEnd"/>
      <w:r w:rsidRPr="005E5EAC">
        <w:rPr>
          <w:rFonts w:ascii="Times New Roman" w:eastAsia="Times New Roman" w:hAnsi="Times New Roman"/>
          <w:color w:val="000000"/>
          <w:sz w:val="28"/>
          <w:szCs w:val="28"/>
          <w:lang w:val="uk-UA" w:eastAsia="uk-UA"/>
        </w:rPr>
        <w:t>.</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б) зобов'язання щодо виконання умов передачі майна в оренду, або умов  конкурсу (ефективного використання об’єкта оренди за цільовим призначенням, належного  утримання об'єкту,  додержання  екологічних </w:t>
      </w:r>
      <w:r w:rsidRPr="005E5EAC">
        <w:rPr>
          <w:rFonts w:ascii="Times New Roman" w:eastAsia="Times New Roman" w:hAnsi="Times New Roman"/>
          <w:color w:val="000000"/>
          <w:sz w:val="28"/>
          <w:szCs w:val="28"/>
          <w:lang w:val="uk-UA" w:eastAsia="uk-UA"/>
        </w:rPr>
        <w:lastRenderedPageBreak/>
        <w:t>норм експлуатації об'єкту), сплати орендної плати, оплати або компенсації  витрат на здійснення незалежної оцінки об’єкта оренди, інших умов, встановлених комісією, крім розміру орендної плати, пропозиція стосовно якої вноситься учасником конкурсу в день проведення конкурсу.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в) інформацію про засоби зв’язку з ним.</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г) </w:t>
      </w:r>
      <w:proofErr w:type="spellStart"/>
      <w:r w:rsidRPr="005E5EAC">
        <w:rPr>
          <w:rFonts w:ascii="Times New Roman" w:eastAsia="Times New Roman" w:hAnsi="Times New Roman"/>
          <w:color w:val="000000"/>
          <w:sz w:val="28"/>
          <w:szCs w:val="28"/>
          <w:lang w:val="uk-UA" w:eastAsia="uk-UA"/>
        </w:rPr>
        <w:t>вiдомостi</w:t>
      </w:r>
      <w:proofErr w:type="spellEnd"/>
      <w:r w:rsidRPr="005E5EAC">
        <w:rPr>
          <w:rFonts w:ascii="Times New Roman" w:eastAsia="Times New Roman" w:hAnsi="Times New Roman"/>
          <w:color w:val="000000"/>
          <w:sz w:val="28"/>
          <w:szCs w:val="28"/>
          <w:lang w:val="uk-UA" w:eastAsia="uk-UA"/>
        </w:rPr>
        <w:t xml:space="preserve"> про претендента (учасника конкурсу), у тому </w:t>
      </w:r>
      <w:proofErr w:type="spellStart"/>
      <w:r w:rsidRPr="005E5EAC">
        <w:rPr>
          <w:rFonts w:ascii="Times New Roman" w:eastAsia="Times New Roman" w:hAnsi="Times New Roman"/>
          <w:color w:val="000000"/>
          <w:sz w:val="28"/>
          <w:szCs w:val="28"/>
          <w:lang w:val="uk-UA" w:eastAsia="uk-UA"/>
        </w:rPr>
        <w:t>числi</w:t>
      </w:r>
      <w:proofErr w:type="spellEnd"/>
      <w:r w:rsidRPr="005E5EAC">
        <w:rPr>
          <w:rFonts w:ascii="Times New Roman" w:eastAsia="Times New Roman" w:hAnsi="Times New Roman"/>
          <w:color w:val="000000"/>
          <w:sz w:val="28"/>
          <w:szCs w:val="28"/>
          <w:lang w:val="uk-UA" w:eastAsia="uk-UA"/>
        </w:rPr>
        <w:t xml:space="preserve">: </w:t>
      </w:r>
    </w:p>
    <w:p w:rsidR="005E5EAC" w:rsidRPr="005E5EAC" w:rsidRDefault="005E5EAC" w:rsidP="005E5EAC">
      <w:pPr>
        <w:spacing w:after="0" w:line="240" w:lineRule="auto"/>
        <w:ind w:firstLine="708"/>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копія свідоцтва про державну реєстрацію юридичної особи або фізичної особи-підприємця, нотаріально посвідчена копія статуту (для юридичних осіб), копія документа, який посвідчує особу (паспорт) та ідентифікаційний код (для фізичних осіб);</w:t>
      </w:r>
    </w:p>
    <w:p w:rsidR="005E5EAC" w:rsidRPr="005E5EAC" w:rsidRDefault="005E5EAC" w:rsidP="005E5EAC">
      <w:pPr>
        <w:spacing w:after="0" w:line="240" w:lineRule="auto"/>
        <w:ind w:firstLine="708"/>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нотаріально посвідчене доручення на особу, уповноважену представляти інтереси заявника;</w:t>
      </w:r>
    </w:p>
    <w:p w:rsidR="005E5EAC" w:rsidRPr="005E5EAC" w:rsidRDefault="005E5EAC" w:rsidP="005E5EAC">
      <w:pPr>
        <w:spacing w:after="0" w:line="240" w:lineRule="auto"/>
        <w:ind w:firstLine="708"/>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довідка банку про наявність розрахункового рахунку та платоспроможність;</w:t>
      </w:r>
    </w:p>
    <w:p w:rsidR="005E5EAC" w:rsidRPr="005E5EAC" w:rsidRDefault="005E5EAC" w:rsidP="005E5EAC">
      <w:pPr>
        <w:spacing w:after="0" w:line="240" w:lineRule="auto"/>
        <w:ind w:firstLine="708"/>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копія свідоцтва платника ПДВ  або свідоцтва про сплату єдиного податку;</w:t>
      </w:r>
    </w:p>
    <w:p w:rsidR="005E5EAC" w:rsidRPr="005E5EAC" w:rsidRDefault="005E5EAC" w:rsidP="005E5EAC">
      <w:pPr>
        <w:spacing w:after="0" w:line="240" w:lineRule="auto"/>
        <w:ind w:firstLine="708"/>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технічний паспорт (або викопіювання плану  об’єкту оренди);</w:t>
      </w:r>
    </w:p>
    <w:p w:rsidR="005E5EAC" w:rsidRPr="005E5EAC" w:rsidRDefault="005E5EAC" w:rsidP="005E5EAC">
      <w:pPr>
        <w:spacing w:after="0" w:line="240" w:lineRule="auto"/>
        <w:ind w:firstLine="708"/>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план експлуатації та розвитку об’єкта.</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3.16. При проведенні  процедури передачі майна в оренду ( або конкурсу) подаються проекти використання, покращення об'єкту та співпраці з територіальною громадою села.</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3.17. Усі  заявники, у тому числі і учасники конкурсу подають зобов'язання щодо виконання умов передачі майна в оренду ( або умов конкурсу) та забезпечення своєчасної сплати орендної плати.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3.18. Комісія вправі відмовити особі в передачі майна в оренду або участі у конкурсі, якщо подані нею матеріали не відповідають цьому Положенню, умовам передачі майна в оренду або умовам конкурсу.</w:t>
      </w:r>
    </w:p>
    <w:p w:rsidR="005E5EAC" w:rsidRPr="005E5EAC" w:rsidRDefault="005E5EAC" w:rsidP="005E5EAC">
      <w:pPr>
        <w:spacing w:after="0" w:line="240" w:lineRule="auto"/>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w:t>
      </w:r>
    </w:p>
    <w:p w:rsidR="005E5EAC" w:rsidRPr="005E5EAC" w:rsidRDefault="005E5EAC" w:rsidP="006C08AA">
      <w:pPr>
        <w:spacing w:after="0" w:line="240" w:lineRule="auto"/>
        <w:jc w:val="center"/>
        <w:rPr>
          <w:rFonts w:ascii="Times New Roman" w:eastAsia="Times New Roman" w:hAnsi="Times New Roman"/>
          <w:color w:val="000000"/>
          <w:sz w:val="28"/>
          <w:szCs w:val="28"/>
          <w:lang w:val="uk-UA" w:eastAsia="uk-UA"/>
        </w:rPr>
      </w:pPr>
      <w:r w:rsidRPr="005E5EAC">
        <w:rPr>
          <w:rFonts w:ascii="Times New Roman" w:eastAsia="Times New Roman" w:hAnsi="Times New Roman"/>
          <w:b/>
          <w:color w:val="000000"/>
          <w:sz w:val="28"/>
          <w:szCs w:val="28"/>
          <w:lang w:val="uk-UA" w:eastAsia="uk-UA"/>
        </w:rPr>
        <w:t>РОЗДІЛ ІV. КОМІ</w:t>
      </w:r>
      <w:r w:rsidR="006C08AA">
        <w:rPr>
          <w:rFonts w:ascii="Times New Roman" w:eastAsia="Times New Roman" w:hAnsi="Times New Roman"/>
          <w:b/>
          <w:color w:val="000000"/>
          <w:sz w:val="28"/>
          <w:szCs w:val="28"/>
          <w:lang w:val="uk-UA" w:eastAsia="uk-UA"/>
        </w:rPr>
        <w:t>СІЯ ПО ПЕРЕДАЧІ  МАЙНА В ОРЕНДУ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4.1. Комісія по передачі майна в оренду (далі Комісія) утворюється і затверджується розпорядженням голови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До складу комісії входять: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голова комісії – заступник сільського голови;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секретар комісії – секретар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члени комісії: </w:t>
      </w:r>
      <w:r w:rsidRPr="005E5EAC">
        <w:rPr>
          <w:rFonts w:ascii="Times New Roman" w:eastAsia="Times New Roman" w:hAnsi="Times New Roman"/>
          <w:sz w:val="28"/>
          <w:szCs w:val="28"/>
          <w:lang w:val="uk-UA"/>
        </w:rPr>
        <w:t xml:space="preserve">спеціаліст землевпорядник, спеціаліст  відділу </w:t>
      </w:r>
      <w:r w:rsidR="00B22779" w:rsidRPr="005E5EAC">
        <w:rPr>
          <w:rFonts w:ascii="Times New Roman" w:eastAsia="Times New Roman" w:hAnsi="Times New Roman"/>
          <w:sz w:val="28"/>
          <w:szCs w:val="28"/>
          <w:lang w:val="uk-UA"/>
        </w:rPr>
        <w:t>фінанс</w:t>
      </w:r>
      <w:r w:rsidR="00B22779">
        <w:rPr>
          <w:rFonts w:ascii="Times New Roman" w:eastAsia="Times New Roman" w:hAnsi="Times New Roman"/>
          <w:sz w:val="28"/>
          <w:szCs w:val="28"/>
          <w:lang w:val="uk-UA"/>
        </w:rPr>
        <w:t>ового</w:t>
      </w:r>
      <w:r w:rsidR="00B22779">
        <w:rPr>
          <w:rFonts w:ascii="Times New Roman" w:eastAsia="Times New Roman" w:hAnsi="Times New Roman"/>
          <w:sz w:val="28"/>
          <w:szCs w:val="28"/>
          <w:lang w:val="uk-UA"/>
        </w:rPr>
        <w:t>,</w:t>
      </w:r>
      <w:r w:rsidR="00B22779" w:rsidRPr="005E5EAC">
        <w:rPr>
          <w:rFonts w:ascii="Times New Roman" w:eastAsia="Times New Roman" w:hAnsi="Times New Roman"/>
          <w:sz w:val="28"/>
          <w:szCs w:val="28"/>
          <w:lang w:val="uk-UA"/>
        </w:rPr>
        <w:t xml:space="preserve"> </w:t>
      </w:r>
      <w:r w:rsidRPr="005E5EAC">
        <w:rPr>
          <w:rFonts w:ascii="Times New Roman" w:eastAsia="Times New Roman" w:hAnsi="Times New Roman"/>
          <w:sz w:val="28"/>
          <w:szCs w:val="28"/>
          <w:lang w:val="uk-UA"/>
        </w:rPr>
        <w:t xml:space="preserve">економічного розвитку та </w:t>
      </w:r>
      <w:r w:rsidR="00B22779">
        <w:rPr>
          <w:rFonts w:ascii="Times New Roman" w:eastAsia="Times New Roman" w:hAnsi="Times New Roman"/>
          <w:sz w:val="28"/>
          <w:szCs w:val="28"/>
          <w:lang w:val="uk-UA"/>
        </w:rPr>
        <w:t>інвестицій, спеціаліст відділ планування, бухгалтерського обліку та звітності, юрисконсульт</w:t>
      </w:r>
      <w:r w:rsidRPr="005E5EAC">
        <w:rPr>
          <w:rFonts w:ascii="Times New Roman" w:eastAsia="Times New Roman" w:hAnsi="Times New Roman"/>
          <w:sz w:val="28"/>
          <w:szCs w:val="28"/>
          <w:lang w:val="uk-UA"/>
        </w:rPr>
        <w:t>.</w:t>
      </w:r>
      <w:r w:rsidRPr="005E5EAC">
        <w:rPr>
          <w:rFonts w:ascii="Times New Roman" w:eastAsia="Times New Roman" w:hAnsi="Times New Roman"/>
          <w:color w:val="000000"/>
          <w:sz w:val="28"/>
          <w:szCs w:val="28"/>
          <w:lang w:val="uk-UA" w:eastAsia="uk-UA"/>
        </w:rPr>
        <w:t xml:space="preserve"> </w:t>
      </w:r>
      <w:bookmarkStart w:id="0" w:name="_GoBack"/>
      <w:bookmarkEnd w:id="0"/>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4.2. Основними завданнями та функціями комісії є:</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визначення умов та строку передачі комунального майна в оренду;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оприлюднення намірів передачі майна в оренду;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визначення розміру місячної орендної плати, в тому числі початкового (мінімального) для конкурсу з врахуванням ПДВ, розрахованої відповідно до діючої Методики розрахунку орендної плати;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визначення умов конкурсу;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визначення терміну проведення конкурсу;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lastRenderedPageBreak/>
        <w:t xml:space="preserve">- оголошення про проведення конкурсу;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розгляд поданих претендентами документів (учасників конкурсу);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визначення переможця конкурсу;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складання протоколу про передачу комунального майна в оренду.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4.3. Комісія розглядає плани використання, поліпшення об'єкту та співпраці з територіальною громадою села подані претендентами. За підсумками розгляду оголошує прийняті нею умови використання, поліпшення об'єкту та співпраці  з територіальною громадою села, що випливають з пропозицій учасників, не оголошуючи при цьому учасників, що їх запропонували та оприлюднюють рішення у засобах масової інформації.</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4.4. Комісія під час своєї діяльності має право звертатися за консультаціями до експертів та фахівців.</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4.5. Засідання комісії є правомочними за умови участі в ньому не менше як половини всіх  членів  комісії.</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4.6. Рішення комісії приймаються більшістю присутніх на засіданні членів комісії та оформлюються  протоколом,  який  підписується  головою, секретарем та членами комісії.</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4.7. Комісія розпочинає свою роботу з моменту прийняття рішення про її створення.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4.8. Керує діяльністю комісії й організовує роботу голова комісії. Голова комісії у межах своєї компетенції скликає засідання комісії, головує на засіданнях.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Підготовку матеріалів на розгляд комісії здійснює секретар комісії.</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4.9. Голова комісії має право вирішального голосу у разі рівного розподілу голосів членів комісії.</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4.10. Засідання комісії є закритими. У разі потреби отримання додаткової інформації комісія має право заслуховувати на своїх засіданнях пояснення учасників конкурсу.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w:t>
      </w:r>
    </w:p>
    <w:p w:rsidR="005E5EAC" w:rsidRPr="005E5EAC" w:rsidRDefault="005E5EAC" w:rsidP="006C08AA">
      <w:pPr>
        <w:spacing w:after="0" w:line="240" w:lineRule="auto"/>
        <w:jc w:val="center"/>
        <w:rPr>
          <w:rFonts w:ascii="Times New Roman" w:eastAsia="Times New Roman" w:hAnsi="Times New Roman"/>
          <w:color w:val="000000"/>
          <w:sz w:val="28"/>
          <w:szCs w:val="28"/>
          <w:lang w:val="uk-UA" w:eastAsia="uk-UA"/>
        </w:rPr>
      </w:pPr>
      <w:r w:rsidRPr="005E5EAC">
        <w:rPr>
          <w:rFonts w:ascii="Times New Roman" w:eastAsia="Times New Roman" w:hAnsi="Times New Roman"/>
          <w:b/>
          <w:color w:val="000000"/>
          <w:sz w:val="28"/>
          <w:szCs w:val="28"/>
          <w:lang w:val="uk-UA" w:eastAsia="uk-UA"/>
        </w:rPr>
        <w:t>РОЗДІЛ V</w:t>
      </w:r>
      <w:r w:rsidR="006C08AA">
        <w:rPr>
          <w:rFonts w:ascii="Times New Roman" w:eastAsia="Times New Roman" w:hAnsi="Times New Roman"/>
          <w:b/>
          <w:color w:val="000000"/>
          <w:sz w:val="28"/>
          <w:szCs w:val="28"/>
          <w:lang w:val="uk-UA" w:eastAsia="uk-UA"/>
        </w:rPr>
        <w:t>. ПРОЦЕДУРА ПРОВЕДЕННЯ КОНКУРСУ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5.1. Конкурс на укладання договору оренди майна, що є комунальною власністю територіальної громади  проводиться щодо оренди нерухомого майна (будівель, споруд, приміщень), що є комунальною власністю територіальної громади, </w:t>
      </w:r>
      <w:proofErr w:type="spellStart"/>
      <w:r w:rsidRPr="005E5EAC">
        <w:rPr>
          <w:rFonts w:ascii="Times New Roman" w:eastAsia="Times New Roman" w:hAnsi="Times New Roman"/>
          <w:color w:val="000000"/>
          <w:sz w:val="28"/>
          <w:szCs w:val="28"/>
          <w:lang w:val="uk-UA" w:eastAsia="uk-UA"/>
        </w:rPr>
        <w:t>якi</w:t>
      </w:r>
      <w:proofErr w:type="spellEnd"/>
      <w:r w:rsidRPr="005E5EAC">
        <w:rPr>
          <w:rFonts w:ascii="Times New Roman" w:eastAsia="Times New Roman" w:hAnsi="Times New Roman"/>
          <w:color w:val="000000"/>
          <w:sz w:val="28"/>
          <w:szCs w:val="28"/>
          <w:lang w:val="uk-UA" w:eastAsia="uk-UA"/>
        </w:rPr>
        <w:t xml:space="preserve"> на момент проведення конкурсу не перебувають в </w:t>
      </w:r>
      <w:proofErr w:type="spellStart"/>
      <w:r w:rsidRPr="005E5EAC">
        <w:rPr>
          <w:rFonts w:ascii="Times New Roman" w:eastAsia="Times New Roman" w:hAnsi="Times New Roman"/>
          <w:color w:val="000000"/>
          <w:sz w:val="28"/>
          <w:szCs w:val="28"/>
          <w:lang w:val="uk-UA" w:eastAsia="uk-UA"/>
        </w:rPr>
        <w:t>орендi</w:t>
      </w:r>
      <w:proofErr w:type="spellEnd"/>
      <w:r w:rsidRPr="005E5EAC">
        <w:rPr>
          <w:rFonts w:ascii="Times New Roman" w:eastAsia="Times New Roman" w:hAnsi="Times New Roman"/>
          <w:color w:val="000000"/>
          <w:sz w:val="28"/>
          <w:szCs w:val="28"/>
          <w:lang w:val="uk-UA" w:eastAsia="uk-UA"/>
        </w:rPr>
        <w:t xml:space="preserve">, при </w:t>
      </w:r>
      <w:proofErr w:type="spellStart"/>
      <w:r w:rsidRPr="005E5EAC">
        <w:rPr>
          <w:rFonts w:ascii="Times New Roman" w:eastAsia="Times New Roman" w:hAnsi="Times New Roman"/>
          <w:color w:val="000000"/>
          <w:sz w:val="28"/>
          <w:szCs w:val="28"/>
          <w:lang w:val="uk-UA" w:eastAsia="uk-UA"/>
        </w:rPr>
        <w:t>наявностi</w:t>
      </w:r>
      <w:proofErr w:type="spellEnd"/>
      <w:r w:rsidRPr="005E5EAC">
        <w:rPr>
          <w:rFonts w:ascii="Times New Roman" w:eastAsia="Times New Roman" w:hAnsi="Times New Roman"/>
          <w:color w:val="000000"/>
          <w:sz w:val="28"/>
          <w:szCs w:val="28"/>
          <w:lang w:val="uk-UA" w:eastAsia="uk-UA"/>
        </w:rPr>
        <w:t xml:space="preserve"> заяв </w:t>
      </w:r>
      <w:proofErr w:type="spellStart"/>
      <w:r w:rsidRPr="005E5EAC">
        <w:rPr>
          <w:rFonts w:ascii="Times New Roman" w:eastAsia="Times New Roman" w:hAnsi="Times New Roman"/>
          <w:color w:val="000000"/>
          <w:sz w:val="28"/>
          <w:szCs w:val="28"/>
          <w:lang w:val="uk-UA" w:eastAsia="uk-UA"/>
        </w:rPr>
        <w:t>вiд</w:t>
      </w:r>
      <w:proofErr w:type="spellEnd"/>
      <w:r w:rsidRPr="005E5EAC">
        <w:rPr>
          <w:rFonts w:ascii="Times New Roman" w:eastAsia="Times New Roman" w:hAnsi="Times New Roman"/>
          <w:color w:val="000000"/>
          <w:sz w:val="28"/>
          <w:szCs w:val="28"/>
          <w:lang w:val="uk-UA" w:eastAsia="uk-UA"/>
        </w:rPr>
        <w:t xml:space="preserve"> двох i </w:t>
      </w:r>
      <w:proofErr w:type="spellStart"/>
      <w:r w:rsidRPr="005E5EAC">
        <w:rPr>
          <w:rFonts w:ascii="Times New Roman" w:eastAsia="Times New Roman" w:hAnsi="Times New Roman"/>
          <w:color w:val="000000"/>
          <w:sz w:val="28"/>
          <w:szCs w:val="28"/>
          <w:lang w:val="uk-UA" w:eastAsia="uk-UA"/>
        </w:rPr>
        <w:t>бiльше</w:t>
      </w:r>
      <w:proofErr w:type="spellEnd"/>
      <w:r w:rsidRPr="005E5EAC">
        <w:rPr>
          <w:rFonts w:ascii="Times New Roman" w:eastAsia="Times New Roman" w:hAnsi="Times New Roman"/>
          <w:color w:val="000000"/>
          <w:sz w:val="28"/>
          <w:szCs w:val="28"/>
          <w:lang w:val="uk-UA" w:eastAsia="uk-UA"/>
        </w:rPr>
        <w:t xml:space="preserve"> </w:t>
      </w:r>
      <w:proofErr w:type="spellStart"/>
      <w:r w:rsidRPr="005E5EAC">
        <w:rPr>
          <w:rFonts w:ascii="Times New Roman" w:eastAsia="Times New Roman" w:hAnsi="Times New Roman"/>
          <w:color w:val="000000"/>
          <w:sz w:val="28"/>
          <w:szCs w:val="28"/>
          <w:lang w:val="uk-UA" w:eastAsia="uk-UA"/>
        </w:rPr>
        <w:t>претендентiв</w:t>
      </w:r>
      <w:proofErr w:type="spellEnd"/>
      <w:r w:rsidRPr="005E5EAC">
        <w:rPr>
          <w:rFonts w:ascii="Times New Roman" w:eastAsia="Times New Roman" w:hAnsi="Times New Roman"/>
          <w:color w:val="000000"/>
          <w:sz w:val="28"/>
          <w:szCs w:val="28"/>
          <w:lang w:val="uk-UA" w:eastAsia="uk-UA"/>
        </w:rPr>
        <w:t xml:space="preserve"> на оренду об'єкта.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5.2. Документи подаються до виконавчого комітету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в запечатаних конвертах.</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5.3. Зазначені конверти передаються голові комісії перед її черговим засіданням, під час якого конверти розпечатуються.</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5.4. У разі коли пропозиція тільки одного претендента відповідає умовам конкурсу, конкурс не проводиться і з таким претендентом укладається договір оренди.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5.5. Конкурс вважається таким, що не відбувся (про що готується розпорядження сільського голови), у разі:</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неподання заяв про участь у конкурсі;</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lastRenderedPageBreak/>
        <w:t>- відсутності пропозицій, які відповідають умовам конкурсу;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знищення об’єкта оренди або істотної зміни його фізичного стану.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5.6.</w:t>
      </w:r>
      <w:r w:rsidRPr="005E5EAC">
        <w:rPr>
          <w:rFonts w:ascii="Times New Roman" w:eastAsia="Times New Roman" w:hAnsi="Times New Roman"/>
          <w:color w:val="000000"/>
          <w:sz w:val="28"/>
          <w:szCs w:val="28"/>
          <w:lang w:eastAsia="uk-UA"/>
        </w:rPr>
        <w:t xml:space="preserve"> </w:t>
      </w:r>
      <w:r w:rsidRPr="005E5EAC">
        <w:rPr>
          <w:rFonts w:ascii="Times New Roman" w:eastAsia="Times New Roman" w:hAnsi="Times New Roman"/>
          <w:color w:val="000000"/>
          <w:sz w:val="28"/>
          <w:szCs w:val="28"/>
          <w:lang w:val="uk-UA" w:eastAsia="uk-UA"/>
        </w:rPr>
        <w:t>У разі визнання конкурсу таким, що не відбувся, комісією може бути повторно оголошено конкурс щодо передачі в оренду того самого майна, якщо після вивчення попиту виявлено потенційних орендарів.</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5.7. У разі надходження після оголошення конкурсу заяви про оренду від особи, яка відповідно до законодавства має право на отримання відповідного комунального майна в оренду без проведення конкурсу, договір оренди укладається з такою особою.</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5.8.</w:t>
      </w:r>
      <w:r w:rsidRPr="005E5EAC">
        <w:rPr>
          <w:rFonts w:ascii="Times New Roman" w:eastAsia="Times New Roman" w:hAnsi="Times New Roman"/>
          <w:color w:val="000000"/>
          <w:sz w:val="28"/>
          <w:szCs w:val="28"/>
          <w:lang w:eastAsia="uk-UA"/>
        </w:rPr>
        <w:t xml:space="preserve"> </w:t>
      </w:r>
      <w:r w:rsidRPr="005E5EAC">
        <w:rPr>
          <w:rFonts w:ascii="Times New Roman" w:eastAsia="Times New Roman" w:hAnsi="Times New Roman"/>
          <w:color w:val="000000"/>
          <w:sz w:val="28"/>
          <w:szCs w:val="28"/>
          <w:lang w:val="uk-UA" w:eastAsia="uk-UA"/>
        </w:rPr>
        <w:t xml:space="preserve">Конкурс проводиться в один етап, на якому визначається переможець згідно з умовами конкурсу та зобов’язаннями учасника конкурсу.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5.9.</w:t>
      </w:r>
      <w:r w:rsidRPr="005E5EAC">
        <w:rPr>
          <w:rFonts w:ascii="Times New Roman" w:eastAsia="Times New Roman" w:hAnsi="Times New Roman"/>
          <w:color w:val="000000"/>
          <w:sz w:val="28"/>
          <w:szCs w:val="28"/>
          <w:lang w:eastAsia="uk-UA"/>
        </w:rPr>
        <w:t xml:space="preserve"> </w:t>
      </w:r>
      <w:r w:rsidRPr="005E5EAC">
        <w:rPr>
          <w:rFonts w:ascii="Times New Roman" w:eastAsia="Times New Roman" w:hAnsi="Times New Roman"/>
          <w:color w:val="000000"/>
          <w:sz w:val="28"/>
          <w:szCs w:val="28"/>
          <w:lang w:val="uk-UA" w:eastAsia="uk-UA"/>
        </w:rPr>
        <w:t>Учасники, які не з'явилися без поважної причини та повідомлення комісії, чи не направили на конкурс своїх  представників, вважаються такими, що вибули з конкурсу.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5.10.</w:t>
      </w:r>
      <w:r w:rsidRPr="005E5EAC">
        <w:rPr>
          <w:rFonts w:ascii="Times New Roman" w:eastAsia="Times New Roman" w:hAnsi="Times New Roman"/>
          <w:color w:val="000000"/>
          <w:sz w:val="28"/>
          <w:szCs w:val="28"/>
          <w:lang w:eastAsia="uk-UA"/>
        </w:rPr>
        <w:t xml:space="preserve"> </w:t>
      </w:r>
      <w:r w:rsidRPr="005E5EAC">
        <w:rPr>
          <w:rFonts w:ascii="Times New Roman" w:eastAsia="Times New Roman" w:hAnsi="Times New Roman"/>
          <w:color w:val="000000"/>
          <w:sz w:val="28"/>
          <w:szCs w:val="28"/>
          <w:lang w:val="uk-UA" w:eastAsia="uk-UA"/>
        </w:rPr>
        <w:t>Склад учасників, хід конкурсу, результати відображаються у протоколі, що підписується всіма присутніми членами комісії.</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5.11.</w:t>
      </w:r>
      <w:r w:rsidRPr="005E5EAC">
        <w:rPr>
          <w:rFonts w:ascii="Times New Roman" w:eastAsia="Times New Roman" w:hAnsi="Times New Roman"/>
          <w:color w:val="000000"/>
          <w:sz w:val="28"/>
          <w:szCs w:val="28"/>
          <w:lang w:eastAsia="uk-UA"/>
        </w:rPr>
        <w:t xml:space="preserve"> </w:t>
      </w:r>
      <w:r w:rsidRPr="005E5EAC">
        <w:rPr>
          <w:rFonts w:ascii="Times New Roman" w:eastAsia="Times New Roman" w:hAnsi="Times New Roman"/>
          <w:color w:val="000000"/>
          <w:sz w:val="28"/>
          <w:szCs w:val="28"/>
          <w:lang w:val="uk-UA" w:eastAsia="uk-UA"/>
        </w:rPr>
        <w:t xml:space="preserve">Конкурс веде голова комісії, який роз'яснює умови конкурсу та порядок його проведення, оголошує коротку характеристику об’єкта, умови конкурсу та початковий розмір орендної плати з врахуванням ПДВ.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5.12.</w:t>
      </w:r>
      <w:r w:rsidRPr="005E5EAC">
        <w:rPr>
          <w:rFonts w:ascii="Times New Roman" w:eastAsia="Times New Roman" w:hAnsi="Times New Roman"/>
          <w:color w:val="000000"/>
          <w:sz w:val="28"/>
          <w:szCs w:val="28"/>
          <w:lang w:eastAsia="uk-UA"/>
        </w:rPr>
        <w:t xml:space="preserve"> </w:t>
      </w:r>
      <w:r w:rsidRPr="005E5EAC">
        <w:rPr>
          <w:rFonts w:ascii="Times New Roman" w:eastAsia="Times New Roman" w:hAnsi="Times New Roman"/>
          <w:color w:val="000000"/>
          <w:sz w:val="28"/>
          <w:szCs w:val="28"/>
          <w:lang w:val="uk-UA" w:eastAsia="uk-UA"/>
        </w:rPr>
        <w:t>Комісія визначає переможця конкурсу на засіданні, на яке запрошуються учасники конкурсу. Оголошуються переможець конкурсу та умови, на яких буде укладено з ним договір оренди, що випливають з умов конкурсу та пропозицій переможця.</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5.13. Переможцем визнається учасник, який запропонував максимальний розмір орендної плати  або найкращі умови подальшого використання, покращення об'єкту та співпраці з територіальною громадою села при обов’язковому забезпеченні виконання інших умов конкурсу.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5.14.</w:t>
      </w:r>
      <w:r w:rsidRPr="005E5EAC">
        <w:rPr>
          <w:rFonts w:ascii="Times New Roman" w:eastAsia="Times New Roman" w:hAnsi="Times New Roman"/>
          <w:color w:val="000000"/>
          <w:sz w:val="28"/>
          <w:szCs w:val="28"/>
          <w:lang w:eastAsia="uk-UA"/>
        </w:rPr>
        <w:t xml:space="preserve"> </w:t>
      </w:r>
      <w:proofErr w:type="spellStart"/>
      <w:r w:rsidRPr="005E5EAC">
        <w:rPr>
          <w:rFonts w:ascii="Times New Roman" w:eastAsia="Times New Roman" w:hAnsi="Times New Roman"/>
          <w:color w:val="000000"/>
          <w:sz w:val="28"/>
          <w:szCs w:val="28"/>
          <w:lang w:val="uk-UA" w:eastAsia="uk-UA"/>
        </w:rPr>
        <w:t>Пiсля</w:t>
      </w:r>
      <w:proofErr w:type="spellEnd"/>
      <w:r w:rsidRPr="005E5EAC">
        <w:rPr>
          <w:rFonts w:ascii="Times New Roman" w:eastAsia="Times New Roman" w:hAnsi="Times New Roman"/>
          <w:color w:val="000000"/>
          <w:sz w:val="28"/>
          <w:szCs w:val="28"/>
          <w:lang w:val="uk-UA" w:eastAsia="uk-UA"/>
        </w:rPr>
        <w:t xml:space="preserve"> </w:t>
      </w:r>
      <w:proofErr w:type="spellStart"/>
      <w:r w:rsidRPr="005E5EAC">
        <w:rPr>
          <w:rFonts w:ascii="Times New Roman" w:eastAsia="Times New Roman" w:hAnsi="Times New Roman"/>
          <w:color w:val="000000"/>
          <w:sz w:val="28"/>
          <w:szCs w:val="28"/>
          <w:lang w:val="uk-UA" w:eastAsia="uk-UA"/>
        </w:rPr>
        <w:t>закiнчення</w:t>
      </w:r>
      <w:proofErr w:type="spellEnd"/>
      <w:r w:rsidRPr="005E5EAC">
        <w:rPr>
          <w:rFonts w:ascii="Times New Roman" w:eastAsia="Times New Roman" w:hAnsi="Times New Roman"/>
          <w:color w:val="000000"/>
          <w:sz w:val="28"/>
          <w:szCs w:val="28"/>
          <w:lang w:val="uk-UA" w:eastAsia="uk-UA"/>
        </w:rPr>
        <w:t xml:space="preserve"> конкурсу по даному об'єкту голова оголошує переможця конкурсу та </w:t>
      </w:r>
      <w:proofErr w:type="spellStart"/>
      <w:r w:rsidRPr="005E5EAC">
        <w:rPr>
          <w:rFonts w:ascii="Times New Roman" w:eastAsia="Times New Roman" w:hAnsi="Times New Roman"/>
          <w:color w:val="000000"/>
          <w:sz w:val="28"/>
          <w:szCs w:val="28"/>
          <w:lang w:val="uk-UA" w:eastAsia="uk-UA"/>
        </w:rPr>
        <w:t>кiнцевий</w:t>
      </w:r>
      <w:proofErr w:type="spellEnd"/>
      <w:r w:rsidRPr="005E5EAC">
        <w:rPr>
          <w:rFonts w:ascii="Times New Roman" w:eastAsia="Times New Roman" w:hAnsi="Times New Roman"/>
          <w:color w:val="000000"/>
          <w:sz w:val="28"/>
          <w:szCs w:val="28"/>
          <w:lang w:val="uk-UA" w:eastAsia="uk-UA"/>
        </w:rPr>
        <w:t xml:space="preserve"> </w:t>
      </w:r>
      <w:proofErr w:type="spellStart"/>
      <w:r w:rsidRPr="005E5EAC">
        <w:rPr>
          <w:rFonts w:ascii="Times New Roman" w:eastAsia="Times New Roman" w:hAnsi="Times New Roman"/>
          <w:color w:val="000000"/>
          <w:sz w:val="28"/>
          <w:szCs w:val="28"/>
          <w:lang w:val="uk-UA" w:eastAsia="uk-UA"/>
        </w:rPr>
        <w:t>розмiр</w:t>
      </w:r>
      <w:proofErr w:type="spellEnd"/>
      <w:r w:rsidRPr="005E5EAC">
        <w:rPr>
          <w:rFonts w:ascii="Times New Roman" w:eastAsia="Times New Roman" w:hAnsi="Times New Roman"/>
          <w:color w:val="000000"/>
          <w:sz w:val="28"/>
          <w:szCs w:val="28"/>
          <w:lang w:val="uk-UA" w:eastAsia="uk-UA"/>
        </w:rPr>
        <w:t xml:space="preserve"> орендної плати з врахуванням ПДВ.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5.15.</w:t>
      </w:r>
      <w:r w:rsidRPr="005E5EAC">
        <w:rPr>
          <w:rFonts w:ascii="Times New Roman" w:eastAsia="Times New Roman" w:hAnsi="Times New Roman"/>
          <w:color w:val="000000"/>
          <w:sz w:val="28"/>
          <w:szCs w:val="28"/>
          <w:lang w:eastAsia="uk-UA"/>
        </w:rPr>
        <w:t xml:space="preserve"> </w:t>
      </w:r>
      <w:r w:rsidRPr="005E5EAC">
        <w:rPr>
          <w:rFonts w:ascii="Times New Roman" w:eastAsia="Times New Roman" w:hAnsi="Times New Roman"/>
          <w:color w:val="000000"/>
          <w:sz w:val="28"/>
          <w:szCs w:val="28"/>
          <w:lang w:val="uk-UA" w:eastAsia="uk-UA"/>
        </w:rPr>
        <w:t>Після закінчення засідання  комісії складається протокол, у якому зазначаються:</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відомості про учасників;</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пропозиції і зобов’язання учасників;</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обґрунтування рішення про визначення переможця.</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Протокол підписується всіма присутніми членами комісії.</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5.16.</w:t>
      </w:r>
      <w:r w:rsidRPr="005E5EAC">
        <w:rPr>
          <w:rFonts w:ascii="Times New Roman" w:eastAsia="Times New Roman" w:hAnsi="Times New Roman"/>
          <w:color w:val="000000"/>
          <w:sz w:val="28"/>
          <w:szCs w:val="28"/>
          <w:lang w:eastAsia="uk-UA"/>
        </w:rPr>
        <w:t xml:space="preserve"> </w:t>
      </w:r>
      <w:r w:rsidRPr="005E5EAC">
        <w:rPr>
          <w:rFonts w:ascii="Times New Roman" w:eastAsia="Times New Roman" w:hAnsi="Times New Roman"/>
          <w:color w:val="000000"/>
          <w:sz w:val="28"/>
          <w:szCs w:val="28"/>
          <w:lang w:val="uk-UA" w:eastAsia="uk-UA"/>
        </w:rPr>
        <w:t>Учасники конкурсу мають право у 5-денний</w:t>
      </w:r>
      <w:r w:rsidRPr="005E5EAC">
        <w:rPr>
          <w:rFonts w:ascii="Times New Roman" w:eastAsia="Times New Roman" w:hAnsi="Times New Roman"/>
          <w:b/>
          <w:bCs/>
          <w:color w:val="000000"/>
          <w:sz w:val="28"/>
          <w:szCs w:val="28"/>
          <w:lang w:val="uk-UA" w:eastAsia="uk-UA"/>
        </w:rPr>
        <w:t xml:space="preserve"> </w:t>
      </w:r>
      <w:r w:rsidRPr="005E5EAC">
        <w:rPr>
          <w:rFonts w:ascii="Times New Roman" w:eastAsia="Times New Roman" w:hAnsi="Times New Roman"/>
          <w:color w:val="000000"/>
          <w:sz w:val="28"/>
          <w:szCs w:val="28"/>
          <w:lang w:val="uk-UA" w:eastAsia="uk-UA"/>
        </w:rPr>
        <w:t xml:space="preserve">термін оскаржити рішення конкурсної комісії до виконавчого комітету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5.17.</w:t>
      </w:r>
      <w:r w:rsidRPr="005E5EAC">
        <w:rPr>
          <w:rFonts w:ascii="Times New Roman" w:eastAsia="Times New Roman" w:hAnsi="Times New Roman"/>
          <w:color w:val="000000"/>
          <w:sz w:val="28"/>
          <w:szCs w:val="28"/>
          <w:lang w:eastAsia="uk-UA"/>
        </w:rPr>
        <w:t xml:space="preserve"> </w:t>
      </w:r>
      <w:r w:rsidRPr="005E5EAC">
        <w:rPr>
          <w:rFonts w:ascii="Times New Roman" w:eastAsia="Times New Roman" w:hAnsi="Times New Roman"/>
          <w:color w:val="000000"/>
          <w:sz w:val="28"/>
          <w:szCs w:val="28"/>
          <w:lang w:val="uk-UA" w:eastAsia="uk-UA"/>
        </w:rPr>
        <w:t xml:space="preserve">Протокол конкурсу подається у встановленому порядку для затвердження на найближче чергове засідання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w:t>
      </w:r>
    </w:p>
    <w:p w:rsid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5.18. </w:t>
      </w:r>
      <w:proofErr w:type="spellStart"/>
      <w:r>
        <w:rPr>
          <w:rFonts w:ascii="Times New Roman" w:eastAsia="Times New Roman" w:hAnsi="Times New Roman"/>
          <w:color w:val="000000"/>
          <w:sz w:val="28"/>
          <w:szCs w:val="28"/>
          <w:lang w:val="uk-UA" w:eastAsia="uk-UA"/>
        </w:rPr>
        <w:t>Степанківська</w:t>
      </w:r>
      <w:proofErr w:type="spellEnd"/>
      <w:r>
        <w:rPr>
          <w:rFonts w:ascii="Times New Roman" w:eastAsia="Times New Roman" w:hAnsi="Times New Roman"/>
          <w:color w:val="000000"/>
          <w:sz w:val="28"/>
          <w:szCs w:val="28"/>
          <w:lang w:val="uk-UA" w:eastAsia="uk-UA"/>
        </w:rPr>
        <w:t xml:space="preserve"> сільська рада</w:t>
      </w:r>
      <w:r w:rsidRPr="005E5EAC">
        <w:rPr>
          <w:rFonts w:ascii="Times New Roman" w:eastAsia="Times New Roman" w:hAnsi="Times New Roman"/>
          <w:color w:val="000000"/>
          <w:sz w:val="28"/>
          <w:szCs w:val="28"/>
          <w:lang w:val="uk-UA" w:eastAsia="uk-UA"/>
        </w:rPr>
        <w:t xml:space="preserve"> затверджує протокол конкурсу та приймає </w:t>
      </w:r>
      <w:proofErr w:type="spellStart"/>
      <w:r w:rsidRPr="005E5EAC">
        <w:rPr>
          <w:rFonts w:ascii="Times New Roman" w:eastAsia="Times New Roman" w:hAnsi="Times New Roman"/>
          <w:color w:val="000000"/>
          <w:sz w:val="28"/>
          <w:szCs w:val="28"/>
          <w:lang w:val="uk-UA" w:eastAsia="uk-UA"/>
        </w:rPr>
        <w:t>рiшення</w:t>
      </w:r>
      <w:proofErr w:type="spellEnd"/>
      <w:r w:rsidRPr="005E5EAC">
        <w:rPr>
          <w:rFonts w:ascii="Times New Roman" w:eastAsia="Times New Roman" w:hAnsi="Times New Roman"/>
          <w:color w:val="000000"/>
          <w:sz w:val="28"/>
          <w:szCs w:val="28"/>
          <w:lang w:val="uk-UA" w:eastAsia="uk-UA"/>
        </w:rPr>
        <w:t xml:space="preserve"> про укладення договору оренди об'єкта з  переможцем конкурсу на умовах, запропонованих конкурсною </w:t>
      </w:r>
      <w:proofErr w:type="spellStart"/>
      <w:r w:rsidRPr="005E5EAC">
        <w:rPr>
          <w:rFonts w:ascii="Times New Roman" w:eastAsia="Times New Roman" w:hAnsi="Times New Roman"/>
          <w:color w:val="000000"/>
          <w:sz w:val="28"/>
          <w:szCs w:val="28"/>
          <w:lang w:val="uk-UA" w:eastAsia="uk-UA"/>
        </w:rPr>
        <w:t>комiсiєю</w:t>
      </w:r>
      <w:proofErr w:type="spellEnd"/>
      <w:r w:rsidRPr="005E5EAC">
        <w:rPr>
          <w:rFonts w:ascii="Times New Roman" w:eastAsia="Times New Roman" w:hAnsi="Times New Roman"/>
          <w:color w:val="000000"/>
          <w:sz w:val="28"/>
          <w:szCs w:val="28"/>
          <w:lang w:val="uk-UA" w:eastAsia="uk-UA"/>
        </w:rPr>
        <w:t xml:space="preserve"> та </w:t>
      </w:r>
      <w:proofErr w:type="spellStart"/>
      <w:r w:rsidRPr="005E5EAC">
        <w:rPr>
          <w:rFonts w:ascii="Times New Roman" w:eastAsia="Times New Roman" w:hAnsi="Times New Roman"/>
          <w:color w:val="000000"/>
          <w:sz w:val="28"/>
          <w:szCs w:val="28"/>
          <w:lang w:val="uk-UA" w:eastAsia="uk-UA"/>
        </w:rPr>
        <w:t>розмiром</w:t>
      </w:r>
      <w:proofErr w:type="spellEnd"/>
      <w:r w:rsidRPr="005E5EAC">
        <w:rPr>
          <w:rFonts w:ascii="Times New Roman" w:eastAsia="Times New Roman" w:hAnsi="Times New Roman"/>
          <w:color w:val="000000"/>
          <w:sz w:val="28"/>
          <w:szCs w:val="28"/>
          <w:lang w:val="uk-UA" w:eastAsia="uk-UA"/>
        </w:rPr>
        <w:t xml:space="preserve"> орендної плати, визначеним за результатами конкурсу.</w:t>
      </w:r>
    </w:p>
    <w:p w:rsidR="006C08AA" w:rsidRDefault="006C08AA" w:rsidP="005E5EAC">
      <w:pPr>
        <w:spacing w:after="0" w:line="240" w:lineRule="auto"/>
        <w:jc w:val="both"/>
        <w:rPr>
          <w:rFonts w:ascii="Times New Roman" w:eastAsia="Times New Roman" w:hAnsi="Times New Roman"/>
          <w:color w:val="000000"/>
          <w:sz w:val="28"/>
          <w:szCs w:val="28"/>
          <w:lang w:val="uk-UA" w:eastAsia="uk-UA"/>
        </w:rPr>
      </w:pPr>
    </w:p>
    <w:p w:rsidR="006C08AA" w:rsidRPr="005E5EAC" w:rsidRDefault="006C08AA" w:rsidP="005E5EAC">
      <w:pPr>
        <w:spacing w:after="0" w:line="240" w:lineRule="auto"/>
        <w:jc w:val="both"/>
        <w:rPr>
          <w:rFonts w:ascii="Times New Roman" w:eastAsia="Times New Roman" w:hAnsi="Times New Roman"/>
          <w:color w:val="000000"/>
          <w:sz w:val="28"/>
          <w:szCs w:val="28"/>
          <w:lang w:val="uk-UA" w:eastAsia="uk-UA"/>
        </w:rPr>
      </w:pPr>
    </w:p>
    <w:p w:rsidR="005E5EAC" w:rsidRPr="005E5EAC" w:rsidRDefault="005E5EAC" w:rsidP="005E5EAC">
      <w:pPr>
        <w:spacing w:after="0" w:line="240" w:lineRule="auto"/>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lastRenderedPageBreak/>
        <w:t> </w:t>
      </w:r>
    </w:p>
    <w:p w:rsidR="005E5EAC" w:rsidRPr="005E5EAC" w:rsidRDefault="005E5EAC" w:rsidP="006C08AA">
      <w:pPr>
        <w:spacing w:after="0" w:line="240" w:lineRule="auto"/>
        <w:jc w:val="center"/>
        <w:rPr>
          <w:rFonts w:ascii="Times New Roman" w:eastAsia="Times New Roman" w:hAnsi="Times New Roman"/>
          <w:color w:val="000000"/>
          <w:sz w:val="28"/>
          <w:szCs w:val="28"/>
          <w:lang w:val="uk-UA" w:eastAsia="uk-UA"/>
        </w:rPr>
      </w:pPr>
      <w:r w:rsidRPr="005E5EAC">
        <w:rPr>
          <w:rFonts w:ascii="Times New Roman" w:eastAsia="Times New Roman" w:hAnsi="Times New Roman"/>
          <w:b/>
          <w:color w:val="000000"/>
          <w:sz w:val="28"/>
          <w:szCs w:val="28"/>
          <w:lang w:val="uk-UA" w:eastAsia="uk-UA"/>
        </w:rPr>
        <w:t>РОЗДІЛ VІ.  ПО</w:t>
      </w:r>
      <w:r w:rsidR="006C08AA">
        <w:rPr>
          <w:rFonts w:ascii="Times New Roman" w:eastAsia="Times New Roman" w:hAnsi="Times New Roman"/>
          <w:b/>
          <w:color w:val="000000"/>
          <w:sz w:val="28"/>
          <w:szCs w:val="28"/>
          <w:lang w:val="uk-UA" w:eastAsia="uk-UA"/>
        </w:rPr>
        <w:t>РЯДОК УКЛАДЕННЯ ДОГОВОРУ ОРЕНДИ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6.1. Договір оренди комунального майна укладається з заявником, або переможцем конкурсу після затвердження сесією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6.2. У разі відмови переможця конкурсу від укладення договору оренди або порушення термінів укладання договору оренди комісією оголошується переможцем конкурсу наступний його учасник, щодо даного об’єкту. Новим переможцем конкурсу визначається той учасник конкурсу, розмір останньої пропозиції орендної плати якого був найбільшим з пропозицій інших учасників конкурсу. Складається протокол засідання комісії по передачі майна в оренду, який затверджується на засіданні сесії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6.3. Після затвердження протокольного рішення комісії виконавчий комітет  </w:t>
      </w:r>
      <w:proofErr w:type="spellStart"/>
      <w:r w:rsidR="006C08AA">
        <w:rPr>
          <w:rFonts w:ascii="Times New Roman" w:eastAsia="Times New Roman" w:hAnsi="Times New Roman"/>
          <w:color w:val="000000"/>
          <w:sz w:val="28"/>
          <w:szCs w:val="28"/>
          <w:lang w:val="uk-UA" w:eastAsia="uk-UA"/>
        </w:rPr>
        <w:t>Степанк</w:t>
      </w:r>
      <w:r w:rsidRPr="005E5EAC">
        <w:rPr>
          <w:rFonts w:ascii="Times New Roman" w:eastAsia="Times New Roman" w:hAnsi="Times New Roman"/>
          <w:color w:val="000000"/>
          <w:sz w:val="28"/>
          <w:szCs w:val="28"/>
          <w:lang w:val="uk-UA" w:eastAsia="uk-UA"/>
        </w:rPr>
        <w:t>івської</w:t>
      </w:r>
      <w:proofErr w:type="spellEnd"/>
      <w:r w:rsidRPr="005E5EAC">
        <w:rPr>
          <w:rFonts w:ascii="Times New Roman" w:eastAsia="Times New Roman" w:hAnsi="Times New Roman"/>
          <w:color w:val="000000"/>
          <w:sz w:val="28"/>
          <w:szCs w:val="28"/>
          <w:lang w:val="uk-UA" w:eastAsia="uk-UA"/>
        </w:rPr>
        <w:t xml:space="preserve"> сільської ради </w:t>
      </w:r>
      <w:r w:rsidRPr="005E5EAC">
        <w:rPr>
          <w:rFonts w:ascii="Times New Roman" w:eastAsia="Times New Roman" w:hAnsi="Times New Roman"/>
          <w:b/>
          <w:color w:val="000000"/>
          <w:sz w:val="28"/>
          <w:szCs w:val="28"/>
          <w:lang w:val="uk-UA" w:eastAsia="uk-UA"/>
        </w:rPr>
        <w:t>у п'ятиденний термін</w:t>
      </w:r>
      <w:r w:rsidRPr="005E5EAC">
        <w:rPr>
          <w:rFonts w:ascii="Times New Roman" w:eastAsia="Times New Roman" w:hAnsi="Times New Roman"/>
          <w:color w:val="000000"/>
          <w:sz w:val="28"/>
          <w:szCs w:val="28"/>
          <w:lang w:val="uk-UA" w:eastAsia="uk-UA"/>
        </w:rPr>
        <w:t xml:space="preserve"> після дати затвердження результатів конкурсу надсилає орендарю рішення сесії </w:t>
      </w:r>
      <w:proofErr w:type="spellStart"/>
      <w:r>
        <w:rPr>
          <w:rFonts w:ascii="Times New Roman" w:eastAsia="Times New Roman" w:hAnsi="Times New Roman"/>
          <w:color w:val="000000"/>
          <w:sz w:val="28"/>
          <w:szCs w:val="28"/>
          <w:lang w:val="uk-UA" w:eastAsia="uk-UA"/>
        </w:rPr>
        <w:t>Степанківської</w:t>
      </w:r>
      <w:proofErr w:type="spellEnd"/>
      <w:r>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color w:val="000000"/>
          <w:sz w:val="28"/>
          <w:szCs w:val="28"/>
          <w:lang w:val="uk-UA" w:eastAsia="uk-UA"/>
        </w:rPr>
        <w:t xml:space="preserve">.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6.4.Орендодавець, укладає з заявником, або переможцем конкурсу договір оренди комунального майна.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6.5. Якщо суб’єкт господарювання в десятиденний термін після отримання рішення  </w:t>
      </w:r>
      <w:proofErr w:type="spellStart"/>
      <w:r w:rsidR="003F79E8">
        <w:rPr>
          <w:rFonts w:ascii="Times New Roman" w:eastAsia="Times New Roman" w:hAnsi="Times New Roman"/>
          <w:color w:val="000000"/>
          <w:sz w:val="28"/>
          <w:szCs w:val="28"/>
          <w:lang w:val="uk-UA" w:eastAsia="uk-UA"/>
        </w:rPr>
        <w:t>Степанківської</w:t>
      </w:r>
      <w:proofErr w:type="spellEnd"/>
      <w:r w:rsidR="003F79E8">
        <w:rPr>
          <w:rFonts w:ascii="Times New Roman" w:eastAsia="Times New Roman" w:hAnsi="Times New Roman"/>
          <w:color w:val="000000"/>
          <w:sz w:val="28"/>
          <w:szCs w:val="28"/>
          <w:lang w:val="uk-UA" w:eastAsia="uk-UA"/>
        </w:rPr>
        <w:t xml:space="preserve"> сільської ради</w:t>
      </w:r>
      <w:r w:rsidR="003F79E8" w:rsidRPr="005E5EAC">
        <w:rPr>
          <w:rFonts w:ascii="Times New Roman" w:eastAsia="Times New Roman" w:hAnsi="Times New Roman"/>
          <w:color w:val="000000"/>
          <w:sz w:val="28"/>
          <w:szCs w:val="28"/>
          <w:lang w:val="uk-UA" w:eastAsia="uk-UA"/>
        </w:rPr>
        <w:t xml:space="preserve"> </w:t>
      </w:r>
      <w:r w:rsidRPr="005E5EAC">
        <w:rPr>
          <w:rFonts w:ascii="Times New Roman" w:eastAsia="Times New Roman" w:hAnsi="Times New Roman"/>
          <w:color w:val="000000"/>
          <w:sz w:val="28"/>
          <w:szCs w:val="28"/>
          <w:lang w:val="uk-UA" w:eastAsia="uk-UA"/>
        </w:rPr>
        <w:t xml:space="preserve">про затвердження протоколу  комісії не з’явився для </w:t>
      </w:r>
      <w:proofErr w:type="spellStart"/>
      <w:r w:rsidRPr="005E5EAC">
        <w:rPr>
          <w:rFonts w:ascii="Times New Roman" w:eastAsia="Times New Roman" w:hAnsi="Times New Roman"/>
          <w:color w:val="000000"/>
          <w:sz w:val="28"/>
          <w:szCs w:val="28"/>
          <w:lang w:val="uk-UA" w:eastAsia="uk-UA"/>
        </w:rPr>
        <w:t>заключення</w:t>
      </w:r>
      <w:proofErr w:type="spellEnd"/>
      <w:r w:rsidRPr="005E5EAC">
        <w:rPr>
          <w:rFonts w:ascii="Times New Roman" w:eastAsia="Times New Roman" w:hAnsi="Times New Roman"/>
          <w:color w:val="000000"/>
          <w:sz w:val="28"/>
          <w:szCs w:val="28"/>
          <w:lang w:val="uk-UA" w:eastAsia="uk-UA"/>
        </w:rPr>
        <w:t xml:space="preserve"> договору оренди, рішення комісії скасовується </w:t>
      </w:r>
      <w:proofErr w:type="spellStart"/>
      <w:r w:rsidR="003F79E8">
        <w:rPr>
          <w:rFonts w:ascii="Times New Roman" w:eastAsia="Times New Roman" w:hAnsi="Times New Roman"/>
          <w:color w:val="000000"/>
          <w:sz w:val="28"/>
          <w:szCs w:val="28"/>
          <w:lang w:val="uk-UA" w:eastAsia="uk-UA"/>
        </w:rPr>
        <w:t>Степанківською</w:t>
      </w:r>
      <w:proofErr w:type="spellEnd"/>
      <w:r w:rsidR="003F79E8">
        <w:rPr>
          <w:rFonts w:ascii="Times New Roman" w:eastAsia="Times New Roman" w:hAnsi="Times New Roman"/>
          <w:color w:val="000000"/>
          <w:sz w:val="28"/>
          <w:szCs w:val="28"/>
          <w:lang w:val="uk-UA" w:eastAsia="uk-UA"/>
        </w:rPr>
        <w:t xml:space="preserve"> сільською радою</w:t>
      </w:r>
      <w:r w:rsidRPr="005E5EAC">
        <w:rPr>
          <w:rFonts w:ascii="Times New Roman" w:eastAsia="Times New Roman" w:hAnsi="Times New Roman"/>
          <w:color w:val="000000"/>
          <w:sz w:val="28"/>
          <w:szCs w:val="28"/>
          <w:lang w:val="uk-UA" w:eastAsia="uk-UA"/>
        </w:rPr>
        <w:t>.</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6.6. Суб’єкти оренди укладають договір оренди, керуючись чинним законодавством України, даним Положенням та приймають за основу розроблену Форму типового договору оренди об’єкту нерухомості та іншого майна комунальної форми власності.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6.7. Договір оренди укладається в двох оригінальних примірниках, які мають однакову юридичну силу, по одному для кожної із сторін договору.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6.8. Договір оренди вважається укладеним з моменту досягнення домовленості з усіх істотних умов і підписання сторонами тексту договору.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6.9. Істотні умови, які повинні бути враховані в договорі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об'єкт оренди (склад і вартість майна з урахуванням його індексації);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термін, на який укладається договір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орендна плата з урахуванням її індексації;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відновлення орендованого майна та умови його повернення;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виконання зобов'язань;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відповідальність сторін;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страхування орендарем взятого ним в оренду майна на весь період оренди;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обов'язки сторін щодо забезпечення благоустрою об’єкту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обов'язки сторін щодо забезпечення пожежної </w:t>
      </w:r>
      <w:r w:rsidR="003F79E8">
        <w:rPr>
          <w:rFonts w:ascii="Times New Roman" w:eastAsia="Times New Roman" w:hAnsi="Times New Roman"/>
          <w:color w:val="000000"/>
          <w:sz w:val="28"/>
          <w:szCs w:val="28"/>
          <w:lang w:val="uk-UA" w:eastAsia="uk-UA"/>
        </w:rPr>
        <w:t>б</w:t>
      </w:r>
      <w:r w:rsidRPr="005E5EAC">
        <w:rPr>
          <w:rFonts w:ascii="Times New Roman" w:eastAsia="Times New Roman" w:hAnsi="Times New Roman"/>
          <w:color w:val="000000"/>
          <w:sz w:val="28"/>
          <w:szCs w:val="28"/>
          <w:lang w:val="uk-UA" w:eastAsia="uk-UA"/>
        </w:rPr>
        <w:t xml:space="preserve">езпеки  орендованого  майна на весь термін дії договору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обов'язки щодо оплати обов’язкових платежів за комунальні  та  інші  послуги.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lastRenderedPageBreak/>
        <w:t xml:space="preserve">6.10. За згодою сторін у договорі оренди можуть бути  передбачені  й  інші  умови.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6.11. Умови договору оренди є чинними на весь строк дії договору. </w:t>
      </w:r>
    </w:p>
    <w:p w:rsidR="005E5EAC" w:rsidRPr="005E5EAC" w:rsidRDefault="006C08AA" w:rsidP="005E5EAC">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6.12</w:t>
      </w:r>
      <w:r w:rsidR="005E5EAC" w:rsidRPr="005E5EAC">
        <w:rPr>
          <w:rFonts w:ascii="Times New Roman" w:eastAsia="Times New Roman" w:hAnsi="Times New Roman"/>
          <w:color w:val="000000"/>
          <w:sz w:val="28"/>
          <w:szCs w:val="28"/>
          <w:lang w:val="uk-UA" w:eastAsia="uk-UA"/>
        </w:rPr>
        <w:t>.</w:t>
      </w:r>
      <w:r>
        <w:rPr>
          <w:rFonts w:ascii="Times New Roman" w:eastAsia="Times New Roman" w:hAnsi="Times New Roman"/>
          <w:color w:val="000000"/>
          <w:sz w:val="28"/>
          <w:szCs w:val="28"/>
          <w:lang w:val="uk-UA" w:eastAsia="uk-UA"/>
        </w:rPr>
        <w:t xml:space="preserve"> </w:t>
      </w:r>
      <w:r w:rsidR="005E5EAC" w:rsidRPr="005E5EAC">
        <w:rPr>
          <w:rFonts w:ascii="Times New Roman" w:eastAsia="Times New Roman" w:hAnsi="Times New Roman"/>
          <w:color w:val="000000"/>
          <w:sz w:val="28"/>
          <w:szCs w:val="28"/>
          <w:lang w:val="uk-UA" w:eastAsia="uk-UA"/>
        </w:rPr>
        <w:t xml:space="preserve">Реорганізація орендодавця не є підставою для зміни умов чи  розірвання  договору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6.13. Протягом </w:t>
      </w:r>
      <w:r w:rsidRPr="005E5EAC">
        <w:rPr>
          <w:rFonts w:ascii="Times New Roman" w:eastAsia="Times New Roman" w:hAnsi="Times New Roman"/>
          <w:b/>
          <w:color w:val="000000"/>
          <w:sz w:val="28"/>
          <w:szCs w:val="28"/>
          <w:lang w:val="uk-UA" w:eastAsia="uk-UA"/>
        </w:rPr>
        <w:t xml:space="preserve">п’яти </w:t>
      </w:r>
      <w:r w:rsidRPr="005E5EAC">
        <w:rPr>
          <w:rFonts w:ascii="Times New Roman" w:eastAsia="Times New Roman" w:hAnsi="Times New Roman"/>
          <w:color w:val="000000"/>
          <w:sz w:val="28"/>
          <w:szCs w:val="28"/>
          <w:lang w:val="uk-UA" w:eastAsia="uk-UA"/>
        </w:rPr>
        <w:t xml:space="preserve">робочих днів з моменту укладення договору оренди, або розірвання договору оренди, орендодавець та орендар здійснюють прийняття-передачу об’єкту оренди від орендодавця до орендаря (від орендаря до орендодавця), для чого створюють відповідну комісію, яка в свою чергу проводить обстеження вказаного об’єкту та складає і підписує акт прийняття-передачі.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6.14. У разі відмови в укладенні договору оренди, а також неодержання відповіді у встановлений термін зацікавлені особи мають право звернутися за захистом своїх інтересів до суду.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b/>
          <w:color w:val="000000"/>
          <w:sz w:val="28"/>
          <w:szCs w:val="28"/>
          <w:lang w:val="uk-UA" w:eastAsia="uk-UA"/>
        </w:rPr>
        <w:t>РОЗДІЛ VІІ. ТЕРМІН  ДІЇ  ДОГОВОРУ  ОРЕНДИ.</w:t>
      </w:r>
      <w:r w:rsidRPr="005E5EAC">
        <w:rPr>
          <w:rFonts w:ascii="Times New Roman" w:eastAsia="Times New Roman" w:hAnsi="Times New Roman"/>
          <w:color w:val="000000"/>
          <w:sz w:val="28"/>
          <w:szCs w:val="28"/>
          <w:lang w:val="uk-UA" w:eastAsia="uk-UA"/>
        </w:rPr>
        <w:t xml:space="preserve">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7.1. Термін договору оренди визначається за погодженням сторін.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7.2. У разі відсутності письмового повідомлення (заяви) від однієї із сторін іншій стороні про припинення або зміну умов оренди протягом одного місяця після закінчення терміну дії договору за умови належного виконання з боку Орендаря умов договору оренди такий договір вважається пролонгованим (продовженим) на той самий термін і на тих самих умовах.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7.3. У разі, якщо на момент продовження дії договору оренди остання оцінка об’єкта оренди була зроблена більш як три роки тому, для продовження (поновлення) договору оренди провадиться оцінка об’єкта оренди.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7.4. Після закінчення терміну договору оренди орендар, який належним чином виконував свої обов'язки за договором, має переважне право, за інших рівних умов, на укладення договору оренди на новий термін, крім випадків, якщо орендоване майно необхідне для потреб його власника. У разі якщо власник має намір використовувати зазначене майно для власних потреб, він повинен письмово попередити про це орендаря не пізніше ніж за </w:t>
      </w:r>
      <w:r w:rsidRPr="005E5EAC">
        <w:rPr>
          <w:rFonts w:ascii="Times New Roman" w:eastAsia="Times New Roman" w:hAnsi="Times New Roman"/>
          <w:b/>
          <w:color w:val="000000"/>
          <w:sz w:val="28"/>
          <w:szCs w:val="28"/>
          <w:lang w:val="uk-UA" w:eastAsia="uk-UA"/>
        </w:rPr>
        <w:t>три місяці</w:t>
      </w:r>
      <w:r w:rsidRPr="005E5EAC">
        <w:rPr>
          <w:rFonts w:ascii="Times New Roman" w:eastAsia="Times New Roman" w:hAnsi="Times New Roman"/>
          <w:color w:val="000000"/>
          <w:sz w:val="28"/>
          <w:szCs w:val="28"/>
          <w:lang w:val="uk-UA" w:eastAsia="uk-UA"/>
        </w:rPr>
        <w:t xml:space="preserve"> до закінчення терміну договору.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7.5. Одностороння відмова від договору оренди не допускається.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7.6. Орендні відносини припиняються в разі: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закінчення строку дії договору оренди;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приватизації об'єкта оренди, в тому числі з боку</w:t>
      </w:r>
      <w:r w:rsidR="006C08AA">
        <w:rPr>
          <w:rFonts w:ascii="Times New Roman" w:eastAsia="Times New Roman" w:hAnsi="Times New Roman"/>
          <w:color w:val="000000"/>
          <w:sz w:val="28"/>
          <w:szCs w:val="28"/>
          <w:lang w:val="uk-UA" w:eastAsia="uk-UA"/>
        </w:rPr>
        <w:t xml:space="preserve"> </w:t>
      </w:r>
      <w:r w:rsidRPr="005E5EAC">
        <w:rPr>
          <w:rFonts w:ascii="Times New Roman" w:eastAsia="Times New Roman" w:hAnsi="Times New Roman"/>
          <w:color w:val="000000"/>
          <w:sz w:val="28"/>
          <w:szCs w:val="28"/>
          <w:lang w:val="uk-UA" w:eastAsia="uk-UA"/>
        </w:rPr>
        <w:t xml:space="preserve">орендаря,  або  за  його  участю;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 банкрутства орендаря;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знищення об'єкта оренди;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використання об’єкту, що орендується за нецільовим призначенням.</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7.7. Договір оренди може бути розірвано за погодженням сторін. На вимогу однієї із сторін договір оренди може бути достроково розірвано за рішенням суду у разі невиконання сторонами своїх зобов'язань та з інших підстав, передбачених чинним законодавством України та даним Положенням. </w:t>
      </w:r>
    </w:p>
    <w:p w:rsid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w:t>
      </w:r>
    </w:p>
    <w:p w:rsidR="006C08AA" w:rsidRDefault="006C08AA" w:rsidP="005E5EAC">
      <w:pPr>
        <w:spacing w:after="0" w:line="240" w:lineRule="auto"/>
        <w:jc w:val="both"/>
        <w:rPr>
          <w:rFonts w:ascii="Times New Roman" w:eastAsia="Times New Roman" w:hAnsi="Times New Roman"/>
          <w:color w:val="000000"/>
          <w:sz w:val="28"/>
          <w:szCs w:val="28"/>
          <w:lang w:val="uk-UA" w:eastAsia="uk-UA"/>
        </w:rPr>
      </w:pPr>
    </w:p>
    <w:p w:rsidR="006C08AA" w:rsidRPr="005E5EAC" w:rsidRDefault="006C08AA" w:rsidP="005E5EAC">
      <w:pPr>
        <w:spacing w:after="0" w:line="240" w:lineRule="auto"/>
        <w:jc w:val="both"/>
        <w:rPr>
          <w:rFonts w:ascii="Times New Roman" w:eastAsia="Times New Roman" w:hAnsi="Times New Roman"/>
          <w:color w:val="000000"/>
          <w:sz w:val="28"/>
          <w:szCs w:val="28"/>
          <w:lang w:val="uk-UA" w:eastAsia="uk-UA"/>
        </w:rPr>
      </w:pPr>
    </w:p>
    <w:p w:rsidR="005E5EAC" w:rsidRPr="005E5EAC" w:rsidRDefault="005E5EAC" w:rsidP="006C08AA">
      <w:pPr>
        <w:spacing w:after="0" w:line="240" w:lineRule="auto"/>
        <w:jc w:val="center"/>
        <w:rPr>
          <w:rFonts w:ascii="Times New Roman" w:eastAsia="Times New Roman" w:hAnsi="Times New Roman"/>
          <w:color w:val="000000"/>
          <w:sz w:val="28"/>
          <w:szCs w:val="28"/>
          <w:lang w:val="uk-UA" w:eastAsia="uk-UA"/>
        </w:rPr>
      </w:pPr>
      <w:r w:rsidRPr="005E5EAC">
        <w:rPr>
          <w:rFonts w:ascii="Times New Roman" w:eastAsia="Times New Roman" w:hAnsi="Times New Roman"/>
          <w:b/>
          <w:color w:val="000000"/>
          <w:sz w:val="28"/>
          <w:szCs w:val="28"/>
          <w:lang w:val="uk-UA" w:eastAsia="uk-UA"/>
        </w:rPr>
        <w:t xml:space="preserve">РОЗДІЛ VІІІ. ОРЕНДНА  </w:t>
      </w:r>
      <w:r w:rsidR="006C08AA">
        <w:rPr>
          <w:rFonts w:ascii="Times New Roman" w:eastAsia="Times New Roman" w:hAnsi="Times New Roman"/>
          <w:b/>
          <w:color w:val="000000"/>
          <w:sz w:val="28"/>
          <w:szCs w:val="28"/>
          <w:lang w:val="uk-UA" w:eastAsia="uk-UA"/>
        </w:rPr>
        <w:t>ПЛАТА ТА ПОРЯДОК ЇЇ НАРАХУВАННЯ</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8.1. Орендна плата нараховується з розрахунку фактичної вартості об’єкта оренди, визначеної шляхом проведення незалежної оцінки, враховуючи орендну ставку та індекс інфляції.</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8.2. Вартість об’єкту оренди визначається шляхом здійснення незалежної оцінки.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8.3. Оцінка обов’язково проводиться перед укладанням договору оренди та перед продовженням (поновленням) договору оренди у разі, коли на момент продовження дії такого договору остання оцінка об’єкта оренди була проведена більш як три роки тому.</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8.4. Передбачені цим Положенням послуги з проведення незалежної оцінки об’єкта оренди та рецензію оплачує орендар.</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8.5. Період між датою незалежної оцінки і датою початку дії договору оренди не може перевищувати 6 місяців, якщо тільки менший термін не передбачено законодавством України чи звітом з незалежної оцінки.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8.6. У разі, коли для розрахунку орендної плати не передбачене проведення незалежної оцінки нерухомого майна, здійснюється стандартизована оцінка зазначеного майна. </w:t>
      </w:r>
    </w:p>
    <w:p w:rsidR="005E5EAC" w:rsidRPr="005E5EAC" w:rsidRDefault="006C08AA" w:rsidP="005E5EAC">
      <w:pPr>
        <w:spacing w:after="0" w:line="240" w:lineRule="auto"/>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8.7. Д</w:t>
      </w:r>
      <w:r w:rsidR="005E5EAC" w:rsidRPr="005E5EAC">
        <w:rPr>
          <w:rFonts w:ascii="Times New Roman" w:eastAsia="Times New Roman" w:hAnsi="Times New Roman"/>
          <w:color w:val="000000"/>
          <w:sz w:val="28"/>
          <w:szCs w:val="28"/>
          <w:lang w:val="uk-UA" w:eastAsia="uk-UA"/>
        </w:rPr>
        <w:t xml:space="preserve">ля стандартизованої оцінки нерухомого майна виконавчим комітетом </w:t>
      </w:r>
      <w:proofErr w:type="spellStart"/>
      <w:r w:rsidR="003F79E8">
        <w:rPr>
          <w:rFonts w:ascii="Times New Roman" w:eastAsia="Times New Roman" w:hAnsi="Times New Roman"/>
          <w:color w:val="000000"/>
          <w:sz w:val="28"/>
          <w:szCs w:val="28"/>
          <w:lang w:val="uk-UA" w:eastAsia="uk-UA"/>
        </w:rPr>
        <w:t>Степанківської</w:t>
      </w:r>
      <w:proofErr w:type="spellEnd"/>
      <w:r w:rsidR="003F79E8">
        <w:rPr>
          <w:rFonts w:ascii="Times New Roman" w:eastAsia="Times New Roman" w:hAnsi="Times New Roman"/>
          <w:color w:val="000000"/>
          <w:sz w:val="28"/>
          <w:szCs w:val="28"/>
          <w:lang w:val="uk-UA" w:eastAsia="uk-UA"/>
        </w:rPr>
        <w:t xml:space="preserve"> сільської ради</w:t>
      </w:r>
      <w:r w:rsidR="005E5EAC" w:rsidRPr="005E5EAC">
        <w:rPr>
          <w:rFonts w:ascii="Times New Roman" w:eastAsia="Times New Roman" w:hAnsi="Times New Roman"/>
          <w:color w:val="000000"/>
          <w:sz w:val="28"/>
          <w:szCs w:val="28"/>
          <w:lang w:val="uk-UA" w:eastAsia="uk-UA"/>
        </w:rPr>
        <w:t>, утворюється комісія, яка проводить оцінку майна за залишковою вартістю на підставі даних бухгалтерського обліку. Результати  проведення стандартизованої оцінки оформлюються актом оцінки.</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8.8 </w:t>
      </w:r>
      <w:proofErr w:type="spellStart"/>
      <w:r w:rsidRPr="005E5EAC">
        <w:rPr>
          <w:rFonts w:ascii="Times New Roman" w:eastAsia="Times New Roman" w:hAnsi="Times New Roman"/>
          <w:color w:val="000000"/>
          <w:sz w:val="28"/>
          <w:szCs w:val="28"/>
          <w:lang w:val="uk-UA" w:eastAsia="uk-UA"/>
        </w:rPr>
        <w:t>.Нарахування</w:t>
      </w:r>
      <w:proofErr w:type="spellEnd"/>
      <w:r w:rsidRPr="005E5EAC">
        <w:rPr>
          <w:rFonts w:ascii="Times New Roman" w:eastAsia="Times New Roman" w:hAnsi="Times New Roman"/>
          <w:color w:val="000000"/>
          <w:sz w:val="28"/>
          <w:szCs w:val="28"/>
          <w:lang w:val="uk-UA" w:eastAsia="uk-UA"/>
        </w:rPr>
        <w:t xml:space="preserve"> орендної плати проводиться з моменту підписання акту приймання-передачі, тобто фактичного вступу орендаря в користування майном на правах оренди.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8.9. Орендодавець щомісячно нараховує орендну плату і повідомляє орендаря про термін і суму сплати за орендоване приміщення. </w:t>
      </w:r>
    </w:p>
    <w:p w:rsidR="005E5EAC" w:rsidRPr="005E5EAC" w:rsidRDefault="005E5EAC" w:rsidP="005E5EAC">
      <w:pPr>
        <w:spacing w:after="0" w:line="240" w:lineRule="auto"/>
        <w:jc w:val="both"/>
        <w:rPr>
          <w:rFonts w:ascii="Times New Roman" w:eastAsia="Times New Roman" w:hAnsi="Times New Roman"/>
          <w:color w:val="000000"/>
          <w:sz w:val="28"/>
          <w:szCs w:val="28"/>
          <w:lang w:val="uk-UA" w:eastAsia="uk-UA"/>
        </w:rPr>
      </w:pPr>
      <w:r w:rsidRPr="005E5EAC">
        <w:rPr>
          <w:rFonts w:ascii="Times New Roman" w:eastAsia="Times New Roman" w:hAnsi="Times New Roman"/>
          <w:color w:val="000000"/>
          <w:sz w:val="28"/>
          <w:szCs w:val="28"/>
          <w:lang w:val="uk-UA" w:eastAsia="uk-UA"/>
        </w:rPr>
        <w:t xml:space="preserve">8.10. Орендар за користування об'єктом оренди вносить орендну плату незалежно від наслідків господарської діяльності. </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8.11. У разі визначення орендаря на конкурсних засадах орендна плата розрахована відповідно до діючої Методики розрахунку орендної плати  застосовується як стартова, а її розмір може бути збільшено за результатами такого визначення.</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xml:space="preserve">8.12. До орендної плати не включається плата за комунальні послуги, </w:t>
      </w:r>
      <w:proofErr w:type="spellStart"/>
      <w:r w:rsidRPr="005E5EAC">
        <w:rPr>
          <w:rFonts w:ascii="Times New Roman" w:eastAsia="Times New Roman" w:hAnsi="Times New Roman"/>
          <w:sz w:val="28"/>
          <w:szCs w:val="28"/>
          <w:lang w:val="uk-UA"/>
        </w:rPr>
        <w:t>послуги</w:t>
      </w:r>
      <w:proofErr w:type="spellEnd"/>
      <w:r w:rsidRPr="005E5EAC">
        <w:rPr>
          <w:rFonts w:ascii="Times New Roman" w:eastAsia="Times New Roman" w:hAnsi="Times New Roman"/>
          <w:sz w:val="28"/>
          <w:szCs w:val="28"/>
          <w:lang w:val="uk-UA"/>
        </w:rPr>
        <w:t xml:space="preserve"> зв’язку, витрати на утримання орендованого майна. Такі витрати сплачуються орендарем окремо від орендної плати на підставі окремо укладених договорів та угод. Витрати інвалідів, пов’язані з утриманням об’єкта оренди з метою використання під гаражі для спеціальних засобів пересування, компенсуються за рахунок Фонду України соціального захисту інвалідів у порядку, що визначається  Міністерством фінансів України.</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xml:space="preserve">8.13. Розрахунок орендної плати за цілісний майновий комплекс, нерухоме майно (будівлі, споруди, приміщення нежитлового призначення), інше </w:t>
      </w:r>
      <w:r w:rsidRPr="005E5EAC">
        <w:rPr>
          <w:rFonts w:ascii="Times New Roman" w:eastAsia="Times New Roman" w:hAnsi="Times New Roman"/>
          <w:sz w:val="28"/>
          <w:szCs w:val="28"/>
          <w:lang w:val="uk-UA"/>
        </w:rPr>
        <w:lastRenderedPageBreak/>
        <w:t>окреме індивідуально визначене майно, розраховується у такій послідовності: визнається розмір річної орендної плати. На основі розміру річної орендної плати встановлюється розмір орендної плати за перший місяць оренди. яка фіксується у договорі оренди. З урахуванням розміру орендної плати за перший місяць розраховується розмір орендної плати за наступні місяці оренди.</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8.14. В разі, якщо термін дії договору оренди менший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8.15. При передачі комунального майна в оренду може бути передбачене збільшення розміру орендної плати в наступних випадках:</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при оголошенні про наміри передачі комунального майна в оренду;</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при оголошенні конкурсу на оренду;</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за умови подання учасником конкурсу збільшеного розміру орендної плати.</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xml:space="preserve">8.16. Розмір річної орендної плати за оренду окремого індивідуально визначеного майна (крім об’єктів нерухомості) встановлюється за згодою сторін з урахуванням орендних ставок за </w:t>
      </w:r>
      <w:r w:rsidRPr="005E5EAC">
        <w:rPr>
          <w:rFonts w:ascii="Times New Roman" w:eastAsia="Times New Roman" w:hAnsi="Times New Roman"/>
          <w:color w:val="000000"/>
          <w:sz w:val="28"/>
          <w:szCs w:val="28"/>
          <w:lang w:val="uk-UA" w:eastAsia="uk-UA"/>
        </w:rPr>
        <w:t xml:space="preserve">використання нерухомого комунального майна </w:t>
      </w:r>
      <w:proofErr w:type="spellStart"/>
      <w:r w:rsidR="003F79E8">
        <w:rPr>
          <w:rFonts w:ascii="Times New Roman" w:eastAsia="Times New Roman" w:hAnsi="Times New Roman"/>
          <w:color w:val="000000"/>
          <w:sz w:val="28"/>
          <w:szCs w:val="28"/>
          <w:lang w:val="uk-UA" w:eastAsia="uk-UA"/>
        </w:rPr>
        <w:t>Степанківської</w:t>
      </w:r>
      <w:proofErr w:type="spellEnd"/>
      <w:r w:rsidR="003F79E8">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sz w:val="28"/>
          <w:szCs w:val="28"/>
          <w:lang w:val="uk-UA"/>
        </w:rPr>
        <w:t xml:space="preserve">, затверджених рішенням </w:t>
      </w:r>
      <w:proofErr w:type="spellStart"/>
      <w:r w:rsidR="003F79E8">
        <w:rPr>
          <w:rFonts w:ascii="Times New Roman" w:eastAsia="Times New Roman" w:hAnsi="Times New Roman"/>
          <w:color w:val="000000"/>
          <w:sz w:val="28"/>
          <w:szCs w:val="28"/>
          <w:lang w:val="uk-UA" w:eastAsia="uk-UA"/>
        </w:rPr>
        <w:t>Степанківської</w:t>
      </w:r>
      <w:proofErr w:type="spellEnd"/>
      <w:r w:rsidR="003F79E8">
        <w:rPr>
          <w:rFonts w:ascii="Times New Roman" w:eastAsia="Times New Roman" w:hAnsi="Times New Roman"/>
          <w:color w:val="000000"/>
          <w:sz w:val="28"/>
          <w:szCs w:val="28"/>
          <w:lang w:val="uk-UA" w:eastAsia="uk-UA"/>
        </w:rPr>
        <w:t xml:space="preserve"> сільської ради</w:t>
      </w:r>
      <w:r w:rsidRPr="005E5EAC">
        <w:rPr>
          <w:rFonts w:ascii="Times New Roman" w:eastAsia="Times New Roman" w:hAnsi="Times New Roman"/>
          <w:sz w:val="28"/>
          <w:szCs w:val="28"/>
          <w:lang w:val="uk-UA"/>
        </w:rPr>
        <w:t>.</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xml:space="preserve">8.17. Витрати на утримання переданих в оренду одночасно кільком орендарям об’єктів нерухомості та прилеглої до них території розподіляються між користувачами (орендарями) залежно від розміру пропорційно займаної площі та наявності, кількості, потужності, часу роботи електроприладів, систем </w:t>
      </w:r>
      <w:proofErr w:type="spellStart"/>
      <w:r w:rsidRPr="005E5EAC">
        <w:rPr>
          <w:rFonts w:ascii="Times New Roman" w:eastAsia="Times New Roman" w:hAnsi="Times New Roman"/>
          <w:sz w:val="28"/>
          <w:szCs w:val="28"/>
          <w:lang w:val="uk-UA"/>
        </w:rPr>
        <w:t>тепло-</w:t>
      </w:r>
      <w:proofErr w:type="spellEnd"/>
      <w:r w:rsidRPr="005E5EAC">
        <w:rPr>
          <w:rFonts w:ascii="Times New Roman" w:eastAsia="Times New Roman" w:hAnsi="Times New Roman"/>
          <w:sz w:val="28"/>
          <w:szCs w:val="28"/>
          <w:lang w:val="uk-UA"/>
        </w:rPr>
        <w:t xml:space="preserve"> і водопостачання, каналізації за спеціальними рахунками відповідних комунальних підприємств та енергопостачальних організацій,  а в неподільній частині – лише пропорційно розміру займаної орендарями загальної площі.</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8.18. Термін внесення орендної плати визначається договором  оренди.</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8.19. Стягнення заборгованості по орендній платі проводиться в безспірному порядку на підставі виконавчого напису нотаріуса.</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8.20. Орендна плата встановлюється лише у грошовій формі.</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8.21. Розмір орендної плати може бути змінено на вимогу однієї із сторін у разі зміни цін і тарифів та в інших випадках, передбачених законодавчими актами України.</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8.22. Орендар зобов’язаний вносити орендну плату своєчасно і у повному обсязі.</w:t>
      </w:r>
    </w:p>
    <w:p w:rsidR="005E5EAC" w:rsidRPr="005E5EAC" w:rsidRDefault="005E5EAC" w:rsidP="005E5EAC">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 xml:space="preserve">8.23. Кошти, одержані від оренди комунального майна, використовуються у відповідності до вимог чинного законодавства України та рішень  </w:t>
      </w:r>
      <w:proofErr w:type="spellStart"/>
      <w:r w:rsidR="006C08AA">
        <w:rPr>
          <w:rFonts w:ascii="Times New Roman" w:eastAsia="Times New Roman" w:hAnsi="Times New Roman"/>
          <w:color w:val="000000"/>
          <w:sz w:val="28"/>
          <w:szCs w:val="28"/>
          <w:lang w:val="uk-UA" w:eastAsia="uk-UA"/>
        </w:rPr>
        <w:t>Степанків</w:t>
      </w:r>
      <w:r w:rsidRPr="005E5EAC">
        <w:rPr>
          <w:rFonts w:ascii="Times New Roman" w:eastAsia="Times New Roman" w:hAnsi="Times New Roman"/>
          <w:color w:val="000000"/>
          <w:sz w:val="28"/>
          <w:szCs w:val="28"/>
          <w:lang w:val="uk-UA" w:eastAsia="uk-UA"/>
        </w:rPr>
        <w:t>ської</w:t>
      </w:r>
      <w:proofErr w:type="spellEnd"/>
      <w:r w:rsidRPr="005E5EAC">
        <w:rPr>
          <w:rFonts w:ascii="Times New Roman" w:eastAsia="Times New Roman" w:hAnsi="Times New Roman"/>
          <w:sz w:val="28"/>
          <w:szCs w:val="28"/>
          <w:lang w:val="uk-UA"/>
        </w:rPr>
        <w:t xml:space="preserve"> сільської ради.</w:t>
      </w:r>
    </w:p>
    <w:p w:rsidR="005E5EAC" w:rsidRPr="005E5EAC" w:rsidRDefault="005E5EAC" w:rsidP="006C08AA">
      <w:pPr>
        <w:spacing w:after="0" w:line="240" w:lineRule="auto"/>
        <w:jc w:val="both"/>
        <w:rPr>
          <w:rFonts w:ascii="Times New Roman" w:eastAsia="Times New Roman" w:hAnsi="Times New Roman"/>
          <w:sz w:val="28"/>
          <w:szCs w:val="28"/>
          <w:lang w:val="uk-UA"/>
        </w:rPr>
      </w:pPr>
      <w:r w:rsidRPr="005E5EAC">
        <w:rPr>
          <w:rFonts w:ascii="Times New Roman" w:eastAsia="Times New Roman" w:hAnsi="Times New Roman"/>
          <w:sz w:val="28"/>
          <w:szCs w:val="28"/>
          <w:lang w:val="uk-UA"/>
        </w:rPr>
        <w:t>8.24.Спори з питань зміни орендної платити вирішуються                       відповідно   до  чинного  законодавства  України.</w:t>
      </w:r>
    </w:p>
    <w:p w:rsidR="005E5EAC" w:rsidRPr="005E5EAC" w:rsidRDefault="005E5EAC" w:rsidP="005E5EAC">
      <w:pPr>
        <w:spacing w:after="0" w:line="240" w:lineRule="auto"/>
        <w:ind w:right="-6"/>
        <w:jc w:val="both"/>
        <w:rPr>
          <w:rFonts w:ascii="Times New Roman" w:eastAsia="Times New Roman" w:hAnsi="Times New Roman"/>
          <w:b/>
          <w:color w:val="000000"/>
          <w:sz w:val="28"/>
          <w:szCs w:val="28"/>
          <w:lang w:val="uk-UA"/>
        </w:rPr>
      </w:pPr>
    </w:p>
    <w:p w:rsidR="005E5EAC" w:rsidRPr="005E5EAC" w:rsidRDefault="005E5EAC" w:rsidP="005E5EAC">
      <w:pPr>
        <w:spacing w:after="0" w:line="240" w:lineRule="auto"/>
        <w:ind w:right="-6"/>
        <w:jc w:val="both"/>
        <w:rPr>
          <w:rFonts w:ascii="Times New Roman" w:eastAsia="Times New Roman" w:hAnsi="Times New Roman"/>
          <w:b/>
          <w:color w:val="000000"/>
          <w:sz w:val="28"/>
          <w:szCs w:val="28"/>
          <w:lang w:val="uk-UA"/>
        </w:rPr>
      </w:pPr>
    </w:p>
    <w:p w:rsidR="005E5EAC" w:rsidRDefault="003F79E8" w:rsidP="005E5EAC">
      <w:pPr>
        <w:spacing w:after="0" w:line="240" w:lineRule="auto"/>
        <w:ind w:right="-6"/>
        <w:jc w:val="both"/>
        <w:rPr>
          <w:rFonts w:ascii="Times New Roman" w:eastAsia="Times New Roman" w:hAnsi="Times New Roman"/>
          <w:color w:val="000000"/>
          <w:sz w:val="28"/>
          <w:szCs w:val="28"/>
          <w:lang w:val="uk-UA"/>
        </w:rPr>
      </w:pPr>
      <w:r>
        <w:rPr>
          <w:rFonts w:ascii="Times New Roman" w:eastAsia="Times New Roman" w:hAnsi="Times New Roman"/>
          <w:color w:val="000000"/>
          <w:sz w:val="28"/>
          <w:szCs w:val="28"/>
          <w:lang w:val="uk-UA"/>
        </w:rPr>
        <w:t>Секретар сільської ради</w:t>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r>
      <w:r>
        <w:rPr>
          <w:rFonts w:ascii="Times New Roman" w:eastAsia="Times New Roman" w:hAnsi="Times New Roman"/>
          <w:color w:val="000000"/>
          <w:sz w:val="28"/>
          <w:szCs w:val="28"/>
          <w:lang w:val="uk-UA"/>
        </w:rPr>
        <w:tab/>
        <w:t xml:space="preserve">І.М. </w:t>
      </w:r>
      <w:proofErr w:type="spellStart"/>
      <w:r>
        <w:rPr>
          <w:rFonts w:ascii="Times New Roman" w:eastAsia="Times New Roman" w:hAnsi="Times New Roman"/>
          <w:color w:val="000000"/>
          <w:sz w:val="28"/>
          <w:szCs w:val="28"/>
          <w:lang w:val="uk-UA"/>
        </w:rPr>
        <w:t>Невгод</w:t>
      </w:r>
      <w:proofErr w:type="spellEnd"/>
    </w:p>
    <w:p w:rsidR="0055175B" w:rsidRDefault="0055175B" w:rsidP="005E5EAC">
      <w:pPr>
        <w:spacing w:after="0" w:line="240" w:lineRule="auto"/>
        <w:ind w:right="-6"/>
        <w:jc w:val="both"/>
        <w:rPr>
          <w:rFonts w:ascii="Times New Roman" w:eastAsia="Times New Roman" w:hAnsi="Times New Roman"/>
          <w:color w:val="000000"/>
          <w:sz w:val="28"/>
          <w:szCs w:val="28"/>
          <w:lang w:val="uk-UA"/>
        </w:rPr>
      </w:pPr>
    </w:p>
    <w:p w:rsidR="0055175B" w:rsidRDefault="0055175B" w:rsidP="005E5EAC">
      <w:pPr>
        <w:spacing w:after="0" w:line="240" w:lineRule="auto"/>
        <w:ind w:right="-6"/>
        <w:jc w:val="both"/>
        <w:rPr>
          <w:rFonts w:ascii="Times New Roman" w:eastAsia="Times New Roman" w:hAnsi="Times New Roman"/>
          <w:color w:val="000000"/>
          <w:sz w:val="28"/>
          <w:szCs w:val="28"/>
          <w:lang w:val="uk-UA"/>
        </w:rPr>
      </w:pPr>
    </w:p>
    <w:p w:rsidR="0055175B" w:rsidRDefault="0055175B" w:rsidP="005E5EAC">
      <w:pPr>
        <w:spacing w:after="0" w:line="240" w:lineRule="auto"/>
        <w:ind w:right="-6"/>
        <w:jc w:val="both"/>
        <w:rPr>
          <w:rFonts w:ascii="Times New Roman" w:eastAsia="Times New Roman" w:hAnsi="Times New Roman"/>
          <w:color w:val="000000"/>
          <w:sz w:val="28"/>
          <w:szCs w:val="28"/>
          <w:lang w:val="uk-UA"/>
        </w:rPr>
      </w:pPr>
    </w:p>
    <w:p w:rsidR="0055175B" w:rsidRPr="005E5EAC" w:rsidRDefault="0055175B" w:rsidP="0055175B">
      <w:pPr>
        <w:spacing w:after="0" w:line="240" w:lineRule="auto"/>
        <w:rPr>
          <w:rFonts w:ascii="Times New Roman" w:eastAsia="Times New Roman" w:hAnsi="Times New Roman"/>
          <w:color w:val="000000"/>
          <w:sz w:val="24"/>
          <w:szCs w:val="24"/>
          <w:lang w:val="uk-UA" w:eastAsia="uk-UA"/>
        </w:rPr>
      </w:pPr>
      <w:r w:rsidRPr="005E5EAC">
        <w:rPr>
          <w:rFonts w:ascii="Times New Roman" w:eastAsia="Times New Roman" w:hAnsi="Times New Roman"/>
          <w:color w:val="000000"/>
          <w:sz w:val="28"/>
          <w:szCs w:val="28"/>
          <w:lang w:val="uk-UA" w:eastAsia="uk-UA"/>
        </w:rPr>
        <w:t xml:space="preserve">                                                              </w:t>
      </w:r>
      <w:r w:rsidRPr="0055175B">
        <w:rPr>
          <w:rFonts w:ascii="Times New Roman" w:eastAsia="Times New Roman" w:hAnsi="Times New Roman"/>
          <w:color w:val="000000"/>
          <w:sz w:val="28"/>
          <w:szCs w:val="28"/>
          <w:lang w:val="uk-UA" w:eastAsia="uk-UA"/>
        </w:rPr>
        <w:t xml:space="preserve">                       </w:t>
      </w:r>
      <w:r w:rsidRPr="005E5EAC">
        <w:rPr>
          <w:rFonts w:ascii="Times New Roman" w:eastAsia="Times New Roman" w:hAnsi="Times New Roman"/>
          <w:color w:val="000000"/>
          <w:sz w:val="24"/>
          <w:szCs w:val="24"/>
          <w:lang w:val="uk-UA" w:eastAsia="uk-UA"/>
        </w:rPr>
        <w:t xml:space="preserve">Додаток </w:t>
      </w:r>
      <w:r>
        <w:rPr>
          <w:rFonts w:ascii="Times New Roman" w:eastAsia="Times New Roman" w:hAnsi="Times New Roman"/>
          <w:color w:val="000000"/>
          <w:sz w:val="24"/>
          <w:szCs w:val="24"/>
          <w:lang w:val="uk-UA" w:eastAsia="uk-UA"/>
        </w:rPr>
        <w:t>2</w:t>
      </w:r>
    </w:p>
    <w:p w:rsidR="0055175B" w:rsidRPr="005E5EAC" w:rsidRDefault="0055175B" w:rsidP="0055175B">
      <w:pPr>
        <w:spacing w:after="0" w:line="240" w:lineRule="auto"/>
        <w:ind w:left="5940"/>
        <w:rPr>
          <w:rFonts w:ascii="Times New Roman" w:eastAsia="Times New Roman" w:hAnsi="Times New Roman"/>
          <w:color w:val="000000"/>
          <w:sz w:val="24"/>
          <w:szCs w:val="24"/>
          <w:lang w:val="uk-UA" w:eastAsia="uk-UA"/>
        </w:rPr>
      </w:pPr>
      <w:r w:rsidRPr="005E5EAC">
        <w:rPr>
          <w:rFonts w:ascii="Times New Roman" w:eastAsia="Times New Roman" w:hAnsi="Times New Roman"/>
          <w:color w:val="000000"/>
          <w:sz w:val="24"/>
          <w:szCs w:val="24"/>
          <w:lang w:val="uk-UA" w:eastAsia="uk-UA"/>
        </w:rPr>
        <w:t xml:space="preserve">до рішення </w:t>
      </w:r>
      <w:proofErr w:type="spellStart"/>
      <w:r w:rsidRPr="0055175B">
        <w:rPr>
          <w:rFonts w:ascii="Times New Roman" w:eastAsia="Times New Roman" w:hAnsi="Times New Roman"/>
          <w:color w:val="000000"/>
          <w:sz w:val="24"/>
          <w:szCs w:val="24"/>
          <w:lang w:val="uk-UA" w:eastAsia="uk-UA"/>
        </w:rPr>
        <w:t>Степан</w:t>
      </w:r>
      <w:r w:rsidRPr="005E5EAC">
        <w:rPr>
          <w:rFonts w:ascii="Times New Roman" w:eastAsia="Times New Roman" w:hAnsi="Times New Roman"/>
          <w:color w:val="000000"/>
          <w:sz w:val="24"/>
          <w:szCs w:val="24"/>
          <w:lang w:val="uk-UA" w:eastAsia="uk-UA"/>
        </w:rPr>
        <w:t>ківської</w:t>
      </w:r>
      <w:proofErr w:type="spellEnd"/>
      <w:r w:rsidRPr="005E5EAC">
        <w:rPr>
          <w:rFonts w:ascii="Times New Roman" w:eastAsia="Times New Roman" w:hAnsi="Times New Roman"/>
          <w:color w:val="000000"/>
          <w:sz w:val="24"/>
          <w:szCs w:val="24"/>
          <w:lang w:val="uk-UA" w:eastAsia="uk-UA"/>
        </w:rPr>
        <w:t xml:space="preserve"> </w:t>
      </w:r>
      <w:r w:rsidRPr="0055175B">
        <w:rPr>
          <w:rFonts w:ascii="Times New Roman" w:eastAsia="Times New Roman" w:hAnsi="Times New Roman"/>
          <w:color w:val="000000"/>
          <w:sz w:val="24"/>
          <w:szCs w:val="24"/>
          <w:lang w:val="uk-UA" w:eastAsia="uk-UA"/>
        </w:rPr>
        <w:t xml:space="preserve"> </w:t>
      </w:r>
      <w:r w:rsidRPr="005E5EAC">
        <w:rPr>
          <w:rFonts w:ascii="Times New Roman" w:eastAsia="Times New Roman" w:hAnsi="Times New Roman"/>
          <w:color w:val="000000"/>
          <w:sz w:val="24"/>
          <w:szCs w:val="24"/>
          <w:lang w:val="uk-UA" w:eastAsia="uk-UA"/>
        </w:rPr>
        <w:t xml:space="preserve">сільської ради № </w:t>
      </w:r>
      <w:r w:rsidR="0066434A">
        <w:rPr>
          <w:rFonts w:ascii="Times New Roman" w:eastAsia="Times New Roman" w:hAnsi="Times New Roman"/>
          <w:color w:val="000000"/>
          <w:sz w:val="24"/>
          <w:szCs w:val="24"/>
          <w:lang w:val="uk-UA" w:eastAsia="uk-UA"/>
        </w:rPr>
        <w:t>13-7</w:t>
      </w:r>
      <w:r w:rsidRPr="0055175B">
        <w:rPr>
          <w:rFonts w:ascii="Times New Roman" w:eastAsia="Times New Roman" w:hAnsi="Times New Roman"/>
          <w:color w:val="000000"/>
          <w:sz w:val="24"/>
          <w:szCs w:val="24"/>
          <w:lang w:val="uk-UA" w:eastAsia="uk-UA"/>
        </w:rPr>
        <w:t>/</w:t>
      </w:r>
      <w:r w:rsidRPr="0055175B">
        <w:rPr>
          <w:rFonts w:ascii="Times New Roman" w:eastAsia="Times New Roman" w:hAnsi="Times New Roman"/>
          <w:color w:val="000000"/>
          <w:sz w:val="24"/>
          <w:szCs w:val="24"/>
          <w:lang w:val="en-US" w:eastAsia="uk-UA"/>
        </w:rPr>
        <w:t>V</w:t>
      </w:r>
      <w:r w:rsidRPr="0055175B">
        <w:rPr>
          <w:rFonts w:ascii="Times New Roman" w:eastAsia="Times New Roman" w:hAnsi="Times New Roman"/>
          <w:color w:val="000000"/>
          <w:sz w:val="24"/>
          <w:szCs w:val="24"/>
          <w:lang w:val="uk-UA" w:eastAsia="uk-UA"/>
        </w:rPr>
        <w:t>ІІ</w:t>
      </w:r>
    </w:p>
    <w:p w:rsidR="0055175B" w:rsidRPr="005E5EAC" w:rsidRDefault="0055175B" w:rsidP="0055175B">
      <w:pPr>
        <w:spacing w:after="0" w:line="240" w:lineRule="auto"/>
        <w:rPr>
          <w:rFonts w:ascii="Times New Roman" w:eastAsia="Times New Roman" w:hAnsi="Times New Roman"/>
          <w:color w:val="000000"/>
          <w:sz w:val="24"/>
          <w:szCs w:val="24"/>
          <w:lang w:val="uk-UA" w:eastAsia="uk-UA"/>
        </w:rPr>
      </w:pPr>
      <w:r w:rsidRPr="005E5EAC">
        <w:rPr>
          <w:rFonts w:ascii="Times New Roman" w:eastAsia="Times New Roman" w:hAnsi="Times New Roman"/>
          <w:color w:val="000000"/>
          <w:sz w:val="24"/>
          <w:szCs w:val="24"/>
          <w:lang w:val="uk-UA" w:eastAsia="uk-UA"/>
        </w:rPr>
        <w:t xml:space="preserve">                                                                                     </w:t>
      </w:r>
      <w:r w:rsidRPr="0055175B">
        <w:rPr>
          <w:rFonts w:ascii="Times New Roman" w:eastAsia="Times New Roman" w:hAnsi="Times New Roman"/>
          <w:color w:val="000000"/>
          <w:sz w:val="24"/>
          <w:szCs w:val="24"/>
          <w:lang w:val="uk-UA" w:eastAsia="uk-UA"/>
        </w:rPr>
        <w:t xml:space="preserve">              від </w:t>
      </w:r>
      <w:r w:rsidR="0066434A">
        <w:rPr>
          <w:rFonts w:ascii="Times New Roman" w:eastAsia="Times New Roman" w:hAnsi="Times New Roman"/>
          <w:color w:val="000000"/>
          <w:sz w:val="24"/>
          <w:szCs w:val="24"/>
          <w:lang w:val="uk-UA" w:eastAsia="uk-UA"/>
        </w:rPr>
        <w:t>22</w:t>
      </w:r>
      <w:r w:rsidRPr="0055175B">
        <w:rPr>
          <w:rFonts w:ascii="Times New Roman" w:eastAsia="Times New Roman" w:hAnsi="Times New Roman"/>
          <w:color w:val="000000"/>
          <w:sz w:val="24"/>
          <w:szCs w:val="24"/>
          <w:lang w:val="uk-UA" w:eastAsia="uk-UA"/>
        </w:rPr>
        <w:t>.0</w:t>
      </w:r>
      <w:r w:rsidR="0066434A">
        <w:rPr>
          <w:rFonts w:ascii="Times New Roman" w:eastAsia="Times New Roman" w:hAnsi="Times New Roman"/>
          <w:color w:val="000000"/>
          <w:sz w:val="24"/>
          <w:szCs w:val="24"/>
          <w:lang w:val="uk-UA" w:eastAsia="uk-UA"/>
        </w:rPr>
        <w:t>6</w:t>
      </w:r>
      <w:r w:rsidRPr="0055175B">
        <w:rPr>
          <w:rFonts w:ascii="Times New Roman" w:eastAsia="Times New Roman" w:hAnsi="Times New Roman"/>
          <w:color w:val="000000"/>
          <w:sz w:val="24"/>
          <w:szCs w:val="24"/>
          <w:lang w:val="uk-UA" w:eastAsia="uk-UA"/>
        </w:rPr>
        <w:t>.2</w:t>
      </w:r>
      <w:r w:rsidRPr="005E5EAC">
        <w:rPr>
          <w:rFonts w:ascii="Times New Roman" w:eastAsia="Times New Roman" w:hAnsi="Times New Roman"/>
          <w:color w:val="000000"/>
          <w:sz w:val="24"/>
          <w:szCs w:val="24"/>
          <w:lang w:val="uk-UA" w:eastAsia="uk-UA"/>
        </w:rPr>
        <w:t xml:space="preserve">018 р. </w:t>
      </w:r>
    </w:p>
    <w:p w:rsidR="0055175B" w:rsidRDefault="0055175B" w:rsidP="0055175B">
      <w:pPr>
        <w:spacing w:after="0" w:line="240" w:lineRule="auto"/>
        <w:ind w:right="-6"/>
        <w:jc w:val="both"/>
        <w:rPr>
          <w:rFonts w:ascii="Times New Roman" w:eastAsia="Times New Roman" w:hAnsi="Times New Roman"/>
          <w:color w:val="000000"/>
          <w:sz w:val="28"/>
          <w:szCs w:val="28"/>
          <w:lang w:val="uk-UA"/>
        </w:rPr>
      </w:pP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sz w:val="28"/>
          <w:szCs w:val="28"/>
          <w:lang w:val="uk-UA"/>
        </w:rPr>
      </w:pPr>
      <w:r w:rsidRPr="0055175B">
        <w:rPr>
          <w:rFonts w:ascii="Times New Roman" w:eastAsia="Times New Roman" w:hAnsi="Times New Roman"/>
          <w:b/>
          <w:sz w:val="28"/>
          <w:szCs w:val="28"/>
          <w:lang w:val="uk-UA"/>
        </w:rPr>
        <w:t>МЕТОДИКА</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розрахунку орендної плати за оренду майна</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сільської комунальної власності та пропорції її розподілу</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sz w:val="28"/>
          <w:szCs w:val="28"/>
          <w:lang w:val="uk-UA"/>
        </w:rPr>
      </w:pP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1. Методику розрахунку орендної плати за оренду майна розроблено з метою </w:t>
      </w:r>
      <w:r w:rsidR="00342D79">
        <w:rPr>
          <w:rFonts w:ascii="Times New Roman" w:eastAsia="Times New Roman" w:hAnsi="Times New Roman"/>
          <w:sz w:val="28"/>
          <w:szCs w:val="28"/>
          <w:lang w:val="uk-UA"/>
        </w:rPr>
        <w:t>створення єдиного організаційно</w:t>
      </w:r>
      <w:r w:rsidRPr="0055175B">
        <w:rPr>
          <w:rFonts w:ascii="Times New Roman" w:eastAsia="Times New Roman" w:hAnsi="Times New Roman"/>
          <w:sz w:val="28"/>
          <w:szCs w:val="28"/>
          <w:lang w:val="uk-UA"/>
        </w:rPr>
        <w:t>-економічного механізму справляння та використання плати за оренду цілісних майнових комплексів комунальних підприємств, їх структурних підрозділів (філій, цехів, дільниць) та окремого індивідуально визначеного майна комунальних підприємств, організацій, установ.</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2. Методика визначає механізм нарахування орендної плати за користування майном, що належить до сільської комунальної власності.</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Підприємства, установи, організації сільської комунальної власності можуть бути орендодавцями майна тільки виключно з дозволу:</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 сільської ради – щодо цілісних майнових комплексів, їх структурних підрозділів (філій, цехів, дільниць), окремих будинків, загальна площа яких перевищує 200 </w:t>
      </w:r>
      <w:proofErr w:type="spellStart"/>
      <w:r w:rsidRPr="0055175B">
        <w:rPr>
          <w:rFonts w:ascii="Times New Roman" w:eastAsia="Times New Roman" w:hAnsi="Times New Roman"/>
          <w:sz w:val="28"/>
          <w:szCs w:val="28"/>
          <w:lang w:val="uk-UA"/>
        </w:rPr>
        <w:t>кв.м</w:t>
      </w:r>
      <w:proofErr w:type="spellEnd"/>
      <w:r w:rsidRPr="0055175B">
        <w:rPr>
          <w:rFonts w:ascii="Times New Roman" w:eastAsia="Times New Roman" w:hAnsi="Times New Roman"/>
          <w:sz w:val="28"/>
          <w:szCs w:val="28"/>
          <w:lang w:val="uk-UA"/>
        </w:rPr>
        <w:t>;</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 органу, що уповноважений управляти майном щодо приміщень (частини приміщень) окремих будинків, загальна площа яких не перевищує 200 </w:t>
      </w:r>
      <w:proofErr w:type="spellStart"/>
      <w:r w:rsidRPr="0055175B">
        <w:rPr>
          <w:rFonts w:ascii="Times New Roman" w:eastAsia="Times New Roman" w:hAnsi="Times New Roman"/>
          <w:sz w:val="28"/>
          <w:szCs w:val="28"/>
          <w:lang w:val="uk-UA"/>
        </w:rPr>
        <w:t>кв.м</w:t>
      </w:r>
      <w:proofErr w:type="spellEnd"/>
      <w:r w:rsidRPr="0055175B">
        <w:rPr>
          <w:rFonts w:ascii="Times New Roman" w:eastAsia="Times New Roman" w:hAnsi="Times New Roman"/>
          <w:sz w:val="28"/>
          <w:szCs w:val="28"/>
          <w:lang w:val="uk-UA"/>
        </w:rPr>
        <w:t>;</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3. Орендна плата є платежем, який вносить орендар орендодавцю незалежно від наслідків своєї господарської діяльності.</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4. Розмір орендної плати встановлюється договором оренди між орендарем та орендодавцем.</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Якщо майно орендується бюджетними організаціями, орендна плата вноситься за рахунок коштів, передбачених кошторисами на їх утримання.</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У разі визначення орендаря на конкурсних засадах орендна плата, розрахована за цією Методикою, застосовується як стартова, а її розмір може бути збільшено за результатами такого визначення.</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У разі використання орендарем приміщення за різним цільовим призначенням, розрахунок орендної плати проводиться на підставі акту розмежування орендованої площі, складеного комісією у складі орендодавця і орендаря.</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У разі передачі в оренду нерухомого майна, орендодавцем якого є підприємство, організація, установа, висновок про вартість майна затверджується органом, що уповноважений управляти майном.</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Розрахунок орендної плати за базовий місяць затверджується </w:t>
      </w:r>
      <w:r w:rsidRPr="0055175B">
        <w:rPr>
          <w:rFonts w:ascii="Times New Roman" w:eastAsia="Times New Roman" w:hAnsi="Times New Roman"/>
          <w:sz w:val="28"/>
          <w:szCs w:val="28"/>
          <w:lang w:val="uk-UA"/>
        </w:rPr>
        <w:lastRenderedPageBreak/>
        <w:t>орендодавцем.</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5. До плати за оренду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 комунальне підприємство, установа, організація, на балансі яких перебуває це майно.</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6. Орендна плата за цією Методикою розраховується у такій послідовності:</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визначається розмір річної орендної плати;</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яка фіксується у договорі оренди;</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з урахуванням розміру орендної плати за базовий місяць оренди розраховується розмір орендної плати за перший та наступні місяці оренди.</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7. Розмір річної орендної плати за цілісні майнові комплекси комунальних підприємств  визначається за формулою:</w:t>
      </w:r>
    </w:p>
    <w:p w:rsidR="0055175B" w:rsidRPr="0055175B" w:rsidRDefault="0055175B" w:rsidP="0055175B">
      <w:pPr>
        <w:widowControl w:val="0"/>
        <w:autoSpaceDE w:val="0"/>
        <w:autoSpaceDN w:val="0"/>
        <w:adjustRightInd w:val="0"/>
        <w:spacing w:after="0" w:line="240" w:lineRule="auto"/>
        <w:ind w:left="1416" w:firstLine="708"/>
        <w:jc w:val="both"/>
        <w:rPr>
          <w:rFonts w:ascii="Times New Roman" w:eastAsia="Times New Roman" w:hAnsi="Times New Roman"/>
          <w:b/>
          <w:sz w:val="28"/>
          <w:szCs w:val="28"/>
          <w:u w:val="single"/>
          <w:lang w:val="uk-UA"/>
        </w:rPr>
      </w:pPr>
      <w:r w:rsidRPr="0055175B">
        <w:rPr>
          <w:rFonts w:ascii="Times New Roman" w:eastAsia="Times New Roman" w:hAnsi="Times New Roman"/>
          <w:b/>
          <w:sz w:val="28"/>
          <w:szCs w:val="28"/>
          <w:lang w:val="uk-UA"/>
        </w:rPr>
        <w:t xml:space="preserve">     О пл. = (</w:t>
      </w:r>
      <w:proofErr w:type="spellStart"/>
      <w:r w:rsidRPr="0055175B">
        <w:rPr>
          <w:rFonts w:ascii="Times New Roman" w:eastAsia="Times New Roman" w:hAnsi="Times New Roman"/>
          <w:b/>
          <w:sz w:val="28"/>
          <w:szCs w:val="28"/>
          <w:u w:val="single"/>
          <w:lang w:val="uk-UA"/>
        </w:rPr>
        <w:t>Воз</w:t>
      </w:r>
      <w:proofErr w:type="spellEnd"/>
      <w:r w:rsidRPr="0055175B">
        <w:rPr>
          <w:rFonts w:ascii="Times New Roman" w:eastAsia="Times New Roman" w:hAnsi="Times New Roman"/>
          <w:b/>
          <w:sz w:val="28"/>
          <w:szCs w:val="28"/>
          <w:u w:val="single"/>
          <w:lang w:val="uk-UA"/>
        </w:rPr>
        <w:t xml:space="preserve"> + </w:t>
      </w:r>
      <w:proofErr w:type="spellStart"/>
      <w:r w:rsidRPr="0055175B">
        <w:rPr>
          <w:rFonts w:ascii="Times New Roman" w:eastAsia="Times New Roman" w:hAnsi="Times New Roman"/>
          <w:b/>
          <w:sz w:val="28"/>
          <w:szCs w:val="28"/>
          <w:u w:val="single"/>
          <w:lang w:val="uk-UA"/>
        </w:rPr>
        <w:t>Внм</w:t>
      </w:r>
      <w:proofErr w:type="spellEnd"/>
      <w:r w:rsidRPr="0055175B">
        <w:rPr>
          <w:rFonts w:ascii="Times New Roman" w:eastAsia="Times New Roman" w:hAnsi="Times New Roman"/>
          <w:b/>
          <w:sz w:val="28"/>
          <w:szCs w:val="28"/>
          <w:u w:val="single"/>
          <w:lang w:val="uk-UA"/>
        </w:rPr>
        <w:t xml:space="preserve">) х С </w:t>
      </w:r>
      <w:proofErr w:type="spellStart"/>
      <w:r w:rsidRPr="0055175B">
        <w:rPr>
          <w:rFonts w:ascii="Times New Roman" w:eastAsia="Times New Roman" w:hAnsi="Times New Roman"/>
          <w:b/>
          <w:sz w:val="28"/>
          <w:szCs w:val="28"/>
          <w:u w:val="single"/>
          <w:lang w:val="uk-UA"/>
        </w:rPr>
        <w:t>ор</w:t>
      </w:r>
      <w:proofErr w:type="spellEnd"/>
      <w:r w:rsidRPr="0055175B">
        <w:rPr>
          <w:rFonts w:ascii="Times New Roman" w:eastAsia="Times New Roman" w:hAnsi="Times New Roman"/>
          <w:b/>
          <w:sz w:val="28"/>
          <w:szCs w:val="28"/>
          <w:u w:val="single"/>
          <w:lang w:val="uk-UA"/>
        </w:rPr>
        <w:t>. ц ;</w:t>
      </w:r>
    </w:p>
    <w:p w:rsidR="0055175B" w:rsidRPr="0055175B" w:rsidRDefault="0055175B" w:rsidP="0055175B">
      <w:pPr>
        <w:widowControl w:val="0"/>
        <w:tabs>
          <w:tab w:val="left" w:pos="3870"/>
        </w:tabs>
        <w:autoSpaceDE w:val="0"/>
        <w:autoSpaceDN w:val="0"/>
        <w:adjustRightInd w:val="0"/>
        <w:spacing w:after="0" w:line="240" w:lineRule="auto"/>
        <w:ind w:left="1416" w:firstLine="708"/>
        <w:jc w:val="both"/>
        <w:rPr>
          <w:rFonts w:ascii="Times New Roman" w:eastAsia="Times New Roman" w:hAnsi="Times New Roman"/>
          <w:b/>
          <w:sz w:val="28"/>
          <w:szCs w:val="28"/>
          <w:lang w:val="uk-UA"/>
        </w:rPr>
      </w:pPr>
      <w:r w:rsidRPr="0055175B">
        <w:rPr>
          <w:rFonts w:ascii="Times New Roman" w:eastAsia="Times New Roman" w:hAnsi="Times New Roman"/>
          <w:b/>
          <w:sz w:val="28"/>
          <w:szCs w:val="28"/>
          <w:lang w:val="uk-UA"/>
        </w:rPr>
        <w:t xml:space="preserve">                                   100</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де </w:t>
      </w:r>
      <w:r w:rsidRPr="0055175B">
        <w:rPr>
          <w:rFonts w:ascii="Times New Roman" w:eastAsia="Times New Roman" w:hAnsi="Times New Roman"/>
          <w:b/>
          <w:sz w:val="28"/>
          <w:szCs w:val="28"/>
          <w:lang w:val="uk-UA"/>
        </w:rPr>
        <w:t>О пл.</w:t>
      </w:r>
      <w:r w:rsidRPr="0055175B">
        <w:rPr>
          <w:rFonts w:ascii="Times New Roman" w:eastAsia="Times New Roman" w:hAnsi="Times New Roman"/>
          <w:sz w:val="28"/>
          <w:szCs w:val="28"/>
          <w:lang w:val="uk-UA"/>
        </w:rPr>
        <w:t xml:space="preserve"> –  розмір річної орендної плати, грн.;</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b/>
          <w:sz w:val="28"/>
          <w:szCs w:val="28"/>
          <w:lang w:val="uk-UA"/>
        </w:rPr>
        <w:t xml:space="preserve">      </w:t>
      </w:r>
      <w:proofErr w:type="spellStart"/>
      <w:r w:rsidRPr="0055175B">
        <w:rPr>
          <w:rFonts w:ascii="Times New Roman" w:eastAsia="Times New Roman" w:hAnsi="Times New Roman"/>
          <w:b/>
          <w:sz w:val="28"/>
          <w:szCs w:val="28"/>
          <w:lang w:val="uk-UA"/>
        </w:rPr>
        <w:t>Воз</w:t>
      </w:r>
      <w:proofErr w:type="spellEnd"/>
      <w:r w:rsidRPr="0055175B">
        <w:rPr>
          <w:rFonts w:ascii="Times New Roman" w:eastAsia="Times New Roman" w:hAnsi="Times New Roman"/>
          <w:sz w:val="28"/>
          <w:szCs w:val="28"/>
          <w:lang w:val="uk-UA"/>
        </w:rPr>
        <w:t xml:space="preserve"> – вартість основних засобів за незалежною оцінкою на час оцінки об’єкта оренди, грн.;</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      </w:t>
      </w:r>
      <w:proofErr w:type="spellStart"/>
      <w:r w:rsidRPr="0055175B">
        <w:rPr>
          <w:rFonts w:ascii="Times New Roman" w:eastAsia="Times New Roman" w:hAnsi="Times New Roman"/>
          <w:b/>
          <w:sz w:val="28"/>
          <w:szCs w:val="28"/>
          <w:lang w:val="uk-UA"/>
        </w:rPr>
        <w:t>Внм</w:t>
      </w:r>
      <w:proofErr w:type="spellEnd"/>
      <w:r w:rsidRPr="0055175B">
        <w:rPr>
          <w:rFonts w:ascii="Times New Roman" w:eastAsia="Times New Roman" w:hAnsi="Times New Roman"/>
          <w:sz w:val="28"/>
          <w:szCs w:val="28"/>
          <w:lang w:val="uk-UA"/>
        </w:rPr>
        <w:t xml:space="preserve"> – вартість нематеріальних активів за незалежною оцінкою на час оцінки об’єкта оренди, грн.;</w:t>
      </w: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8"/>
          <w:szCs w:val="28"/>
          <w:lang w:val="uk-UA"/>
        </w:rPr>
      </w:pPr>
      <w:r w:rsidRPr="0055175B">
        <w:rPr>
          <w:rFonts w:ascii="Times New Roman" w:eastAsia="Times New Roman" w:hAnsi="Times New Roman"/>
          <w:b/>
          <w:sz w:val="28"/>
          <w:szCs w:val="28"/>
          <w:lang w:val="uk-UA"/>
        </w:rPr>
        <w:t xml:space="preserve">     С </w:t>
      </w:r>
      <w:proofErr w:type="spellStart"/>
      <w:r w:rsidRPr="0055175B">
        <w:rPr>
          <w:rFonts w:ascii="Times New Roman" w:eastAsia="Times New Roman" w:hAnsi="Times New Roman"/>
          <w:b/>
          <w:sz w:val="28"/>
          <w:szCs w:val="28"/>
          <w:lang w:val="uk-UA"/>
        </w:rPr>
        <w:t>ор</w:t>
      </w:r>
      <w:proofErr w:type="spellEnd"/>
      <w:r w:rsidRPr="0055175B">
        <w:rPr>
          <w:rFonts w:ascii="Times New Roman" w:eastAsia="Times New Roman" w:hAnsi="Times New Roman"/>
          <w:b/>
          <w:sz w:val="28"/>
          <w:szCs w:val="28"/>
          <w:lang w:val="uk-UA"/>
        </w:rPr>
        <w:t xml:space="preserve">. ц. – </w:t>
      </w:r>
      <w:r w:rsidRPr="0055175B">
        <w:rPr>
          <w:rFonts w:ascii="Times New Roman" w:eastAsia="Times New Roman" w:hAnsi="Times New Roman"/>
          <w:sz w:val="28"/>
          <w:szCs w:val="28"/>
          <w:lang w:val="uk-UA"/>
        </w:rPr>
        <w:t>орендна ставка</w:t>
      </w:r>
      <w:r w:rsidRPr="0055175B">
        <w:rPr>
          <w:rFonts w:ascii="Times New Roman" w:eastAsia="Times New Roman" w:hAnsi="Times New Roman"/>
          <w:b/>
          <w:sz w:val="28"/>
          <w:szCs w:val="28"/>
          <w:lang w:val="uk-UA"/>
        </w:rPr>
        <w:t xml:space="preserve"> </w:t>
      </w:r>
      <w:r w:rsidRPr="0055175B">
        <w:rPr>
          <w:rFonts w:ascii="Times New Roman" w:eastAsia="Times New Roman" w:hAnsi="Times New Roman"/>
          <w:sz w:val="28"/>
          <w:szCs w:val="28"/>
          <w:lang w:val="uk-UA"/>
        </w:rPr>
        <w:t>за використання цілісних майнових комплексів комунальних підприємств, визначена згідно з додатком 1.</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8. Розмір річної орендної плати у разі оренди іншого, крім нерухомого, окремо індивідуально визначеного майна, встановлюється за згодою сторін, але не менш як 10 відсотків вартості орендованого майна за результатами незалежної оцінки, а у разі, коли орендарем є суб’єкт малого підприємництва, – не менш як 7 відсотків вартості орендованого майна за результатами такої оцінки.</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9. У разі оренди нерухомого майна (крім оренди нерухомого майна фізичними та юридичними особами, зазначеними у пункті 10 цієї Методики) розмір річної орендної плати визначається за формулою:</w:t>
      </w:r>
    </w:p>
    <w:p w:rsidR="0055175B" w:rsidRPr="0055175B" w:rsidRDefault="0055175B" w:rsidP="0055175B">
      <w:pPr>
        <w:widowControl w:val="0"/>
        <w:autoSpaceDE w:val="0"/>
        <w:autoSpaceDN w:val="0"/>
        <w:adjustRightInd w:val="0"/>
        <w:spacing w:after="0" w:line="240" w:lineRule="auto"/>
        <w:ind w:left="1416" w:firstLine="708"/>
        <w:jc w:val="both"/>
        <w:rPr>
          <w:rFonts w:ascii="Times New Roman" w:eastAsia="Times New Roman" w:hAnsi="Times New Roman"/>
          <w:b/>
          <w:sz w:val="28"/>
          <w:szCs w:val="28"/>
          <w:lang w:val="uk-UA"/>
        </w:rPr>
      </w:pPr>
      <w:r w:rsidRPr="0055175B">
        <w:rPr>
          <w:rFonts w:ascii="Times New Roman" w:eastAsia="Times New Roman" w:hAnsi="Times New Roman"/>
          <w:b/>
          <w:sz w:val="28"/>
          <w:szCs w:val="28"/>
          <w:lang w:val="uk-UA"/>
        </w:rPr>
        <w:t xml:space="preserve">                 О пл. = </w:t>
      </w:r>
      <w:proofErr w:type="spellStart"/>
      <w:r w:rsidRPr="0055175B">
        <w:rPr>
          <w:rFonts w:ascii="Times New Roman" w:eastAsia="Times New Roman" w:hAnsi="Times New Roman"/>
          <w:b/>
          <w:sz w:val="28"/>
          <w:szCs w:val="28"/>
          <w:u w:val="single"/>
          <w:lang w:val="uk-UA"/>
        </w:rPr>
        <w:t>Вп</w:t>
      </w:r>
      <w:proofErr w:type="spellEnd"/>
      <w:r w:rsidRPr="0055175B">
        <w:rPr>
          <w:rFonts w:ascii="Times New Roman" w:eastAsia="Times New Roman" w:hAnsi="Times New Roman"/>
          <w:b/>
          <w:sz w:val="28"/>
          <w:szCs w:val="28"/>
          <w:u w:val="single"/>
          <w:lang w:val="uk-UA"/>
        </w:rPr>
        <w:t xml:space="preserve">   х  </w:t>
      </w:r>
      <w:proofErr w:type="spellStart"/>
      <w:r w:rsidRPr="0055175B">
        <w:rPr>
          <w:rFonts w:ascii="Times New Roman" w:eastAsia="Times New Roman" w:hAnsi="Times New Roman"/>
          <w:b/>
          <w:sz w:val="28"/>
          <w:szCs w:val="28"/>
          <w:u w:val="single"/>
          <w:lang w:val="uk-UA"/>
        </w:rPr>
        <w:t>Сор</w:t>
      </w:r>
      <w:proofErr w:type="spellEnd"/>
      <w:r w:rsidRPr="0055175B">
        <w:rPr>
          <w:rFonts w:ascii="Times New Roman" w:eastAsia="Times New Roman" w:hAnsi="Times New Roman"/>
          <w:b/>
          <w:sz w:val="28"/>
          <w:szCs w:val="28"/>
          <w:lang w:val="uk-UA"/>
        </w:rPr>
        <w:t>;</w:t>
      </w:r>
    </w:p>
    <w:p w:rsidR="0055175B" w:rsidRPr="0055175B" w:rsidRDefault="0055175B" w:rsidP="0055175B">
      <w:pPr>
        <w:widowControl w:val="0"/>
        <w:autoSpaceDE w:val="0"/>
        <w:autoSpaceDN w:val="0"/>
        <w:adjustRightInd w:val="0"/>
        <w:spacing w:after="0" w:line="240" w:lineRule="auto"/>
        <w:ind w:left="1416" w:firstLine="708"/>
        <w:jc w:val="both"/>
        <w:rPr>
          <w:rFonts w:ascii="Times New Roman" w:eastAsia="Times New Roman" w:hAnsi="Times New Roman"/>
          <w:b/>
          <w:sz w:val="28"/>
          <w:szCs w:val="28"/>
          <w:lang w:val="uk-UA"/>
        </w:rPr>
      </w:pPr>
      <w:r w:rsidRPr="0055175B">
        <w:rPr>
          <w:rFonts w:ascii="Times New Roman" w:eastAsia="Times New Roman" w:hAnsi="Times New Roman"/>
          <w:b/>
          <w:sz w:val="28"/>
          <w:szCs w:val="28"/>
          <w:lang w:val="uk-UA"/>
        </w:rPr>
        <w:t xml:space="preserve">                                     100</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sz w:val="28"/>
          <w:szCs w:val="28"/>
          <w:lang w:val="uk-UA"/>
        </w:rPr>
      </w:pPr>
      <w:r w:rsidRPr="0055175B">
        <w:rPr>
          <w:rFonts w:ascii="Times New Roman" w:eastAsia="Times New Roman" w:hAnsi="Times New Roman"/>
          <w:sz w:val="28"/>
          <w:szCs w:val="28"/>
          <w:lang w:val="uk-UA"/>
        </w:rPr>
        <w:t xml:space="preserve">де </w:t>
      </w:r>
      <w:proofErr w:type="spellStart"/>
      <w:r w:rsidRPr="0055175B">
        <w:rPr>
          <w:rFonts w:ascii="Times New Roman" w:eastAsia="Times New Roman" w:hAnsi="Times New Roman"/>
          <w:b/>
          <w:sz w:val="28"/>
          <w:szCs w:val="28"/>
          <w:lang w:val="uk-UA"/>
        </w:rPr>
        <w:t>Вп</w:t>
      </w:r>
      <w:proofErr w:type="spellEnd"/>
      <w:r w:rsidRPr="0055175B">
        <w:rPr>
          <w:rFonts w:ascii="Times New Roman" w:eastAsia="Times New Roman" w:hAnsi="Times New Roman"/>
          <w:b/>
          <w:sz w:val="28"/>
          <w:szCs w:val="28"/>
          <w:lang w:val="uk-UA"/>
        </w:rPr>
        <w:t>.</w:t>
      </w:r>
      <w:r w:rsidRPr="0055175B">
        <w:rPr>
          <w:rFonts w:ascii="Times New Roman" w:eastAsia="Times New Roman" w:hAnsi="Times New Roman"/>
          <w:sz w:val="28"/>
          <w:szCs w:val="28"/>
          <w:lang w:val="uk-UA"/>
        </w:rPr>
        <w:t xml:space="preserve"> – вартість орендованого майна, визначена шляхом проведення незалежної оцінки, грн.;</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b/>
          <w:sz w:val="28"/>
          <w:szCs w:val="28"/>
          <w:lang w:val="uk-UA"/>
        </w:rPr>
        <w:t xml:space="preserve">     </w:t>
      </w:r>
      <w:proofErr w:type="spellStart"/>
      <w:r w:rsidRPr="0055175B">
        <w:rPr>
          <w:rFonts w:ascii="Times New Roman" w:eastAsia="Times New Roman" w:hAnsi="Times New Roman"/>
          <w:b/>
          <w:sz w:val="28"/>
          <w:szCs w:val="28"/>
          <w:lang w:val="uk-UA"/>
        </w:rPr>
        <w:t>Сор</w:t>
      </w:r>
      <w:proofErr w:type="spellEnd"/>
      <w:r w:rsidRPr="0055175B">
        <w:rPr>
          <w:rFonts w:ascii="Times New Roman" w:eastAsia="Times New Roman" w:hAnsi="Times New Roman"/>
          <w:sz w:val="28"/>
          <w:szCs w:val="28"/>
          <w:lang w:val="uk-UA"/>
        </w:rPr>
        <w:t xml:space="preserve"> – орендна ставка, визначена згідно з додатком 2.</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 xml:space="preserve">Якщо орендоване нежитлове приміщення є частиною будівлі (споруди), то оцінка вартості цього приміщення проводиться безпосередньо </w:t>
      </w:r>
      <w:r w:rsidRPr="0055175B">
        <w:rPr>
          <w:rFonts w:ascii="Times New Roman" w:eastAsia="Times New Roman" w:hAnsi="Times New Roman"/>
          <w:sz w:val="28"/>
          <w:szCs w:val="28"/>
          <w:lang w:val="uk-UA"/>
        </w:rPr>
        <w:lastRenderedPageBreak/>
        <w:t>або опосередковано з урахуванням вартості будівлі (споруди) в цілому за формулою:</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sz w:val="28"/>
          <w:szCs w:val="28"/>
          <w:lang w:val="uk-UA"/>
        </w:rPr>
      </w:pPr>
      <w:proofErr w:type="spellStart"/>
      <w:r w:rsidRPr="0055175B">
        <w:rPr>
          <w:rFonts w:ascii="Times New Roman" w:eastAsia="Times New Roman" w:hAnsi="Times New Roman"/>
          <w:b/>
          <w:sz w:val="28"/>
          <w:szCs w:val="28"/>
          <w:lang w:val="uk-UA"/>
        </w:rPr>
        <w:t>Вп</w:t>
      </w:r>
      <w:proofErr w:type="spellEnd"/>
      <w:r w:rsidRPr="0055175B">
        <w:rPr>
          <w:rFonts w:ascii="Times New Roman" w:eastAsia="Times New Roman" w:hAnsi="Times New Roman"/>
          <w:b/>
          <w:sz w:val="28"/>
          <w:szCs w:val="28"/>
          <w:lang w:val="uk-UA"/>
        </w:rPr>
        <w:t xml:space="preserve"> = Вб : </w:t>
      </w:r>
      <w:proofErr w:type="spellStart"/>
      <w:r w:rsidRPr="0055175B">
        <w:rPr>
          <w:rFonts w:ascii="Times New Roman" w:eastAsia="Times New Roman" w:hAnsi="Times New Roman"/>
          <w:b/>
          <w:sz w:val="28"/>
          <w:szCs w:val="28"/>
          <w:lang w:val="uk-UA"/>
        </w:rPr>
        <w:t>Пб</w:t>
      </w:r>
      <w:proofErr w:type="spellEnd"/>
      <w:r w:rsidRPr="0055175B">
        <w:rPr>
          <w:rFonts w:ascii="Times New Roman" w:eastAsia="Times New Roman" w:hAnsi="Times New Roman"/>
          <w:b/>
          <w:sz w:val="28"/>
          <w:szCs w:val="28"/>
          <w:lang w:val="uk-UA"/>
        </w:rPr>
        <w:t xml:space="preserve"> х </w:t>
      </w:r>
      <w:proofErr w:type="spellStart"/>
      <w:r w:rsidRPr="0055175B">
        <w:rPr>
          <w:rFonts w:ascii="Times New Roman" w:eastAsia="Times New Roman" w:hAnsi="Times New Roman"/>
          <w:b/>
          <w:sz w:val="28"/>
          <w:szCs w:val="28"/>
          <w:lang w:val="uk-UA"/>
        </w:rPr>
        <w:t>Пп</w:t>
      </w:r>
      <w:proofErr w:type="spellEnd"/>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 де </w:t>
      </w:r>
      <w:proofErr w:type="spellStart"/>
      <w:r w:rsidRPr="0055175B">
        <w:rPr>
          <w:rFonts w:ascii="Times New Roman" w:eastAsia="Times New Roman" w:hAnsi="Times New Roman"/>
          <w:b/>
          <w:sz w:val="28"/>
          <w:szCs w:val="28"/>
          <w:lang w:val="uk-UA"/>
        </w:rPr>
        <w:t>Вп</w:t>
      </w:r>
      <w:proofErr w:type="spellEnd"/>
      <w:r w:rsidRPr="0055175B">
        <w:rPr>
          <w:rFonts w:ascii="Times New Roman" w:eastAsia="Times New Roman" w:hAnsi="Times New Roman"/>
          <w:sz w:val="28"/>
          <w:szCs w:val="28"/>
          <w:lang w:val="uk-UA"/>
        </w:rPr>
        <w:t xml:space="preserve"> – вартість орендованого приміщення, яке є частиною будівлі (споруди), грн.; </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      </w:t>
      </w:r>
      <w:r w:rsidRPr="0055175B">
        <w:rPr>
          <w:rFonts w:ascii="Times New Roman" w:eastAsia="Times New Roman" w:hAnsi="Times New Roman"/>
          <w:b/>
          <w:sz w:val="28"/>
          <w:szCs w:val="28"/>
          <w:lang w:val="uk-UA"/>
        </w:rPr>
        <w:t>Вб</w:t>
      </w:r>
      <w:r w:rsidRPr="0055175B">
        <w:rPr>
          <w:rFonts w:ascii="Times New Roman" w:eastAsia="Times New Roman" w:hAnsi="Times New Roman"/>
          <w:sz w:val="28"/>
          <w:szCs w:val="28"/>
          <w:lang w:val="uk-UA"/>
        </w:rPr>
        <w:t xml:space="preserve"> – вартість будівлі (споруди) в цілому (без вартості підвальних приміщень, якщо вони не експлуатуються орендарем), визначена шляхом проведення незалежної оцінки, грн.;</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     </w:t>
      </w:r>
      <w:r w:rsidRPr="0055175B">
        <w:rPr>
          <w:rFonts w:ascii="Times New Roman" w:eastAsia="Times New Roman" w:hAnsi="Times New Roman"/>
          <w:b/>
          <w:sz w:val="28"/>
          <w:szCs w:val="28"/>
          <w:lang w:val="uk-UA"/>
        </w:rPr>
        <w:t>Пп.</w:t>
      </w:r>
      <w:r w:rsidRPr="0055175B">
        <w:rPr>
          <w:rFonts w:ascii="Times New Roman" w:eastAsia="Times New Roman" w:hAnsi="Times New Roman"/>
          <w:sz w:val="28"/>
          <w:szCs w:val="28"/>
          <w:lang w:val="uk-UA"/>
        </w:rPr>
        <w:t xml:space="preserve"> – площа орендованого приміщення, кв. м.;</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     </w:t>
      </w:r>
      <w:proofErr w:type="spellStart"/>
      <w:r w:rsidRPr="0055175B">
        <w:rPr>
          <w:rFonts w:ascii="Times New Roman" w:eastAsia="Times New Roman" w:hAnsi="Times New Roman"/>
          <w:b/>
          <w:sz w:val="28"/>
          <w:szCs w:val="28"/>
          <w:lang w:val="uk-UA"/>
        </w:rPr>
        <w:t>Пб</w:t>
      </w:r>
      <w:proofErr w:type="spellEnd"/>
      <w:r w:rsidRPr="0055175B">
        <w:rPr>
          <w:rFonts w:ascii="Times New Roman" w:eastAsia="Times New Roman" w:hAnsi="Times New Roman"/>
          <w:sz w:val="28"/>
          <w:szCs w:val="28"/>
          <w:lang w:val="uk-UA"/>
        </w:rPr>
        <w:t xml:space="preserve"> – площа будівлі (споруди) в цілому (без площі підвальних приміщень, якщо вони не експлуатуються орендарем), кв. м.</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Індексація річної орендної плати проводиться один раз на рік на підставі річних індексів інфляції у строки, визначені договором оренди.</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Орендна плата у розмірі, встановленому згідно з абзацом першим цього пункту, не застосовується у разі оренди нерухомого майна для розміщення засобів масової інформації:</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рекламного та еротичного характеру;</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заснованих а Україні міжнародними організаціями або за участю юридичних чи фізичних осіб інших держав, осіб без громадянства;</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в яких понад 50 відсотків загального обсягу випуску становлять матеріали зарубіжних засобів масової інформації;</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10. Розмір річної орендної плати за оренду нерухомого та рухомого майна бюджетними організаціями, які утримуються за рахунок державного та місцевого бюджетів, державними та комунальними закладами: охорони здоров’я, радіомовлення, навчальними закладами, </w:t>
      </w:r>
      <w:proofErr w:type="spellStart"/>
      <w:r w:rsidRPr="0055175B">
        <w:rPr>
          <w:rFonts w:ascii="Times New Roman" w:eastAsia="Times New Roman" w:hAnsi="Times New Roman"/>
          <w:sz w:val="28"/>
          <w:szCs w:val="28"/>
          <w:lang w:val="uk-UA"/>
        </w:rPr>
        <w:t>закладами</w:t>
      </w:r>
      <w:proofErr w:type="spellEnd"/>
      <w:r w:rsidRPr="0055175B">
        <w:rPr>
          <w:rFonts w:ascii="Times New Roman" w:eastAsia="Times New Roman" w:hAnsi="Times New Roman"/>
          <w:sz w:val="28"/>
          <w:szCs w:val="28"/>
          <w:lang w:val="uk-UA"/>
        </w:rPr>
        <w:t xml:space="preserve"> культури та бібліотеки, становить 1 гривню.</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Орендна плата у розмірі, встановленому згідно з абзацом першим цього пункту, не застосовується у разі оренди нерухомого майна для розміщення засобів масової інформації:</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рекламного та еротичного характеру;</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заснованих а Україні міжнародними організаціями або за участю юридичних чи фізичних осіб інших держав, осіб без громадянства;</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в яких понад 50 відсотків загального обсягу випуску становлять матеріали зарубіжних засобів масової інформації;</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заснованих за участю юридичних або фізичних осіб, до сфери діяльності яких належить виробництво та постачання паперу, поліграфічного обладнання, технічних засобів мовлення.</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 xml:space="preserve">11. Витрати на утримання нерухомого майна, зданого в оренду одночасно кільком підприємствам, організаціям, і прибудинкової території, розподіляються між ними залежно від наявності, кількості, потужності, часу роботи електроприладів, систем </w:t>
      </w:r>
      <w:proofErr w:type="spellStart"/>
      <w:r w:rsidRPr="0055175B">
        <w:rPr>
          <w:rFonts w:ascii="Times New Roman" w:eastAsia="Times New Roman" w:hAnsi="Times New Roman"/>
          <w:sz w:val="28"/>
          <w:szCs w:val="28"/>
          <w:lang w:val="uk-UA"/>
        </w:rPr>
        <w:t>тепло-</w:t>
      </w:r>
      <w:proofErr w:type="spellEnd"/>
      <w:r w:rsidRPr="0055175B">
        <w:rPr>
          <w:rFonts w:ascii="Times New Roman" w:eastAsia="Times New Roman" w:hAnsi="Times New Roman"/>
          <w:sz w:val="28"/>
          <w:szCs w:val="28"/>
          <w:lang w:val="uk-UA"/>
        </w:rPr>
        <w:t xml:space="preserve"> і водопостачання, каналізації за спеціальними рахунками, а в неподільній частині – пропорційно розміру </w:t>
      </w:r>
      <w:r w:rsidRPr="0055175B">
        <w:rPr>
          <w:rFonts w:ascii="Times New Roman" w:eastAsia="Times New Roman" w:hAnsi="Times New Roman"/>
          <w:sz w:val="28"/>
          <w:szCs w:val="28"/>
          <w:lang w:val="uk-UA"/>
        </w:rPr>
        <w:lastRenderedPageBreak/>
        <w:t>займаної підприємствами, організаціями загальної площі.</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12. Перед розрахунком орендної плати за перший місяць оренди чи перегляду розміру орендної плати визначається розмір орендної плати за базовий місяць розрахунку за формулою:</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sz w:val="28"/>
          <w:szCs w:val="28"/>
          <w:lang w:val="uk-UA"/>
        </w:rPr>
      </w:pPr>
      <w:proofErr w:type="spellStart"/>
      <w:r w:rsidRPr="0055175B">
        <w:rPr>
          <w:rFonts w:ascii="Times New Roman" w:eastAsia="Times New Roman" w:hAnsi="Times New Roman"/>
          <w:b/>
          <w:sz w:val="28"/>
          <w:szCs w:val="28"/>
          <w:lang w:val="uk-UA"/>
        </w:rPr>
        <w:t>Опл</w:t>
      </w:r>
      <w:proofErr w:type="spellEnd"/>
      <w:r w:rsidRPr="0055175B">
        <w:rPr>
          <w:rFonts w:ascii="Times New Roman" w:eastAsia="Times New Roman" w:hAnsi="Times New Roman"/>
          <w:b/>
          <w:sz w:val="28"/>
          <w:szCs w:val="28"/>
          <w:lang w:val="uk-UA"/>
        </w:rPr>
        <w:t>.</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sz w:val="28"/>
          <w:szCs w:val="28"/>
          <w:lang w:val="uk-UA"/>
        </w:rPr>
      </w:pPr>
      <w:proofErr w:type="spellStart"/>
      <w:r w:rsidRPr="0055175B">
        <w:rPr>
          <w:rFonts w:ascii="Times New Roman" w:eastAsia="Times New Roman" w:hAnsi="Times New Roman"/>
          <w:b/>
          <w:sz w:val="28"/>
          <w:szCs w:val="28"/>
          <w:lang w:val="uk-UA"/>
        </w:rPr>
        <w:t>Опл</w:t>
      </w:r>
      <w:proofErr w:type="spellEnd"/>
      <w:r w:rsidRPr="0055175B">
        <w:rPr>
          <w:rFonts w:ascii="Times New Roman" w:eastAsia="Times New Roman" w:hAnsi="Times New Roman"/>
          <w:b/>
          <w:sz w:val="28"/>
          <w:szCs w:val="28"/>
          <w:lang w:val="uk-UA"/>
        </w:rPr>
        <w:t xml:space="preserve">. міс. =  --------  х </w:t>
      </w:r>
      <w:proofErr w:type="spellStart"/>
      <w:r w:rsidRPr="0055175B">
        <w:rPr>
          <w:rFonts w:ascii="Times New Roman" w:eastAsia="Times New Roman" w:hAnsi="Times New Roman"/>
          <w:b/>
          <w:sz w:val="28"/>
          <w:szCs w:val="28"/>
          <w:lang w:val="uk-UA"/>
        </w:rPr>
        <w:t>Ід.о</w:t>
      </w:r>
      <w:proofErr w:type="spellEnd"/>
      <w:r w:rsidRPr="0055175B">
        <w:rPr>
          <w:rFonts w:ascii="Times New Roman" w:eastAsia="Times New Roman" w:hAnsi="Times New Roman"/>
          <w:b/>
          <w:sz w:val="28"/>
          <w:szCs w:val="28"/>
          <w:lang w:val="uk-UA"/>
        </w:rPr>
        <w:t>. Ім.</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sz w:val="28"/>
          <w:szCs w:val="28"/>
          <w:lang w:val="uk-UA"/>
        </w:rPr>
      </w:pPr>
      <w:r w:rsidRPr="0055175B">
        <w:rPr>
          <w:rFonts w:ascii="Times New Roman" w:eastAsia="Times New Roman" w:hAnsi="Times New Roman"/>
          <w:b/>
          <w:sz w:val="28"/>
          <w:szCs w:val="28"/>
          <w:lang w:val="uk-UA"/>
        </w:rPr>
        <w:t>12</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де </w:t>
      </w:r>
      <w:proofErr w:type="spellStart"/>
      <w:r w:rsidRPr="0055175B">
        <w:rPr>
          <w:rFonts w:ascii="Times New Roman" w:eastAsia="Times New Roman" w:hAnsi="Times New Roman"/>
          <w:b/>
          <w:sz w:val="28"/>
          <w:szCs w:val="28"/>
          <w:lang w:val="uk-UA"/>
        </w:rPr>
        <w:t>Опл</w:t>
      </w:r>
      <w:proofErr w:type="spellEnd"/>
      <w:r w:rsidRPr="0055175B">
        <w:rPr>
          <w:rFonts w:ascii="Times New Roman" w:eastAsia="Times New Roman" w:hAnsi="Times New Roman"/>
          <w:b/>
          <w:sz w:val="28"/>
          <w:szCs w:val="28"/>
          <w:lang w:val="uk-UA"/>
        </w:rPr>
        <w:t>.</w:t>
      </w:r>
      <w:r w:rsidRPr="0055175B">
        <w:rPr>
          <w:rFonts w:ascii="Times New Roman" w:eastAsia="Times New Roman" w:hAnsi="Times New Roman"/>
          <w:sz w:val="28"/>
          <w:szCs w:val="28"/>
          <w:lang w:val="uk-UA"/>
        </w:rPr>
        <w:t xml:space="preserve"> – розмір річної орендної плати, визначена за цією Методикою, грн.;</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b/>
          <w:sz w:val="28"/>
          <w:szCs w:val="28"/>
          <w:lang w:val="uk-UA"/>
        </w:rPr>
        <w:t xml:space="preserve">     </w:t>
      </w:r>
      <w:proofErr w:type="spellStart"/>
      <w:r w:rsidRPr="0055175B">
        <w:rPr>
          <w:rFonts w:ascii="Times New Roman" w:eastAsia="Times New Roman" w:hAnsi="Times New Roman"/>
          <w:b/>
          <w:sz w:val="28"/>
          <w:szCs w:val="28"/>
          <w:lang w:val="uk-UA"/>
        </w:rPr>
        <w:t>Ід.о</w:t>
      </w:r>
      <w:proofErr w:type="spellEnd"/>
      <w:r w:rsidRPr="0055175B">
        <w:rPr>
          <w:rFonts w:ascii="Times New Roman" w:eastAsia="Times New Roman" w:hAnsi="Times New Roman"/>
          <w:sz w:val="28"/>
          <w:szCs w:val="28"/>
          <w:lang w:val="uk-UA"/>
        </w:rPr>
        <w:t>. – індекс  інфляції за період з дати проведення незалежної або стандартизованої оцінки до базового місяця розрахунку орендної плати;</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b/>
          <w:sz w:val="28"/>
          <w:szCs w:val="28"/>
          <w:lang w:val="uk-UA"/>
        </w:rPr>
        <w:t xml:space="preserve">     </w:t>
      </w:r>
      <w:proofErr w:type="spellStart"/>
      <w:r w:rsidRPr="0055175B">
        <w:rPr>
          <w:rFonts w:ascii="Times New Roman" w:eastAsia="Times New Roman" w:hAnsi="Times New Roman"/>
          <w:b/>
          <w:sz w:val="28"/>
          <w:szCs w:val="28"/>
          <w:lang w:val="uk-UA"/>
        </w:rPr>
        <w:t>Ім</w:t>
      </w:r>
      <w:proofErr w:type="spellEnd"/>
      <w:r w:rsidRPr="0055175B">
        <w:rPr>
          <w:rFonts w:ascii="Times New Roman" w:eastAsia="Times New Roman" w:hAnsi="Times New Roman"/>
          <w:sz w:val="28"/>
          <w:szCs w:val="28"/>
          <w:lang w:val="uk-UA"/>
        </w:rPr>
        <w:t xml:space="preserve"> – індекс інфляції за базовий місяць розрахунку орендної плати.</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13. 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14. Терміни внесення орендної плати визначаються у договорі.</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ab/>
        <w:t>15. Платіжні документи на перерахування до бюджету або орендодавцеві орендних платежів подаються платниками установам банку до настання терміну платежу.</w:t>
      </w:r>
    </w:p>
    <w:p w:rsidR="0055175B" w:rsidRPr="0055175B" w:rsidRDefault="0055175B" w:rsidP="0055175B">
      <w:pPr>
        <w:widowControl w:val="0"/>
        <w:autoSpaceDE w:val="0"/>
        <w:autoSpaceDN w:val="0"/>
        <w:adjustRightInd w:val="0"/>
        <w:spacing w:after="0" w:line="240" w:lineRule="auto"/>
        <w:ind w:firstLine="720"/>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16. Суми орендної плати, зайво перераховані до бюджету або орендодавцеві, зараховуються в рахунок наступних платежів або повертаються в 5-денний термін від дня одержання його письмової заяви.</w:t>
      </w:r>
    </w:p>
    <w:p w:rsidR="0055175B" w:rsidRPr="0055175B" w:rsidRDefault="0055175B" w:rsidP="0055175B">
      <w:pPr>
        <w:widowControl w:val="0"/>
        <w:autoSpaceDE w:val="0"/>
        <w:autoSpaceDN w:val="0"/>
        <w:adjustRightInd w:val="0"/>
        <w:spacing w:after="0" w:line="240" w:lineRule="auto"/>
        <w:ind w:firstLine="720"/>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17. Нерухоме майно сільської комунальної власності, що не використовується сільською радою для здійснення своїх функцій, може бути передане в оренду без права викупу орендарем та передачі в суборенду (Закон України № 2856 від 23.12.2010).</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18. Надходження від орендної плати за користування цілісними майновими комплексами, що перебуває в сільській комунальній власності - 100 відсотків спрямовується до загального фонду </w:t>
      </w:r>
      <w:proofErr w:type="spellStart"/>
      <w:r w:rsidRPr="0055175B">
        <w:rPr>
          <w:rFonts w:ascii="Times New Roman" w:eastAsia="Times New Roman" w:hAnsi="Times New Roman"/>
          <w:sz w:val="28"/>
          <w:szCs w:val="28"/>
          <w:lang w:val="uk-UA"/>
        </w:rPr>
        <w:t>сільского</w:t>
      </w:r>
      <w:proofErr w:type="spellEnd"/>
      <w:r w:rsidRPr="0055175B">
        <w:rPr>
          <w:rFonts w:ascii="Times New Roman" w:eastAsia="Times New Roman" w:hAnsi="Times New Roman"/>
          <w:sz w:val="28"/>
          <w:szCs w:val="28"/>
          <w:lang w:val="uk-UA"/>
        </w:rPr>
        <w:t xml:space="preserve"> бюджету.</w:t>
      </w:r>
    </w:p>
    <w:p w:rsidR="0055175B" w:rsidRPr="0055175B" w:rsidRDefault="0055175B" w:rsidP="0055175B">
      <w:pPr>
        <w:widowControl w:val="0"/>
        <w:autoSpaceDE w:val="0"/>
        <w:autoSpaceDN w:val="0"/>
        <w:adjustRightInd w:val="0"/>
        <w:spacing w:after="0" w:line="240" w:lineRule="auto"/>
        <w:ind w:firstLine="708"/>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За нерухоме майно підприємств, організацій, установ сільської комунальної власності спрямовується на рахунок спеціального фонду бюджетної установи, 100 відсотків, на балансі якого перебуває це майно і використовується на утримання, відновлення своїх основних засобів та поповнення власних обігових коштів.</w:t>
      </w: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8"/>
          <w:szCs w:val="28"/>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Секретар сільської ради</w:t>
      </w:r>
      <w:r w:rsidRPr="0055175B">
        <w:rPr>
          <w:rFonts w:ascii="Times New Roman" w:eastAsia="Times New Roman" w:hAnsi="Times New Roman"/>
          <w:sz w:val="28"/>
          <w:szCs w:val="28"/>
          <w:lang w:val="uk-UA"/>
        </w:rPr>
        <w:tab/>
        <w:t xml:space="preserve">                        </w:t>
      </w:r>
      <w:r w:rsidR="00342D79">
        <w:rPr>
          <w:rFonts w:ascii="Times New Roman" w:eastAsia="Times New Roman" w:hAnsi="Times New Roman"/>
          <w:sz w:val="28"/>
          <w:szCs w:val="28"/>
          <w:lang w:val="uk-UA"/>
        </w:rPr>
        <w:tab/>
      </w:r>
      <w:r w:rsidR="00342D79">
        <w:rPr>
          <w:rFonts w:ascii="Times New Roman" w:eastAsia="Times New Roman" w:hAnsi="Times New Roman"/>
          <w:sz w:val="28"/>
          <w:szCs w:val="28"/>
          <w:lang w:val="uk-UA"/>
        </w:rPr>
        <w:tab/>
      </w:r>
      <w:r w:rsidR="00342D79">
        <w:rPr>
          <w:rFonts w:ascii="Times New Roman" w:eastAsia="Times New Roman" w:hAnsi="Times New Roman"/>
          <w:sz w:val="28"/>
          <w:szCs w:val="28"/>
          <w:lang w:val="uk-UA"/>
        </w:rPr>
        <w:tab/>
        <w:t xml:space="preserve">      І.М. </w:t>
      </w:r>
      <w:proofErr w:type="spellStart"/>
      <w:r w:rsidR="00342D79">
        <w:rPr>
          <w:rFonts w:ascii="Times New Roman" w:eastAsia="Times New Roman" w:hAnsi="Times New Roman"/>
          <w:sz w:val="28"/>
          <w:szCs w:val="28"/>
          <w:lang w:val="uk-UA"/>
        </w:rPr>
        <w:t>Невгод</w:t>
      </w:r>
      <w:proofErr w:type="spellEnd"/>
      <w:r w:rsidRPr="0055175B">
        <w:rPr>
          <w:rFonts w:ascii="Times New Roman" w:eastAsia="Times New Roman" w:hAnsi="Times New Roman"/>
          <w:sz w:val="28"/>
          <w:szCs w:val="28"/>
          <w:lang w:val="uk-UA"/>
        </w:rPr>
        <w:t xml:space="preserve"> </w:t>
      </w: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342D79" w:rsidP="0055175B">
      <w:pPr>
        <w:widowControl w:val="0"/>
        <w:autoSpaceDE w:val="0"/>
        <w:autoSpaceDN w:val="0"/>
        <w:adjustRightInd w:val="0"/>
        <w:spacing w:after="0" w:line="240" w:lineRule="auto"/>
        <w:jc w:val="both"/>
        <w:rPr>
          <w:rFonts w:ascii="Times New Roman" w:eastAsia="Times New Roman" w:hAnsi="Times New Roman"/>
          <w:sz w:val="24"/>
          <w:szCs w:val="24"/>
          <w:lang w:val="uk-UA"/>
        </w:rPr>
      </w:pPr>
      <w:r w:rsidRPr="00342D79">
        <w:rPr>
          <w:rFonts w:ascii="Times New Roman" w:eastAsia="Times New Roman" w:hAnsi="Times New Roman"/>
          <w:sz w:val="24"/>
          <w:szCs w:val="24"/>
          <w:lang w:val="uk-UA"/>
        </w:rPr>
        <w:t xml:space="preserve"> </w:t>
      </w:r>
      <w:r w:rsidR="0055175B" w:rsidRPr="0055175B">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 xml:space="preserve">              </w:t>
      </w:r>
      <w:r w:rsidRPr="00342D79">
        <w:rPr>
          <w:rFonts w:ascii="Times New Roman" w:eastAsia="Times New Roman" w:hAnsi="Times New Roman"/>
          <w:sz w:val="24"/>
          <w:szCs w:val="24"/>
          <w:lang w:val="uk-UA"/>
        </w:rPr>
        <w:t xml:space="preserve">Додаток </w:t>
      </w:r>
      <w:r>
        <w:rPr>
          <w:rFonts w:ascii="Times New Roman" w:eastAsia="Times New Roman" w:hAnsi="Times New Roman"/>
          <w:sz w:val="24"/>
          <w:szCs w:val="24"/>
          <w:lang w:val="uk-UA"/>
        </w:rPr>
        <w:t>1</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t>до Методики розрахунку</w:t>
      </w:r>
    </w:p>
    <w:p w:rsidR="0055175B" w:rsidRPr="0055175B" w:rsidRDefault="0055175B" w:rsidP="0055175B">
      <w:pPr>
        <w:widowControl w:val="0"/>
        <w:autoSpaceDE w:val="0"/>
        <w:autoSpaceDN w:val="0"/>
        <w:adjustRightInd w:val="0"/>
        <w:spacing w:after="0" w:line="240" w:lineRule="auto"/>
        <w:ind w:left="5664"/>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орендної плати за  оренду</w:t>
      </w:r>
    </w:p>
    <w:p w:rsidR="0055175B" w:rsidRPr="0055175B" w:rsidRDefault="0055175B" w:rsidP="0055175B">
      <w:pPr>
        <w:widowControl w:val="0"/>
        <w:autoSpaceDE w:val="0"/>
        <w:autoSpaceDN w:val="0"/>
        <w:adjustRightInd w:val="0"/>
        <w:spacing w:after="0" w:line="240" w:lineRule="auto"/>
        <w:ind w:left="4956" w:firstLine="708"/>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майна сільської комунальної</w:t>
      </w:r>
    </w:p>
    <w:p w:rsidR="0055175B" w:rsidRPr="0055175B" w:rsidRDefault="0055175B" w:rsidP="0055175B">
      <w:pPr>
        <w:widowControl w:val="0"/>
        <w:autoSpaceDE w:val="0"/>
        <w:autoSpaceDN w:val="0"/>
        <w:adjustRightInd w:val="0"/>
        <w:spacing w:after="0" w:line="240" w:lineRule="auto"/>
        <w:ind w:left="5664" w:right="-186"/>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власності та пропорції її розподілу</w:t>
      </w:r>
    </w:p>
    <w:p w:rsidR="0055175B" w:rsidRPr="0055175B" w:rsidRDefault="0055175B" w:rsidP="0055175B">
      <w:pPr>
        <w:widowControl w:val="0"/>
        <w:autoSpaceDE w:val="0"/>
        <w:autoSpaceDN w:val="0"/>
        <w:adjustRightInd w:val="0"/>
        <w:spacing w:after="0" w:line="240" w:lineRule="auto"/>
        <w:ind w:left="5664"/>
        <w:rPr>
          <w:rFonts w:ascii="Times New Roman" w:eastAsia="Times New Roman" w:hAnsi="Times New Roman"/>
          <w:sz w:val="26"/>
          <w:szCs w:val="26"/>
          <w:lang w:val="uk-UA"/>
        </w:rPr>
      </w:pP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ОРЕНДНІ СТАВКИ</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 xml:space="preserve">за використання цілісних майнових комплексів </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 xml:space="preserve">об’єктів </w:t>
      </w:r>
      <w:r w:rsidRPr="0055175B">
        <w:rPr>
          <w:rFonts w:ascii="Times New Roman" w:eastAsia="Times New Roman" w:hAnsi="Times New Roman"/>
          <w:b/>
          <w:sz w:val="28"/>
          <w:szCs w:val="28"/>
          <w:lang w:val="uk-UA"/>
        </w:rPr>
        <w:t>сільської</w:t>
      </w:r>
      <w:r w:rsidRPr="0055175B">
        <w:rPr>
          <w:rFonts w:ascii="Times New Roman" w:eastAsia="Times New Roman" w:hAnsi="Times New Roman"/>
          <w:b/>
          <w:bCs/>
          <w:sz w:val="26"/>
          <w:szCs w:val="26"/>
          <w:lang w:val="uk-UA"/>
        </w:rPr>
        <w:t xml:space="preserve"> комунальної власності</w:t>
      </w:r>
    </w:p>
    <w:tbl>
      <w:tblPr>
        <w:tblpPr w:leftFromText="180" w:rightFromText="180" w:vertAnchor="text" w:horzAnchor="margin" w:tblpY="2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8021"/>
        <w:gridCol w:w="1149"/>
      </w:tblGrid>
      <w:tr w:rsidR="0055175B" w:rsidRPr="0055175B" w:rsidTr="00342D79">
        <w:tc>
          <w:tcPr>
            <w:tcW w:w="469" w:type="dxa"/>
          </w:tcPr>
          <w:p w:rsidR="0055175B" w:rsidRPr="0055175B" w:rsidRDefault="0055175B" w:rsidP="0055175B">
            <w:pPr>
              <w:widowControl w:val="0"/>
              <w:autoSpaceDE w:val="0"/>
              <w:autoSpaceDN w:val="0"/>
              <w:adjustRightInd w:val="0"/>
              <w:spacing w:after="0" w:line="240" w:lineRule="auto"/>
              <w:ind w:left="-180" w:firstLine="180"/>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w:t>
            </w:r>
          </w:p>
          <w:p w:rsidR="0055175B" w:rsidRPr="0055175B" w:rsidRDefault="0055175B" w:rsidP="0055175B">
            <w:pPr>
              <w:widowControl w:val="0"/>
              <w:autoSpaceDE w:val="0"/>
              <w:autoSpaceDN w:val="0"/>
              <w:adjustRightInd w:val="0"/>
              <w:spacing w:after="0" w:line="240" w:lineRule="auto"/>
              <w:ind w:left="-180" w:right="-288" w:hanging="180"/>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п/</w:t>
            </w:r>
            <w:proofErr w:type="spellStart"/>
            <w:r w:rsidRPr="0055175B">
              <w:rPr>
                <w:rFonts w:ascii="Times New Roman" w:eastAsia="Times New Roman" w:hAnsi="Times New Roman"/>
                <w:b/>
                <w:bCs/>
                <w:sz w:val="26"/>
                <w:szCs w:val="26"/>
                <w:lang w:val="uk-UA"/>
              </w:rPr>
              <w:t>п</w:t>
            </w:r>
            <w:proofErr w:type="spellEnd"/>
          </w:p>
        </w:tc>
        <w:tc>
          <w:tcPr>
            <w:tcW w:w="8021"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Найменування</w:t>
            </w:r>
          </w:p>
        </w:tc>
        <w:tc>
          <w:tcPr>
            <w:tcW w:w="1149" w:type="dxa"/>
          </w:tcPr>
          <w:p w:rsidR="0055175B" w:rsidRPr="0055175B" w:rsidRDefault="0055175B" w:rsidP="0055175B">
            <w:pPr>
              <w:widowControl w:val="0"/>
              <w:autoSpaceDE w:val="0"/>
              <w:autoSpaceDN w:val="0"/>
              <w:adjustRightInd w:val="0"/>
              <w:spacing w:after="0" w:line="240" w:lineRule="auto"/>
              <w:ind w:left="-30" w:right="-117"/>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Орендна ставка</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w:t>
            </w:r>
          </w:p>
        </w:tc>
      </w:tr>
      <w:tr w:rsidR="0055175B" w:rsidRPr="00B22779" w:rsidTr="00342D79">
        <w:tc>
          <w:tcPr>
            <w:tcW w:w="469"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802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Цілісні майнові комплекси підприємств сільської комунальної власності:</w:t>
            </w:r>
          </w:p>
        </w:tc>
        <w:tc>
          <w:tcPr>
            <w:tcW w:w="1149"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469"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w:t>
            </w:r>
          </w:p>
        </w:tc>
        <w:tc>
          <w:tcPr>
            <w:tcW w:w="802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тютюнової промисловості, лікеро-горілчаної та виноробної промисловості, радгоспів, заводів (що виробляють виробничу продукцію)</w:t>
            </w:r>
          </w:p>
        </w:tc>
        <w:tc>
          <w:tcPr>
            <w:tcW w:w="1149"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25</w:t>
            </w:r>
          </w:p>
        </w:tc>
      </w:tr>
      <w:tr w:rsidR="0055175B" w:rsidRPr="0055175B" w:rsidTr="00342D79">
        <w:tc>
          <w:tcPr>
            <w:tcW w:w="469"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w:t>
            </w:r>
          </w:p>
        </w:tc>
        <w:tc>
          <w:tcPr>
            <w:tcW w:w="802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з виробництва електричного та електронного устаткування, деревини та виробів з деревини, меблів, з організації концертно-видовищної діяльності та виставкової діяльності, ресторанів, морського, залізничного та автомобільного транспорту, торгівлі, випуску лотерейних білетів та проведення лотерей, кольорової металургії, нафтогазодобувної промисловості</w:t>
            </w:r>
          </w:p>
        </w:tc>
        <w:tc>
          <w:tcPr>
            <w:tcW w:w="1149"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469"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3.</w:t>
            </w:r>
          </w:p>
        </w:tc>
        <w:tc>
          <w:tcPr>
            <w:tcW w:w="802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електроенергетики, газової, хімічної і нафтохімічної промисловості, чорної металургії, зв'язку, швейної та текстильної промисловості, ресторанного господарства (крім ресторанів), з виробництва транспортних засобів, устаткування та їх ремонту, виробництва електричного та електронного устаткування, виробництва машин та устаткування, призначеного для механічного, термічного оброблення матеріалів або здійснення інших операцій, з виробництва гумових та пластмасових виробів, лісового господарства, рибного господарства, целюлозно-паперової промисловості, переробки відходів, видобування неенергетичних  матеріалів, з надання додаткових транспортних послуг та допоміжних операцій, паливної промисловості, побутового обслуговування</w:t>
            </w:r>
          </w:p>
        </w:tc>
        <w:tc>
          <w:tcPr>
            <w:tcW w:w="1149"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16</w:t>
            </w:r>
          </w:p>
        </w:tc>
      </w:tr>
      <w:tr w:rsidR="0055175B" w:rsidRPr="0055175B" w:rsidTr="00342D79">
        <w:tc>
          <w:tcPr>
            <w:tcW w:w="469"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4.</w:t>
            </w:r>
          </w:p>
        </w:tc>
        <w:tc>
          <w:tcPr>
            <w:tcW w:w="802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сільського господарства, харчової промисловості (крім  лікеро-горілчаної та виноробної промисловості), радгоспів-заводів (крім тих, що виробляють виробничу продукцію), металообробки, освіти, науки та охорони здоров'я, легкої (крім швейної та текстильної) промисловості, з виробництва  будівельних матеріалів</w:t>
            </w:r>
          </w:p>
        </w:tc>
        <w:tc>
          <w:tcPr>
            <w:tcW w:w="1149"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12</w:t>
            </w:r>
          </w:p>
        </w:tc>
      </w:tr>
      <w:tr w:rsidR="0055175B" w:rsidRPr="0055175B" w:rsidTr="00342D79">
        <w:tc>
          <w:tcPr>
            <w:tcW w:w="469"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5.</w:t>
            </w:r>
          </w:p>
        </w:tc>
        <w:tc>
          <w:tcPr>
            <w:tcW w:w="802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Інші об'єкти</w:t>
            </w:r>
          </w:p>
        </w:tc>
        <w:tc>
          <w:tcPr>
            <w:tcW w:w="1149"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bl>
    <w:p w:rsidR="0055175B" w:rsidRPr="0055175B" w:rsidRDefault="0055175B" w:rsidP="0055175B">
      <w:pPr>
        <w:widowControl w:val="0"/>
        <w:autoSpaceDE w:val="0"/>
        <w:autoSpaceDN w:val="0"/>
        <w:adjustRightInd w:val="0"/>
        <w:spacing w:after="0" w:line="240" w:lineRule="auto"/>
        <w:ind w:left="4956" w:firstLine="708"/>
        <w:jc w:val="both"/>
        <w:rPr>
          <w:rFonts w:ascii="Times New Roman" w:eastAsia="Times New Roman" w:hAnsi="Times New Roman"/>
          <w:sz w:val="28"/>
          <w:szCs w:val="28"/>
          <w:lang w:val="uk-UA"/>
        </w:rPr>
      </w:pPr>
    </w:p>
    <w:p w:rsidR="0055175B" w:rsidRPr="0055175B" w:rsidRDefault="00342D79" w:rsidP="0055175B">
      <w:pPr>
        <w:widowControl w:val="0"/>
        <w:autoSpaceDE w:val="0"/>
        <w:autoSpaceDN w:val="0"/>
        <w:adjustRightInd w:val="0"/>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Секре</w:t>
      </w:r>
      <w:r w:rsidR="0055175B" w:rsidRPr="0055175B">
        <w:rPr>
          <w:rFonts w:ascii="Times New Roman" w:eastAsia="Times New Roman" w:hAnsi="Times New Roman"/>
          <w:sz w:val="28"/>
          <w:szCs w:val="28"/>
          <w:lang w:val="uk-UA"/>
        </w:rPr>
        <w:t>тар сільської ради</w:t>
      </w:r>
      <w:r w:rsidR="0055175B" w:rsidRPr="0055175B">
        <w:rPr>
          <w:rFonts w:ascii="Times New Roman" w:eastAsia="Times New Roman" w:hAnsi="Times New Roman"/>
          <w:sz w:val="28"/>
          <w:szCs w:val="28"/>
          <w:lang w:val="uk-UA"/>
        </w:rPr>
        <w:tab/>
        <w:t xml:space="preserve">                        </w:t>
      </w:r>
      <w:r w:rsidR="0055175B" w:rsidRPr="0055175B">
        <w:rPr>
          <w:rFonts w:ascii="Times New Roman" w:eastAsia="Times New Roman" w:hAnsi="Times New Roman"/>
          <w:sz w:val="28"/>
          <w:szCs w:val="28"/>
          <w:lang w:val="uk-UA"/>
        </w:rPr>
        <w:tab/>
      </w:r>
      <w:r w:rsidR="0055175B" w:rsidRPr="0055175B">
        <w:rPr>
          <w:rFonts w:ascii="Times New Roman" w:eastAsia="Times New Roman" w:hAnsi="Times New Roman"/>
          <w:sz w:val="28"/>
          <w:szCs w:val="28"/>
          <w:lang w:val="uk-UA"/>
        </w:rPr>
        <w:tab/>
      </w:r>
      <w:r w:rsidR="0055175B" w:rsidRPr="0055175B">
        <w:rPr>
          <w:rFonts w:ascii="Times New Roman" w:eastAsia="Times New Roman" w:hAnsi="Times New Roman"/>
          <w:sz w:val="28"/>
          <w:szCs w:val="28"/>
          <w:lang w:val="uk-UA"/>
        </w:rPr>
        <w:tab/>
      </w:r>
      <w:r w:rsidR="0055175B" w:rsidRPr="0055175B">
        <w:rPr>
          <w:rFonts w:ascii="Times New Roman" w:eastAsia="Times New Roman" w:hAnsi="Times New Roman"/>
          <w:sz w:val="28"/>
          <w:szCs w:val="28"/>
          <w:lang w:val="uk-UA"/>
        </w:rPr>
        <w:tab/>
      </w:r>
      <w:r>
        <w:rPr>
          <w:rFonts w:ascii="Times New Roman" w:eastAsia="Times New Roman" w:hAnsi="Times New Roman"/>
          <w:sz w:val="28"/>
          <w:szCs w:val="28"/>
          <w:lang w:val="uk-UA"/>
        </w:rPr>
        <w:t>І.М.</w:t>
      </w:r>
      <w:proofErr w:type="spellStart"/>
      <w:r>
        <w:rPr>
          <w:rFonts w:ascii="Times New Roman" w:eastAsia="Times New Roman" w:hAnsi="Times New Roman"/>
          <w:sz w:val="28"/>
          <w:szCs w:val="28"/>
          <w:lang w:val="uk-UA"/>
        </w:rPr>
        <w:t>Невгод</w:t>
      </w:r>
      <w:proofErr w:type="spellEnd"/>
      <w:r w:rsidR="0055175B" w:rsidRPr="0055175B">
        <w:rPr>
          <w:rFonts w:ascii="Times New Roman" w:eastAsia="Times New Roman" w:hAnsi="Times New Roman"/>
          <w:sz w:val="28"/>
          <w:szCs w:val="28"/>
          <w:lang w:val="uk-UA"/>
        </w:rPr>
        <w:t xml:space="preserve"> </w:t>
      </w:r>
    </w:p>
    <w:p w:rsidR="0055175B" w:rsidRPr="0055175B" w:rsidRDefault="0055175B" w:rsidP="0055175B">
      <w:pPr>
        <w:widowControl w:val="0"/>
        <w:autoSpaceDE w:val="0"/>
        <w:autoSpaceDN w:val="0"/>
        <w:adjustRightInd w:val="0"/>
        <w:spacing w:after="0" w:line="240" w:lineRule="auto"/>
        <w:ind w:left="4956" w:firstLine="708"/>
        <w:jc w:val="both"/>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Додаток 2</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r>
      <w:r w:rsidRPr="0055175B">
        <w:rPr>
          <w:rFonts w:ascii="Times New Roman" w:eastAsia="Times New Roman" w:hAnsi="Times New Roman"/>
          <w:sz w:val="24"/>
          <w:szCs w:val="24"/>
          <w:lang w:val="uk-UA"/>
        </w:rPr>
        <w:tab/>
        <w:t>до Методики</w:t>
      </w:r>
    </w:p>
    <w:p w:rsidR="0055175B" w:rsidRPr="0055175B" w:rsidRDefault="0055175B" w:rsidP="0055175B">
      <w:pPr>
        <w:widowControl w:val="0"/>
        <w:autoSpaceDE w:val="0"/>
        <w:autoSpaceDN w:val="0"/>
        <w:adjustRightInd w:val="0"/>
        <w:spacing w:after="0" w:line="240" w:lineRule="auto"/>
        <w:ind w:left="5664"/>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 xml:space="preserve">розрахунку орендної плати </w:t>
      </w:r>
    </w:p>
    <w:p w:rsidR="0055175B" w:rsidRPr="0055175B" w:rsidRDefault="0055175B" w:rsidP="0055175B">
      <w:pPr>
        <w:widowControl w:val="0"/>
        <w:autoSpaceDE w:val="0"/>
        <w:autoSpaceDN w:val="0"/>
        <w:adjustRightInd w:val="0"/>
        <w:spacing w:after="0" w:line="240" w:lineRule="auto"/>
        <w:ind w:left="4956" w:firstLine="708"/>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за  оренду майна сільської</w:t>
      </w:r>
    </w:p>
    <w:p w:rsidR="0055175B" w:rsidRPr="0055175B" w:rsidRDefault="0055175B" w:rsidP="0055175B">
      <w:pPr>
        <w:widowControl w:val="0"/>
        <w:autoSpaceDE w:val="0"/>
        <w:autoSpaceDN w:val="0"/>
        <w:adjustRightInd w:val="0"/>
        <w:spacing w:after="0" w:line="240" w:lineRule="auto"/>
        <w:ind w:left="4956" w:firstLine="708"/>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 xml:space="preserve">комунальної власності та </w:t>
      </w:r>
    </w:p>
    <w:p w:rsidR="0055175B" w:rsidRPr="0055175B" w:rsidRDefault="0055175B" w:rsidP="0055175B">
      <w:pPr>
        <w:widowControl w:val="0"/>
        <w:autoSpaceDE w:val="0"/>
        <w:autoSpaceDN w:val="0"/>
        <w:adjustRightInd w:val="0"/>
        <w:spacing w:after="0" w:line="240" w:lineRule="auto"/>
        <w:ind w:left="4956" w:firstLine="708"/>
        <w:rPr>
          <w:rFonts w:ascii="Times New Roman" w:eastAsia="Times New Roman" w:hAnsi="Times New Roman"/>
          <w:sz w:val="24"/>
          <w:szCs w:val="24"/>
          <w:lang w:val="uk-UA"/>
        </w:rPr>
      </w:pPr>
      <w:r w:rsidRPr="0055175B">
        <w:rPr>
          <w:rFonts w:ascii="Times New Roman" w:eastAsia="Times New Roman" w:hAnsi="Times New Roman"/>
          <w:sz w:val="24"/>
          <w:szCs w:val="24"/>
          <w:lang w:val="uk-UA"/>
        </w:rPr>
        <w:t>пропорції її розподілу</w:t>
      </w: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b/>
          <w:bCs/>
          <w:sz w:val="26"/>
          <w:szCs w:val="26"/>
          <w:lang w:val="uk-UA"/>
        </w:rPr>
      </w:pP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ОРЕНДНІ СТАВКИ</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 xml:space="preserve">за використання нерухомого майна </w:t>
      </w:r>
      <w:r w:rsidRPr="0055175B">
        <w:rPr>
          <w:rFonts w:ascii="Times New Roman" w:eastAsia="Times New Roman" w:hAnsi="Times New Roman"/>
          <w:b/>
          <w:sz w:val="28"/>
          <w:szCs w:val="28"/>
          <w:lang w:val="uk-UA"/>
        </w:rPr>
        <w:t>сільської</w:t>
      </w:r>
      <w:r w:rsidRPr="0055175B">
        <w:rPr>
          <w:rFonts w:ascii="Times New Roman" w:eastAsia="Times New Roman" w:hAnsi="Times New Roman"/>
          <w:b/>
          <w:bCs/>
          <w:sz w:val="26"/>
          <w:szCs w:val="26"/>
          <w:lang w:val="uk-UA"/>
        </w:rPr>
        <w:t xml:space="preserve"> комунальної власності</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411"/>
        <w:gridCol w:w="1378"/>
      </w:tblGrid>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№п/п</w:t>
            </w:r>
          </w:p>
        </w:tc>
        <w:tc>
          <w:tcPr>
            <w:tcW w:w="7411"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sz w:val="26"/>
                <w:szCs w:val="26"/>
                <w:lang w:val="uk-UA"/>
              </w:rPr>
              <w:t>Використання орендарем нерухомого майна за цільовим призначенням</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Орендна ставка</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 пунктів продажу лотерейних білетів, пунктів обміну валюти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45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ресторанів з нічним режимом роботи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40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торговельних об'єктів з продажу ювелірних виробів, </w:t>
            </w:r>
            <w:proofErr w:type="spellStart"/>
            <w:r w:rsidRPr="0055175B">
              <w:rPr>
                <w:rFonts w:ascii="Times New Roman" w:eastAsia="Times New Roman" w:hAnsi="Times New Roman"/>
                <w:sz w:val="28"/>
                <w:szCs w:val="28"/>
                <w:lang w:val="uk-UA"/>
              </w:rPr>
              <w:t>виробів</w:t>
            </w:r>
            <w:proofErr w:type="spellEnd"/>
            <w:r w:rsidRPr="0055175B">
              <w:rPr>
                <w:rFonts w:ascii="Times New Roman" w:eastAsia="Times New Roman" w:hAnsi="Times New Roman"/>
                <w:sz w:val="28"/>
                <w:szCs w:val="28"/>
                <w:lang w:val="uk-UA"/>
              </w:rPr>
              <w:t xml:space="preserve"> з дорогоцінних металів та дорогоцінного  каміння, антикваріату, зброї</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40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операторів </w:t>
            </w:r>
            <w:proofErr w:type="spellStart"/>
            <w:r w:rsidRPr="0055175B">
              <w:rPr>
                <w:rFonts w:ascii="Times New Roman" w:eastAsia="Times New Roman" w:hAnsi="Times New Roman"/>
                <w:sz w:val="28"/>
                <w:szCs w:val="28"/>
                <w:lang w:val="uk-UA"/>
              </w:rPr>
              <w:t>телекомунікацій</w:t>
            </w:r>
            <w:proofErr w:type="spellEnd"/>
            <w:r w:rsidRPr="0055175B">
              <w:rPr>
                <w:rFonts w:ascii="Times New Roman" w:eastAsia="Times New Roman" w:hAnsi="Times New Roman"/>
                <w:sz w:val="28"/>
                <w:szCs w:val="28"/>
                <w:lang w:val="uk-UA"/>
              </w:rPr>
              <w:t xml:space="preserve">, які надають послуги з рухомого (мобільного) зв'язку, операторів та  провайдерів </w:t>
            </w:r>
            <w:proofErr w:type="spellStart"/>
            <w:r w:rsidRPr="0055175B">
              <w:rPr>
                <w:rFonts w:ascii="Times New Roman" w:eastAsia="Times New Roman" w:hAnsi="Times New Roman"/>
                <w:sz w:val="28"/>
                <w:szCs w:val="28"/>
                <w:lang w:val="uk-UA"/>
              </w:rPr>
              <w:t>телекомунікацій</w:t>
            </w:r>
            <w:proofErr w:type="spellEnd"/>
            <w:r w:rsidRPr="0055175B">
              <w:rPr>
                <w:rFonts w:ascii="Times New Roman" w:eastAsia="Times New Roman" w:hAnsi="Times New Roman"/>
                <w:sz w:val="28"/>
                <w:szCs w:val="28"/>
                <w:lang w:val="uk-UA"/>
              </w:rPr>
              <w:t>, які надають послуги з  доступу до Інтернет</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40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3</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виробників реклами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30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салонів краси, саун, турецьких лазень, соляріїв, кабінетів масажу, тренажерних залів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30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торговельних об'єктів з продажу автомобілів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30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зовнішньої реклами на будівлях і спорудах</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30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4</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Організація концертів та іншої видовищно-розважальної діяльності</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5</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Розміщення суб'єктів господарювання, що провадять </w:t>
            </w:r>
            <w:proofErr w:type="spellStart"/>
            <w:r w:rsidRPr="0055175B">
              <w:rPr>
                <w:rFonts w:ascii="Times New Roman" w:eastAsia="Times New Roman" w:hAnsi="Times New Roman"/>
                <w:sz w:val="28"/>
                <w:szCs w:val="28"/>
                <w:lang w:val="uk-UA"/>
              </w:rPr>
              <w:t>туроператорську</w:t>
            </w:r>
            <w:proofErr w:type="spellEnd"/>
            <w:r w:rsidRPr="0055175B">
              <w:rPr>
                <w:rFonts w:ascii="Times New Roman" w:eastAsia="Times New Roman" w:hAnsi="Times New Roman"/>
                <w:sz w:val="28"/>
                <w:szCs w:val="28"/>
                <w:lang w:val="uk-UA"/>
              </w:rPr>
              <w:t xml:space="preserve"> та </w:t>
            </w:r>
            <w:proofErr w:type="spellStart"/>
            <w:r w:rsidRPr="0055175B">
              <w:rPr>
                <w:rFonts w:ascii="Times New Roman" w:eastAsia="Times New Roman" w:hAnsi="Times New Roman"/>
                <w:sz w:val="28"/>
                <w:szCs w:val="28"/>
                <w:lang w:val="uk-UA"/>
              </w:rPr>
              <w:t>турагентську</w:t>
            </w:r>
            <w:proofErr w:type="spellEnd"/>
            <w:r w:rsidRPr="0055175B">
              <w:rPr>
                <w:rFonts w:ascii="Times New Roman" w:eastAsia="Times New Roman" w:hAnsi="Times New Roman"/>
                <w:sz w:val="28"/>
                <w:szCs w:val="28"/>
                <w:lang w:val="uk-UA"/>
              </w:rPr>
              <w:t xml:space="preserve"> діяльність, готелів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6</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 суб'єктів господарювання, що провадять діяльність з ремонту об'єктів нерухомості</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21</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7</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клірингових установ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майстерень, що здійснюють технічне обслуговування та ремонт автомобілів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bl>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t xml:space="preserve">      </w:t>
      </w: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jc w:val="right"/>
        <w:rPr>
          <w:rFonts w:ascii="Times New Roman" w:eastAsia="Times New Roman" w:hAnsi="Times New Roman"/>
          <w:i/>
          <w:sz w:val="20"/>
          <w:szCs w:val="20"/>
          <w:lang w:val="uk-UA"/>
        </w:rPr>
      </w:pPr>
      <w:r w:rsidRPr="0055175B">
        <w:rPr>
          <w:rFonts w:ascii="Times New Roman" w:eastAsia="Times New Roman" w:hAnsi="Times New Roman"/>
          <w:sz w:val="20"/>
          <w:szCs w:val="20"/>
          <w:lang w:val="uk-UA"/>
        </w:rPr>
        <w:t xml:space="preserve"> </w:t>
      </w:r>
      <w:r w:rsidRPr="0055175B">
        <w:rPr>
          <w:rFonts w:ascii="Times New Roman" w:eastAsia="Times New Roman" w:hAnsi="Times New Roman"/>
          <w:i/>
          <w:sz w:val="20"/>
          <w:szCs w:val="20"/>
          <w:lang w:val="uk-UA"/>
        </w:rPr>
        <w:t>Продовження додатку 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411"/>
        <w:gridCol w:w="1378"/>
      </w:tblGrid>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№п/п</w:t>
            </w:r>
          </w:p>
        </w:tc>
        <w:tc>
          <w:tcPr>
            <w:tcW w:w="7411"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sz w:val="26"/>
                <w:szCs w:val="26"/>
                <w:lang w:val="uk-UA"/>
              </w:rPr>
              <w:t>Використання орендарем нерухомого майна за цільовим призначенням</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Орендна ставка</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майстерень з ремонту ювелірних виробів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ресторанів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приватних закладів охорони здоров'я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суб'єктів господарювання, що діють на основі приватної власності і провадять господарську діяльність з медичної практики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 торговельних об'єктів з продажу окулярів, лінз, скелець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суб'єктів господарювання, що провадять діяльність у сфері права, бухгалтерського обліку та оподаткування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редакцій засобів масової інформації:</w:t>
            </w:r>
          </w:p>
        </w:tc>
        <w:tc>
          <w:tcPr>
            <w:tcW w:w="1378"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рекламного та еротичного характеру</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тих, що засновані в Україні міжнародними організаціями або за участю юридичних чи фізичних осіб інших держав, осіб без громадянства</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тих, де понад 50 відсотків загального обсягу випуску становлять матеріали іноземних засобів масової інформації</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9</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крамниць – складів, магазинів – складів </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турбаз, мотелів, кемпінгів, літніх будиночків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торговельних об'єктів з продажу:</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непродовольчих товарів, алкогольних та тютюнових виробів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промислових товарів, що були у використанні</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 </w:t>
            </w:r>
            <w:proofErr w:type="spellStart"/>
            <w:r w:rsidRPr="0055175B">
              <w:rPr>
                <w:rFonts w:ascii="Times New Roman" w:eastAsia="Times New Roman" w:hAnsi="Times New Roman"/>
                <w:sz w:val="28"/>
                <w:szCs w:val="28"/>
                <w:lang w:val="uk-UA"/>
              </w:rPr>
              <w:t>автотоварів</w:t>
            </w:r>
            <w:proofErr w:type="spellEnd"/>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 </w:t>
            </w:r>
            <w:proofErr w:type="spellStart"/>
            <w:r w:rsidRPr="0055175B">
              <w:rPr>
                <w:rFonts w:ascii="Times New Roman" w:eastAsia="Times New Roman" w:hAnsi="Times New Roman"/>
                <w:sz w:val="28"/>
                <w:szCs w:val="28"/>
                <w:lang w:val="uk-UA"/>
              </w:rPr>
              <w:t>відео-</w:t>
            </w:r>
            <w:proofErr w:type="spellEnd"/>
            <w:r w:rsidRPr="0055175B">
              <w:rPr>
                <w:rFonts w:ascii="Times New Roman" w:eastAsia="Times New Roman" w:hAnsi="Times New Roman"/>
                <w:sz w:val="28"/>
                <w:szCs w:val="28"/>
                <w:lang w:val="uk-UA"/>
              </w:rPr>
              <w:t xml:space="preserve"> та аудіо продукції</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офісних приміщень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антен</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10</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 фізкультурно-спортивних закладів, діяльність яких спрямована на організацію та проведення занять різними видами спорту</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11</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суб'єктів господарювання, що надають послуги, пов'язані з переказом грошей</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бірж, що мають статус неприбуткових організацій</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bl>
    <w:p w:rsidR="0066434A"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r w:rsidRPr="0055175B">
        <w:rPr>
          <w:rFonts w:ascii="Times New Roman" w:eastAsia="Times New Roman" w:hAnsi="Times New Roman"/>
          <w:sz w:val="20"/>
          <w:szCs w:val="20"/>
          <w:lang w:val="uk-UA"/>
        </w:rPr>
        <w:tab/>
      </w:r>
    </w:p>
    <w:p w:rsidR="0066434A" w:rsidRDefault="0066434A"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i/>
          <w:sz w:val="20"/>
          <w:szCs w:val="20"/>
          <w:lang w:val="uk-UA"/>
        </w:rPr>
      </w:pP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t xml:space="preserve">       </w:t>
      </w:r>
      <w:r w:rsidRPr="0055175B">
        <w:rPr>
          <w:rFonts w:ascii="Times New Roman" w:eastAsia="Times New Roman" w:hAnsi="Times New Roman"/>
          <w:i/>
          <w:sz w:val="20"/>
          <w:szCs w:val="20"/>
          <w:lang w:val="uk-UA"/>
        </w:rPr>
        <w:t>Продовження додатку 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411"/>
        <w:gridCol w:w="1378"/>
      </w:tblGrid>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№п/п</w:t>
            </w:r>
          </w:p>
        </w:tc>
        <w:tc>
          <w:tcPr>
            <w:tcW w:w="7411"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sz w:val="26"/>
                <w:szCs w:val="26"/>
                <w:lang w:val="uk-UA"/>
              </w:rPr>
              <w:t>Використання орендарем нерухомого майна за цільовим призначенням</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Орендна ставка</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кафе, барів, закусочних, буфетів, кафетеріїв, що здійснюють продаж товарів підакцизної групи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ветеринарних лікарень (клінік), лабораторій ветеринарної медицини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суб'єктів господарювання, що провадять діяльність з організації шлюбних знайомств та весіль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складів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суб'єктів господарювання, що провадять діяльність з вирощування квітів, грибів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12</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закладів ресторанного господарства з постачання страв, приготовлених централізовано для споживання в інших місцях</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суб'єктів господарювання, що надають послуги з утримання домашніх тварин</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13</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13</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суб'єктів господарювання, що діють на основі приватної власності і надають послуги з перевезення та доставки (вручення) поштових відправлень (кур'єрська служба)</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стоянок автомобілів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14</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комп'ютерних клубів та Інтернет - кафе</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ветеринарних аптек</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рибних господарств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приватних навчальних закладів </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шкіл, курсів з навчання водіїв автомобілів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торговельних об'єктів з продажу книг, газет і журналів, виданих іноземними мовами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суб'єктів господарювання, що здійснюють проектні, </w:t>
            </w:r>
            <w:proofErr w:type="spellStart"/>
            <w:r w:rsidRPr="0055175B">
              <w:rPr>
                <w:rFonts w:ascii="Times New Roman" w:eastAsia="Times New Roman" w:hAnsi="Times New Roman"/>
                <w:sz w:val="28"/>
                <w:szCs w:val="28"/>
                <w:lang w:val="uk-UA"/>
              </w:rPr>
              <w:t>проектно</w:t>
            </w:r>
            <w:proofErr w:type="spellEnd"/>
            <w:r w:rsidRPr="0055175B">
              <w:rPr>
                <w:rFonts w:ascii="Times New Roman" w:eastAsia="Times New Roman" w:hAnsi="Times New Roman"/>
                <w:sz w:val="28"/>
                <w:szCs w:val="28"/>
                <w:lang w:val="uk-UA"/>
              </w:rPr>
              <w:t xml:space="preserve"> - вишукувальні, </w:t>
            </w:r>
            <w:proofErr w:type="spellStart"/>
            <w:r w:rsidRPr="0055175B">
              <w:rPr>
                <w:rFonts w:ascii="Times New Roman" w:eastAsia="Times New Roman" w:hAnsi="Times New Roman"/>
                <w:sz w:val="28"/>
                <w:szCs w:val="28"/>
                <w:lang w:val="uk-UA"/>
              </w:rPr>
              <w:t>проектно</w:t>
            </w:r>
            <w:proofErr w:type="spellEnd"/>
            <w:r w:rsidRPr="0055175B">
              <w:rPr>
                <w:rFonts w:ascii="Times New Roman" w:eastAsia="Times New Roman" w:hAnsi="Times New Roman"/>
                <w:sz w:val="28"/>
                <w:szCs w:val="28"/>
                <w:lang w:val="uk-UA"/>
              </w:rPr>
              <w:t xml:space="preserve"> - конструкторські роботи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18</w:t>
            </w:r>
          </w:p>
        </w:tc>
      </w:tr>
      <w:tr w:rsidR="0055175B" w:rsidRPr="0055175B" w:rsidTr="00342D79">
        <w:trPr>
          <w:trHeight w:val="510"/>
        </w:trPr>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видавництв друкованих засобів масової інформації та видавничої продукції, що друкуються іноземними мовами</w:t>
            </w: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редакцій засобів масової інформації, крім зазначених у пункті 10 Методики та пункті 8 цього додатка</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15</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Проведення виставок непродовольчих товарів без здійснення торгівлі</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lastRenderedPageBreak/>
              <w:t>16</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 торговельних автоматів, що відпускають продовольчі товари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9</w:t>
            </w:r>
          </w:p>
        </w:tc>
      </w:tr>
    </w:tbl>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t xml:space="preserve">      </w:t>
      </w: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jc w:val="right"/>
        <w:rPr>
          <w:rFonts w:ascii="Times New Roman" w:eastAsia="Times New Roman" w:hAnsi="Times New Roman"/>
          <w:i/>
          <w:sz w:val="20"/>
          <w:szCs w:val="20"/>
          <w:lang w:val="uk-UA"/>
        </w:rPr>
      </w:pPr>
      <w:r w:rsidRPr="0055175B">
        <w:rPr>
          <w:rFonts w:ascii="Times New Roman" w:eastAsia="Times New Roman" w:hAnsi="Times New Roman"/>
          <w:sz w:val="20"/>
          <w:szCs w:val="20"/>
          <w:lang w:val="uk-UA"/>
        </w:rPr>
        <w:t xml:space="preserve"> </w:t>
      </w:r>
      <w:r w:rsidRPr="0055175B">
        <w:rPr>
          <w:rFonts w:ascii="Times New Roman" w:eastAsia="Times New Roman" w:hAnsi="Times New Roman"/>
          <w:i/>
          <w:sz w:val="20"/>
          <w:szCs w:val="20"/>
          <w:lang w:val="uk-UA"/>
        </w:rPr>
        <w:t>Продовження додатку 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411"/>
        <w:gridCol w:w="1378"/>
      </w:tblGrid>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№п/п</w:t>
            </w:r>
          </w:p>
        </w:tc>
        <w:tc>
          <w:tcPr>
            <w:tcW w:w="7411"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sz w:val="26"/>
                <w:szCs w:val="26"/>
                <w:lang w:val="uk-UA"/>
              </w:rPr>
              <w:t>Використання орендарем нерухомого майна за цільовим призначенням</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Орендна ставка</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17</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кафе, барів, закусочних, кафетеріїв, які не здійснюють продаж товарів підакцизної групи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аптек, що реалізують готові ліки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торговельних об’єктів з продажу продовольчих товарів, крім товарів підакцизної групи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18</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торговельних об'єктів з продажу ортопедичних виробів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7</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roofErr w:type="spellStart"/>
            <w:r w:rsidRPr="0055175B">
              <w:rPr>
                <w:rFonts w:ascii="Times New Roman" w:eastAsia="Times New Roman" w:hAnsi="Times New Roman"/>
                <w:sz w:val="28"/>
                <w:szCs w:val="28"/>
                <w:lang w:val="uk-UA"/>
              </w:rPr>
              <w:t>ксерокопіювальної</w:t>
            </w:r>
            <w:proofErr w:type="spellEnd"/>
            <w:r w:rsidRPr="0055175B">
              <w:rPr>
                <w:rFonts w:ascii="Times New Roman" w:eastAsia="Times New Roman" w:hAnsi="Times New Roman"/>
                <w:sz w:val="28"/>
                <w:szCs w:val="28"/>
                <w:lang w:val="uk-UA"/>
              </w:rPr>
              <w:t xml:space="preserve"> техніки для надання населенню послуг із ксерокопіювання документів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 xml:space="preserve">фотоательє </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хімчисток, пралень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майстерень з ремонту електропобутових товарів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перукарень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майстерень з ремонту одягу</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майстерень з ремонту взуття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майстерень з ремонту годинників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19</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Проведення виставок образотворчої та книжкової продукції, виробленої в Україні</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20</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їдалень, буфетів, які не здійснюють продаж товарів підакцизної групи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фірмових магазинів вітчизняних промислових підприємств-товаровиробників, крім тих, що виробляють товари підакцизної групи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об'єктів поштового зв'язку на площі, що використовується для надання послуг поштового зв'язку</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суб'єктів господарювання, що надають послуги з перевезення та доставки (вручення) поштових відправлень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торговельних об'єктів з продажу поліграфічної продукції та канцтоварів, ліцензованої відео - та аудіо продукції, що призначається для навчальних закладів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21</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tabs>
                <w:tab w:val="left" w:pos="3864"/>
              </w:tabs>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державних та комунальних закладів охорони здоров'я, що частково фінансуються за рахунок  державного та місцевих бюджетів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оздоровчих закладів для дітей та молоді</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proofErr w:type="spellStart"/>
            <w:r w:rsidRPr="0055175B">
              <w:rPr>
                <w:rFonts w:ascii="Times New Roman" w:eastAsia="Times New Roman" w:hAnsi="Times New Roman"/>
                <w:sz w:val="28"/>
                <w:szCs w:val="28"/>
                <w:lang w:val="uk-UA"/>
              </w:rPr>
              <w:t>санаторно</w:t>
            </w:r>
            <w:proofErr w:type="spellEnd"/>
            <w:r w:rsidRPr="0055175B">
              <w:rPr>
                <w:rFonts w:ascii="Times New Roman" w:eastAsia="Times New Roman" w:hAnsi="Times New Roman"/>
                <w:sz w:val="28"/>
                <w:szCs w:val="28"/>
                <w:lang w:val="uk-UA"/>
              </w:rPr>
              <w:t xml:space="preserve"> - курортних закладів для дітей</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bl>
    <w:p w:rsid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6C08AA" w:rsidRDefault="006C08AA"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6C08AA" w:rsidRPr="0055175B" w:rsidRDefault="006C08AA" w:rsidP="0055175B">
      <w:pPr>
        <w:widowControl w:val="0"/>
        <w:autoSpaceDE w:val="0"/>
        <w:autoSpaceDN w:val="0"/>
        <w:adjustRightInd w:val="0"/>
        <w:spacing w:after="0" w:line="240" w:lineRule="auto"/>
        <w:rPr>
          <w:rFonts w:ascii="Times New Roman" w:eastAsia="Times New Roman" w:hAnsi="Times New Roman"/>
          <w:sz w:val="20"/>
          <w:szCs w:val="20"/>
          <w:lang w:val="uk-UA"/>
        </w:rPr>
      </w:pPr>
    </w:p>
    <w:p w:rsidR="0055175B" w:rsidRPr="0055175B" w:rsidRDefault="00982D75" w:rsidP="0055175B">
      <w:pPr>
        <w:widowControl w:val="0"/>
        <w:autoSpaceDE w:val="0"/>
        <w:autoSpaceDN w:val="0"/>
        <w:adjustRightInd w:val="0"/>
        <w:spacing w:after="0" w:line="240" w:lineRule="auto"/>
        <w:rPr>
          <w:rFonts w:ascii="Times New Roman" w:eastAsia="Times New Roman" w:hAnsi="Times New Roman"/>
          <w:i/>
          <w:sz w:val="20"/>
          <w:szCs w:val="20"/>
          <w:lang w:val="uk-UA"/>
        </w:rPr>
      </w:pPr>
      <w:r>
        <w:rPr>
          <w:rFonts w:ascii="Times New Roman" w:eastAsia="Times New Roman" w:hAnsi="Times New Roman"/>
          <w:sz w:val="20"/>
          <w:szCs w:val="20"/>
          <w:lang w:val="uk-UA"/>
        </w:rPr>
        <w:t xml:space="preserve"> </w:t>
      </w:r>
      <w:r w:rsidR="0055175B" w:rsidRPr="0055175B">
        <w:rPr>
          <w:rFonts w:ascii="Times New Roman" w:eastAsia="Times New Roman" w:hAnsi="Times New Roman"/>
          <w:sz w:val="20"/>
          <w:szCs w:val="20"/>
          <w:lang w:val="uk-UA"/>
        </w:rPr>
        <w:tab/>
      </w:r>
      <w:r w:rsidR="0055175B" w:rsidRPr="0055175B">
        <w:rPr>
          <w:rFonts w:ascii="Times New Roman" w:eastAsia="Times New Roman" w:hAnsi="Times New Roman"/>
          <w:sz w:val="20"/>
          <w:szCs w:val="20"/>
          <w:lang w:val="uk-UA"/>
        </w:rPr>
        <w:tab/>
      </w:r>
      <w:r w:rsidR="0055175B" w:rsidRPr="0055175B">
        <w:rPr>
          <w:rFonts w:ascii="Times New Roman" w:eastAsia="Times New Roman" w:hAnsi="Times New Roman"/>
          <w:sz w:val="20"/>
          <w:szCs w:val="20"/>
          <w:lang w:val="uk-UA"/>
        </w:rPr>
        <w:tab/>
      </w:r>
      <w:r w:rsidR="0055175B" w:rsidRPr="0055175B">
        <w:rPr>
          <w:rFonts w:ascii="Times New Roman" w:eastAsia="Times New Roman" w:hAnsi="Times New Roman"/>
          <w:sz w:val="20"/>
          <w:szCs w:val="20"/>
          <w:lang w:val="uk-UA"/>
        </w:rPr>
        <w:tab/>
      </w:r>
      <w:r w:rsidR="0055175B" w:rsidRPr="0055175B">
        <w:rPr>
          <w:rFonts w:ascii="Times New Roman" w:eastAsia="Times New Roman" w:hAnsi="Times New Roman"/>
          <w:sz w:val="20"/>
          <w:szCs w:val="20"/>
          <w:lang w:val="uk-UA"/>
        </w:rPr>
        <w:tab/>
      </w:r>
      <w:r w:rsidR="0055175B" w:rsidRPr="0055175B">
        <w:rPr>
          <w:rFonts w:ascii="Times New Roman" w:eastAsia="Times New Roman" w:hAnsi="Times New Roman"/>
          <w:sz w:val="20"/>
          <w:szCs w:val="20"/>
          <w:lang w:val="uk-UA"/>
        </w:rPr>
        <w:tab/>
      </w:r>
      <w:r w:rsidR="0055175B" w:rsidRPr="0055175B">
        <w:rPr>
          <w:rFonts w:ascii="Times New Roman" w:eastAsia="Times New Roman" w:hAnsi="Times New Roman"/>
          <w:sz w:val="20"/>
          <w:szCs w:val="20"/>
          <w:lang w:val="uk-UA"/>
        </w:rPr>
        <w:tab/>
      </w:r>
      <w:r w:rsidR="0055175B" w:rsidRPr="0055175B">
        <w:rPr>
          <w:rFonts w:ascii="Times New Roman" w:eastAsia="Times New Roman" w:hAnsi="Times New Roman"/>
          <w:sz w:val="20"/>
          <w:szCs w:val="20"/>
          <w:lang w:val="uk-UA"/>
        </w:rPr>
        <w:tab/>
        <w:t xml:space="preserve">       </w:t>
      </w:r>
      <w:r w:rsidR="0055175B" w:rsidRPr="0055175B">
        <w:rPr>
          <w:rFonts w:ascii="Times New Roman" w:eastAsia="Times New Roman" w:hAnsi="Times New Roman"/>
          <w:i/>
          <w:sz w:val="20"/>
          <w:szCs w:val="20"/>
          <w:lang w:val="uk-UA"/>
        </w:rPr>
        <w:t>Продовження додатку 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411"/>
        <w:gridCol w:w="1378"/>
      </w:tblGrid>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№п/п</w:t>
            </w:r>
          </w:p>
        </w:tc>
        <w:tc>
          <w:tcPr>
            <w:tcW w:w="7411"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sz w:val="26"/>
                <w:szCs w:val="26"/>
                <w:lang w:val="uk-UA"/>
              </w:rPr>
              <w:t>Використання орендарем нерухомого майна за цільовим призначенням</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Орендна ставка</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державних навчальних закладів, що частково фінансуються з державного бюджету, та навчальних закладів, що фінансуються з місцевого бюджету</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торговельних об'єктів з продажу книг, газет і журналів, виданих українською мовою</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6C08AA">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відділень банків на площі, що використовується для</w:t>
            </w:r>
            <w:r w:rsidR="006C08AA">
              <w:rPr>
                <w:rFonts w:ascii="Times New Roman" w:eastAsia="Times New Roman" w:hAnsi="Times New Roman"/>
                <w:sz w:val="28"/>
                <w:szCs w:val="28"/>
                <w:lang w:val="uk-UA"/>
              </w:rPr>
              <w:t xml:space="preserve"> здійснення платежів за житлово</w:t>
            </w:r>
            <w:r w:rsidRPr="0055175B">
              <w:rPr>
                <w:rFonts w:ascii="Times New Roman" w:eastAsia="Times New Roman" w:hAnsi="Times New Roman"/>
                <w:sz w:val="28"/>
                <w:szCs w:val="28"/>
                <w:lang w:val="uk-UA"/>
              </w:rPr>
              <w:t>–комунальні послуги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суб’єктів господарювання, що здійснюють побутове обслуговування населення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торгівельних об’єктів соціально-значимими товарами (хлібом та хлібобулочними виробами, молоком та молочними продуктами, дитячим харчуванням)</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лазень, пралень загального користування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22</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їдалень, буфетів, які не здійснюють продаж товарів підакцизної групи, у навчальних закладах</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громадських вбиралень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8</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камер схову</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8</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видавництв друкованих засобів масової інформації та видавничої продукції, що видаються українською мовою</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8</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23</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аптек на площі, що використовується для виготовлення ліків за рецептами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суб’єктів господарювання, що надають ритуальні послуги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 xml:space="preserve">майстерень художників, скульпторів, народних майстрів площею менше як </w:t>
            </w:r>
            <w:smartTag w:uri="urn:schemas-microsoft-com:office:smarttags" w:element="metricconverter">
              <w:smartTagPr>
                <w:attr w:name="ProductID" w:val="50 кв. метрів"/>
              </w:smartTagPr>
              <w:r w:rsidRPr="0055175B">
                <w:rPr>
                  <w:rFonts w:ascii="Times New Roman" w:eastAsia="Times New Roman" w:hAnsi="Times New Roman"/>
                  <w:bCs/>
                  <w:sz w:val="28"/>
                  <w:szCs w:val="28"/>
                  <w:lang w:val="uk-UA"/>
                </w:rPr>
                <w:t>50 кв. метрів</w:t>
              </w:r>
            </w:smartTag>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органів місцевого самоврядування та їх добровільних об’єднань (крім асоціацій органів місцевого самоврядування із всеукраїнським статусом)</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3</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науково-дослідних установ, крім бюджетних</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організацій, установ, що частково фінансуються з державного бюджету</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24</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аптек, які обслуговують пільгові категорії населення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7</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організацій, що надають послуги з нагляду за особами з фізичними чи розумовими вадами</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7</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бібліотек, архівів, музеїв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7</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дитячих молочних кухонь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7</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торговельних об'єктів з продажу продовольчих товарів для пільгових категорій громадян</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7</w:t>
            </w:r>
          </w:p>
        </w:tc>
      </w:tr>
    </w:tbl>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0"/>
          <w:szCs w:val="20"/>
          <w:lang w:val="uk-UA"/>
        </w:rPr>
      </w:pP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r>
      <w:r w:rsidRPr="0055175B">
        <w:rPr>
          <w:rFonts w:ascii="Times New Roman" w:eastAsia="Times New Roman" w:hAnsi="Times New Roman"/>
          <w:sz w:val="20"/>
          <w:szCs w:val="20"/>
          <w:lang w:val="uk-UA"/>
        </w:rPr>
        <w:tab/>
        <w:t xml:space="preserve">   </w:t>
      </w:r>
    </w:p>
    <w:p w:rsidR="0055175B" w:rsidRPr="0055175B" w:rsidRDefault="0055175B" w:rsidP="0055175B">
      <w:pPr>
        <w:widowControl w:val="0"/>
        <w:autoSpaceDE w:val="0"/>
        <w:autoSpaceDN w:val="0"/>
        <w:adjustRightInd w:val="0"/>
        <w:spacing w:after="0" w:line="240" w:lineRule="auto"/>
        <w:jc w:val="right"/>
        <w:rPr>
          <w:rFonts w:ascii="Times New Roman" w:eastAsia="Times New Roman" w:hAnsi="Times New Roman"/>
          <w:i/>
          <w:sz w:val="20"/>
          <w:szCs w:val="20"/>
          <w:lang w:val="uk-UA"/>
        </w:rPr>
      </w:pPr>
      <w:r w:rsidRPr="0055175B">
        <w:rPr>
          <w:rFonts w:ascii="Times New Roman" w:eastAsia="Times New Roman" w:hAnsi="Times New Roman"/>
          <w:sz w:val="20"/>
          <w:szCs w:val="20"/>
          <w:lang w:val="uk-UA"/>
        </w:rPr>
        <w:t xml:space="preserve">    </w:t>
      </w:r>
      <w:r w:rsidRPr="0055175B">
        <w:rPr>
          <w:rFonts w:ascii="Times New Roman" w:eastAsia="Times New Roman" w:hAnsi="Times New Roman"/>
          <w:i/>
          <w:sz w:val="20"/>
          <w:szCs w:val="20"/>
          <w:lang w:val="uk-UA"/>
        </w:rPr>
        <w:t>Продовження додатку 2</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411"/>
        <w:gridCol w:w="1378"/>
      </w:tblGrid>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№п/п</w:t>
            </w:r>
          </w:p>
        </w:tc>
        <w:tc>
          <w:tcPr>
            <w:tcW w:w="7411"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sz w:val="26"/>
                <w:szCs w:val="26"/>
                <w:lang w:val="uk-UA"/>
              </w:rPr>
              <w:t>Використання орендарем нерухомого майна за цільовим призначенням</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Орендна ставка</w:t>
            </w:r>
          </w:p>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6"/>
                <w:szCs w:val="26"/>
                <w:lang w:val="uk-UA"/>
              </w:rPr>
            </w:pPr>
            <w:r w:rsidRPr="0055175B">
              <w:rPr>
                <w:rFonts w:ascii="Times New Roman" w:eastAsia="Times New Roman" w:hAnsi="Times New Roman"/>
                <w:b/>
                <w:bCs/>
                <w:sz w:val="26"/>
                <w:szCs w:val="26"/>
                <w:lang w:val="uk-UA"/>
              </w:rPr>
              <w:t>%</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25</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інвалідів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державних та комунальних позашкільних навчальних закладів (крім оздоровчих закладів для дітей та молоді) та дошкільних навчальних закладів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закладів соціального обслуговування для сімей, дітей та молоді, що утримуються за рахунок місцевого бюджету, зокрема центрів соціально-психологічної реабілітації дітей, соціальних гуртожитків для дітей-сиріт та дітей, позбавлених батьківського піклування, соціальних центрів матері та дитини, центрів соціально-психологічної допомоги, центрів реабілітації дітей та молоді з функціональними обмеженнями, центрів для ВІЛ-інфікованих дітей та молоді</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26</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 транспортних підприємств з:</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перевезення пасажирів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перевезення вантажів</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18</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27</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 творчих спілок, громадських, релігійних та благодійних організацій на площі, що не використовується для провадження підприємницької діяльності і становить: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не більш як </w:t>
            </w:r>
            <w:smartTag w:uri="urn:schemas-microsoft-com:office:smarttags" w:element="metricconverter">
              <w:smartTagPr>
                <w:attr w:name="ProductID" w:val="50 кв. метрів"/>
              </w:smartTagPr>
              <w:r w:rsidRPr="0055175B">
                <w:rPr>
                  <w:rFonts w:ascii="Times New Roman" w:eastAsia="Times New Roman" w:hAnsi="Times New Roman"/>
                  <w:sz w:val="28"/>
                  <w:szCs w:val="28"/>
                  <w:lang w:val="uk-UA"/>
                </w:rPr>
                <w:t>50 кв. метрів</w:t>
              </w:r>
            </w:smartTag>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понад </w:t>
            </w:r>
            <w:smartTag w:uri="urn:schemas-microsoft-com:office:smarttags" w:element="metricconverter">
              <w:smartTagPr>
                <w:attr w:name="ProductID" w:val="50 кв. метрів"/>
              </w:smartTagPr>
              <w:r w:rsidRPr="0055175B">
                <w:rPr>
                  <w:rFonts w:ascii="Times New Roman" w:eastAsia="Times New Roman" w:hAnsi="Times New Roman"/>
                  <w:sz w:val="28"/>
                  <w:szCs w:val="28"/>
                  <w:lang w:val="uk-UA"/>
                </w:rPr>
                <w:t>50 кв. метрів</w:t>
              </w:r>
            </w:smartTag>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7</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28</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Розміщення громадських організацій інвалідів на площі, що не використовується для провадження підприємницької діяльності і становить:</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не більш як </w:t>
            </w:r>
            <w:smartTag w:uri="urn:schemas-microsoft-com:office:smarttags" w:element="metricconverter">
              <w:smartTagPr>
                <w:attr w:name="ProductID" w:val="100 кв. метрів"/>
              </w:smartTagPr>
              <w:r w:rsidRPr="0055175B">
                <w:rPr>
                  <w:rFonts w:ascii="Times New Roman" w:eastAsia="Times New Roman" w:hAnsi="Times New Roman"/>
                  <w:sz w:val="28"/>
                  <w:szCs w:val="28"/>
                  <w:lang w:val="uk-UA"/>
                </w:rPr>
                <w:t>100 кв. метрів</w:t>
              </w:r>
            </w:smartTag>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5</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 xml:space="preserve">понад </w:t>
            </w:r>
            <w:smartTag w:uri="urn:schemas-microsoft-com:office:smarttags" w:element="metricconverter">
              <w:smartTagPr>
                <w:attr w:name="ProductID" w:val="100 кв. метрів"/>
              </w:smartTagPr>
              <w:r w:rsidRPr="0055175B">
                <w:rPr>
                  <w:rFonts w:ascii="Times New Roman" w:eastAsia="Times New Roman" w:hAnsi="Times New Roman"/>
                  <w:sz w:val="28"/>
                  <w:szCs w:val="28"/>
                  <w:lang w:val="uk-UA"/>
                </w:rPr>
                <w:t>100 кв. метрів</w:t>
              </w:r>
            </w:smartTag>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7</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розміщення спортивних площадок</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розміщення гаражних приміщень з опаленням</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10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розміщення гаражних приміщень без опалення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8</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29</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Інше використання нерухомого майна</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20</w:t>
            </w:r>
          </w:p>
        </w:tc>
      </w:tr>
      <w:tr w:rsidR="0055175B" w:rsidRPr="0055175B" w:rsidTr="00342D79">
        <w:tc>
          <w:tcPr>
            <w:tcW w:w="850"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Cs/>
                <w:sz w:val="28"/>
                <w:szCs w:val="28"/>
                <w:lang w:val="uk-UA"/>
              </w:rPr>
            </w:pPr>
            <w:r w:rsidRPr="0055175B">
              <w:rPr>
                <w:rFonts w:ascii="Times New Roman" w:eastAsia="Times New Roman" w:hAnsi="Times New Roman"/>
                <w:bCs/>
                <w:sz w:val="28"/>
                <w:szCs w:val="28"/>
                <w:lang w:val="uk-UA"/>
              </w:rPr>
              <w:t>31</w:t>
            </w:r>
          </w:p>
        </w:tc>
        <w:tc>
          <w:tcPr>
            <w:tcW w:w="7411" w:type="dxa"/>
          </w:tcPr>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bCs/>
                <w:sz w:val="28"/>
                <w:szCs w:val="28"/>
                <w:lang w:val="uk-UA"/>
              </w:rPr>
            </w:pPr>
            <w:r w:rsidRPr="0055175B">
              <w:rPr>
                <w:rFonts w:ascii="Times New Roman" w:eastAsia="Times New Roman" w:hAnsi="Times New Roman"/>
                <w:sz w:val="28"/>
                <w:szCs w:val="28"/>
                <w:lang w:val="uk-UA"/>
              </w:rPr>
              <w:t>Використання площі загального користування</w:t>
            </w:r>
          </w:p>
        </w:tc>
        <w:tc>
          <w:tcPr>
            <w:tcW w:w="1378" w:type="dxa"/>
          </w:tcPr>
          <w:p w:rsidR="0055175B" w:rsidRPr="0055175B" w:rsidRDefault="0055175B" w:rsidP="0055175B">
            <w:pPr>
              <w:widowControl w:val="0"/>
              <w:autoSpaceDE w:val="0"/>
              <w:autoSpaceDN w:val="0"/>
              <w:adjustRightInd w:val="0"/>
              <w:spacing w:after="0" w:line="240" w:lineRule="auto"/>
              <w:jc w:val="center"/>
              <w:rPr>
                <w:rFonts w:ascii="Times New Roman" w:eastAsia="Times New Roman" w:hAnsi="Times New Roman"/>
                <w:b/>
                <w:bCs/>
                <w:sz w:val="28"/>
                <w:szCs w:val="28"/>
                <w:lang w:val="uk-UA"/>
              </w:rPr>
            </w:pPr>
            <w:r w:rsidRPr="0055175B">
              <w:rPr>
                <w:rFonts w:ascii="Times New Roman" w:eastAsia="Times New Roman" w:hAnsi="Times New Roman"/>
                <w:b/>
                <w:bCs/>
                <w:sz w:val="28"/>
                <w:szCs w:val="28"/>
                <w:lang w:val="uk-UA"/>
              </w:rPr>
              <w:t>3</w:t>
            </w:r>
          </w:p>
        </w:tc>
      </w:tr>
    </w:tbl>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sz w:val="26"/>
          <w:szCs w:val="26"/>
          <w:lang w:val="uk-UA"/>
        </w:rPr>
      </w:pP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b/>
          <w:sz w:val="26"/>
          <w:szCs w:val="26"/>
          <w:lang w:val="uk-UA"/>
        </w:rPr>
      </w:pPr>
    </w:p>
    <w:p w:rsidR="0055175B" w:rsidRPr="0055175B" w:rsidRDefault="0055175B" w:rsidP="0055175B">
      <w:pPr>
        <w:widowControl w:val="0"/>
        <w:autoSpaceDE w:val="0"/>
        <w:autoSpaceDN w:val="0"/>
        <w:adjustRightInd w:val="0"/>
        <w:spacing w:after="0" w:line="240" w:lineRule="auto"/>
        <w:jc w:val="both"/>
        <w:rPr>
          <w:rFonts w:ascii="Times New Roman" w:eastAsia="Times New Roman" w:hAnsi="Times New Roman"/>
          <w:sz w:val="20"/>
          <w:szCs w:val="20"/>
          <w:lang w:val="uk-UA"/>
        </w:rPr>
      </w:pPr>
    </w:p>
    <w:p w:rsidR="0055175B" w:rsidRPr="0055175B" w:rsidRDefault="0055175B" w:rsidP="0055175B">
      <w:pPr>
        <w:widowControl w:val="0"/>
        <w:autoSpaceDE w:val="0"/>
        <w:autoSpaceDN w:val="0"/>
        <w:adjustRightInd w:val="0"/>
        <w:spacing w:after="0" w:line="240" w:lineRule="auto"/>
        <w:rPr>
          <w:rFonts w:ascii="Times New Roman" w:eastAsia="Times New Roman" w:hAnsi="Times New Roman"/>
          <w:sz w:val="28"/>
          <w:szCs w:val="28"/>
          <w:lang w:val="uk-UA"/>
        </w:rPr>
      </w:pPr>
      <w:r w:rsidRPr="0055175B">
        <w:rPr>
          <w:rFonts w:ascii="Times New Roman" w:eastAsia="Times New Roman" w:hAnsi="Times New Roman"/>
          <w:sz w:val="28"/>
          <w:szCs w:val="28"/>
          <w:lang w:val="uk-UA"/>
        </w:rPr>
        <w:t>Секретар сільської ради</w:t>
      </w:r>
      <w:r w:rsidRPr="0055175B">
        <w:rPr>
          <w:rFonts w:ascii="Times New Roman" w:eastAsia="Times New Roman" w:hAnsi="Times New Roman"/>
          <w:sz w:val="28"/>
          <w:szCs w:val="28"/>
          <w:lang w:val="uk-UA"/>
        </w:rPr>
        <w:tab/>
        <w:t xml:space="preserve">                        </w:t>
      </w:r>
      <w:r w:rsidRPr="0055175B">
        <w:rPr>
          <w:rFonts w:ascii="Times New Roman" w:eastAsia="Times New Roman" w:hAnsi="Times New Roman"/>
          <w:sz w:val="28"/>
          <w:szCs w:val="28"/>
          <w:lang w:val="uk-UA"/>
        </w:rPr>
        <w:tab/>
      </w:r>
      <w:r w:rsidRPr="0055175B">
        <w:rPr>
          <w:rFonts w:ascii="Times New Roman" w:eastAsia="Times New Roman" w:hAnsi="Times New Roman"/>
          <w:sz w:val="28"/>
          <w:szCs w:val="28"/>
          <w:lang w:val="uk-UA"/>
        </w:rPr>
        <w:tab/>
      </w:r>
      <w:r w:rsidRPr="0055175B">
        <w:rPr>
          <w:rFonts w:ascii="Times New Roman" w:eastAsia="Times New Roman" w:hAnsi="Times New Roman"/>
          <w:sz w:val="28"/>
          <w:szCs w:val="28"/>
          <w:lang w:val="uk-UA"/>
        </w:rPr>
        <w:tab/>
      </w:r>
      <w:r w:rsidRPr="0055175B">
        <w:rPr>
          <w:rFonts w:ascii="Times New Roman" w:eastAsia="Times New Roman" w:hAnsi="Times New Roman"/>
          <w:sz w:val="28"/>
          <w:szCs w:val="28"/>
          <w:lang w:val="uk-UA"/>
        </w:rPr>
        <w:tab/>
      </w:r>
      <w:r w:rsidR="00110B98">
        <w:rPr>
          <w:rFonts w:ascii="Times New Roman" w:eastAsia="Times New Roman" w:hAnsi="Times New Roman"/>
          <w:sz w:val="28"/>
          <w:szCs w:val="28"/>
          <w:lang w:val="uk-UA"/>
        </w:rPr>
        <w:t xml:space="preserve">І.М. </w:t>
      </w:r>
      <w:proofErr w:type="spellStart"/>
      <w:r w:rsidR="00110B98">
        <w:rPr>
          <w:rFonts w:ascii="Times New Roman" w:eastAsia="Times New Roman" w:hAnsi="Times New Roman"/>
          <w:sz w:val="28"/>
          <w:szCs w:val="28"/>
          <w:lang w:val="uk-UA"/>
        </w:rPr>
        <w:t>Невгод</w:t>
      </w:r>
      <w:proofErr w:type="spellEnd"/>
      <w:r w:rsidRPr="0055175B">
        <w:rPr>
          <w:rFonts w:ascii="Times New Roman" w:eastAsia="Times New Roman" w:hAnsi="Times New Roman"/>
          <w:sz w:val="28"/>
          <w:szCs w:val="28"/>
          <w:lang w:val="uk-UA"/>
        </w:rPr>
        <w:t xml:space="preserve"> </w:t>
      </w:r>
    </w:p>
    <w:p w:rsidR="0055175B" w:rsidRPr="0055175B" w:rsidRDefault="0055175B" w:rsidP="0055175B">
      <w:pPr>
        <w:widowControl w:val="0"/>
        <w:shd w:val="clear" w:color="auto" w:fill="FFFFFF"/>
        <w:tabs>
          <w:tab w:val="left" w:leader="underscore" w:pos="1262"/>
        </w:tabs>
        <w:autoSpaceDE w:val="0"/>
        <w:autoSpaceDN w:val="0"/>
        <w:adjustRightInd w:val="0"/>
        <w:spacing w:after="0" w:line="240" w:lineRule="auto"/>
        <w:ind w:left="370" w:hanging="250"/>
        <w:jc w:val="both"/>
        <w:rPr>
          <w:rFonts w:ascii="Times New Roman" w:eastAsia="Times New Roman" w:hAnsi="Times New Roman"/>
          <w:color w:val="000000"/>
          <w:spacing w:val="-7"/>
          <w:sz w:val="28"/>
          <w:szCs w:val="29"/>
          <w:lang w:val="uk-UA"/>
        </w:rPr>
      </w:pPr>
    </w:p>
    <w:p w:rsidR="0055175B" w:rsidRPr="0055175B" w:rsidRDefault="0055175B" w:rsidP="0055175B">
      <w:pPr>
        <w:shd w:val="clear" w:color="auto" w:fill="FFFFFF"/>
        <w:autoSpaceDE w:val="0"/>
        <w:autoSpaceDN w:val="0"/>
        <w:adjustRightInd w:val="0"/>
        <w:spacing w:after="0" w:line="240" w:lineRule="auto"/>
        <w:rPr>
          <w:rFonts w:ascii="Times New Roman" w:eastAsia="Times New Roman" w:hAnsi="Times New Roman"/>
          <w:color w:val="000000"/>
          <w:spacing w:val="-7"/>
          <w:sz w:val="28"/>
          <w:szCs w:val="29"/>
          <w:lang w:val="uk-UA"/>
        </w:rPr>
      </w:pPr>
    </w:p>
    <w:p w:rsidR="00986232" w:rsidRPr="005E5EAC" w:rsidRDefault="00986232" w:rsidP="00986232">
      <w:pPr>
        <w:spacing w:after="0" w:line="240" w:lineRule="auto"/>
        <w:rPr>
          <w:rFonts w:ascii="Times New Roman" w:eastAsia="Times New Roman" w:hAnsi="Times New Roman"/>
          <w:color w:val="000000"/>
          <w:sz w:val="24"/>
          <w:szCs w:val="24"/>
          <w:lang w:val="uk-UA" w:eastAsia="uk-UA"/>
        </w:rPr>
      </w:pPr>
      <w:r w:rsidRPr="00986232">
        <w:rPr>
          <w:rFonts w:ascii="Times New Roman" w:eastAsia="Times New Roman" w:hAnsi="Times New Roman"/>
          <w:b/>
          <w:color w:val="000000"/>
          <w:sz w:val="28"/>
          <w:szCs w:val="28"/>
          <w:lang w:val="uk-UA"/>
        </w:rPr>
        <w:t xml:space="preserve">                                                                                     </w:t>
      </w:r>
      <w:r w:rsidRPr="005E5EAC">
        <w:rPr>
          <w:rFonts w:ascii="Times New Roman" w:eastAsia="Times New Roman" w:hAnsi="Times New Roman"/>
          <w:color w:val="000000"/>
          <w:sz w:val="24"/>
          <w:szCs w:val="24"/>
          <w:lang w:val="uk-UA" w:eastAsia="uk-UA"/>
        </w:rPr>
        <w:t xml:space="preserve">Додаток </w:t>
      </w:r>
      <w:r>
        <w:rPr>
          <w:rFonts w:ascii="Times New Roman" w:eastAsia="Times New Roman" w:hAnsi="Times New Roman"/>
          <w:color w:val="000000"/>
          <w:sz w:val="24"/>
          <w:szCs w:val="24"/>
          <w:lang w:val="uk-UA" w:eastAsia="uk-UA"/>
        </w:rPr>
        <w:t>2</w:t>
      </w:r>
    </w:p>
    <w:p w:rsidR="00986232" w:rsidRPr="005E5EAC" w:rsidRDefault="00986232" w:rsidP="00986232">
      <w:pPr>
        <w:spacing w:after="0" w:line="240" w:lineRule="auto"/>
        <w:ind w:left="5940"/>
        <w:rPr>
          <w:rFonts w:ascii="Times New Roman" w:eastAsia="Times New Roman" w:hAnsi="Times New Roman"/>
          <w:color w:val="000000"/>
          <w:sz w:val="24"/>
          <w:szCs w:val="24"/>
          <w:lang w:val="uk-UA" w:eastAsia="uk-UA"/>
        </w:rPr>
      </w:pPr>
      <w:r w:rsidRPr="005E5EAC">
        <w:rPr>
          <w:rFonts w:ascii="Times New Roman" w:eastAsia="Times New Roman" w:hAnsi="Times New Roman"/>
          <w:color w:val="000000"/>
          <w:sz w:val="24"/>
          <w:szCs w:val="24"/>
          <w:lang w:val="uk-UA" w:eastAsia="uk-UA"/>
        </w:rPr>
        <w:t xml:space="preserve">до рішення </w:t>
      </w:r>
      <w:proofErr w:type="spellStart"/>
      <w:r w:rsidRPr="0055175B">
        <w:rPr>
          <w:rFonts w:ascii="Times New Roman" w:eastAsia="Times New Roman" w:hAnsi="Times New Roman"/>
          <w:color w:val="000000"/>
          <w:sz w:val="24"/>
          <w:szCs w:val="24"/>
          <w:lang w:val="uk-UA" w:eastAsia="uk-UA"/>
        </w:rPr>
        <w:t>Степан</w:t>
      </w:r>
      <w:r w:rsidRPr="005E5EAC">
        <w:rPr>
          <w:rFonts w:ascii="Times New Roman" w:eastAsia="Times New Roman" w:hAnsi="Times New Roman"/>
          <w:color w:val="000000"/>
          <w:sz w:val="24"/>
          <w:szCs w:val="24"/>
          <w:lang w:val="uk-UA" w:eastAsia="uk-UA"/>
        </w:rPr>
        <w:t>ківської</w:t>
      </w:r>
      <w:proofErr w:type="spellEnd"/>
      <w:r w:rsidRPr="005E5EAC">
        <w:rPr>
          <w:rFonts w:ascii="Times New Roman" w:eastAsia="Times New Roman" w:hAnsi="Times New Roman"/>
          <w:color w:val="000000"/>
          <w:sz w:val="24"/>
          <w:szCs w:val="24"/>
          <w:lang w:val="uk-UA" w:eastAsia="uk-UA"/>
        </w:rPr>
        <w:t xml:space="preserve"> </w:t>
      </w:r>
      <w:r w:rsidRPr="0055175B">
        <w:rPr>
          <w:rFonts w:ascii="Times New Roman" w:eastAsia="Times New Roman" w:hAnsi="Times New Roman"/>
          <w:color w:val="000000"/>
          <w:sz w:val="24"/>
          <w:szCs w:val="24"/>
          <w:lang w:val="uk-UA" w:eastAsia="uk-UA"/>
        </w:rPr>
        <w:t xml:space="preserve"> </w:t>
      </w:r>
      <w:r w:rsidRPr="005E5EAC">
        <w:rPr>
          <w:rFonts w:ascii="Times New Roman" w:eastAsia="Times New Roman" w:hAnsi="Times New Roman"/>
          <w:color w:val="000000"/>
          <w:sz w:val="24"/>
          <w:szCs w:val="24"/>
          <w:lang w:val="uk-UA" w:eastAsia="uk-UA"/>
        </w:rPr>
        <w:t xml:space="preserve">сільської ради № </w:t>
      </w:r>
      <w:r w:rsidR="0066434A">
        <w:rPr>
          <w:rFonts w:ascii="Times New Roman" w:eastAsia="Times New Roman" w:hAnsi="Times New Roman"/>
          <w:color w:val="000000"/>
          <w:sz w:val="24"/>
          <w:szCs w:val="24"/>
          <w:lang w:val="uk-UA" w:eastAsia="uk-UA"/>
        </w:rPr>
        <w:t>13-7</w:t>
      </w:r>
      <w:r w:rsidRPr="0055175B">
        <w:rPr>
          <w:rFonts w:ascii="Times New Roman" w:eastAsia="Times New Roman" w:hAnsi="Times New Roman"/>
          <w:color w:val="000000"/>
          <w:sz w:val="24"/>
          <w:szCs w:val="24"/>
          <w:lang w:val="uk-UA" w:eastAsia="uk-UA"/>
        </w:rPr>
        <w:t>/</w:t>
      </w:r>
      <w:r w:rsidRPr="0055175B">
        <w:rPr>
          <w:rFonts w:ascii="Times New Roman" w:eastAsia="Times New Roman" w:hAnsi="Times New Roman"/>
          <w:color w:val="000000"/>
          <w:sz w:val="24"/>
          <w:szCs w:val="24"/>
          <w:lang w:val="en-US" w:eastAsia="uk-UA"/>
        </w:rPr>
        <w:t>V</w:t>
      </w:r>
      <w:r w:rsidRPr="0055175B">
        <w:rPr>
          <w:rFonts w:ascii="Times New Roman" w:eastAsia="Times New Roman" w:hAnsi="Times New Roman"/>
          <w:color w:val="000000"/>
          <w:sz w:val="24"/>
          <w:szCs w:val="24"/>
          <w:lang w:val="uk-UA" w:eastAsia="uk-UA"/>
        </w:rPr>
        <w:t>ІІ</w:t>
      </w:r>
    </w:p>
    <w:p w:rsidR="00986232" w:rsidRPr="005E5EAC" w:rsidRDefault="00986232" w:rsidP="00986232">
      <w:pPr>
        <w:spacing w:after="0" w:line="240" w:lineRule="auto"/>
        <w:rPr>
          <w:rFonts w:ascii="Times New Roman" w:eastAsia="Times New Roman" w:hAnsi="Times New Roman"/>
          <w:color w:val="000000"/>
          <w:sz w:val="24"/>
          <w:szCs w:val="24"/>
          <w:lang w:val="uk-UA" w:eastAsia="uk-UA"/>
        </w:rPr>
      </w:pPr>
      <w:r w:rsidRPr="005E5EAC">
        <w:rPr>
          <w:rFonts w:ascii="Times New Roman" w:eastAsia="Times New Roman" w:hAnsi="Times New Roman"/>
          <w:color w:val="000000"/>
          <w:sz w:val="24"/>
          <w:szCs w:val="24"/>
          <w:lang w:val="uk-UA" w:eastAsia="uk-UA"/>
        </w:rPr>
        <w:t xml:space="preserve">                                                                                     </w:t>
      </w:r>
      <w:r w:rsidRPr="0055175B">
        <w:rPr>
          <w:rFonts w:ascii="Times New Roman" w:eastAsia="Times New Roman" w:hAnsi="Times New Roman"/>
          <w:color w:val="000000"/>
          <w:sz w:val="24"/>
          <w:szCs w:val="24"/>
          <w:lang w:val="uk-UA" w:eastAsia="uk-UA"/>
        </w:rPr>
        <w:t xml:space="preserve">              від 22.06.2</w:t>
      </w:r>
      <w:r w:rsidRPr="005E5EAC">
        <w:rPr>
          <w:rFonts w:ascii="Times New Roman" w:eastAsia="Times New Roman" w:hAnsi="Times New Roman"/>
          <w:color w:val="000000"/>
          <w:sz w:val="24"/>
          <w:szCs w:val="24"/>
          <w:lang w:val="uk-UA" w:eastAsia="uk-UA"/>
        </w:rPr>
        <w:t xml:space="preserve">018 р. </w:t>
      </w:r>
    </w:p>
    <w:p w:rsidR="00986232" w:rsidRPr="00986232" w:rsidRDefault="00986232" w:rsidP="00986232">
      <w:pPr>
        <w:spacing w:after="0" w:line="240" w:lineRule="auto"/>
        <w:rPr>
          <w:rFonts w:ascii="Times New Roman" w:eastAsia="Times New Roman" w:hAnsi="Times New Roman"/>
          <w:b/>
          <w:bCs/>
          <w:iCs/>
          <w:sz w:val="28"/>
          <w:szCs w:val="28"/>
          <w:lang w:val="uk-UA"/>
        </w:rPr>
      </w:pPr>
    </w:p>
    <w:p w:rsidR="00986232" w:rsidRPr="00986232" w:rsidRDefault="00986232" w:rsidP="00986232">
      <w:pPr>
        <w:keepNext/>
        <w:spacing w:after="0" w:line="20" w:lineRule="atLeast"/>
        <w:jc w:val="center"/>
        <w:outlineLvl w:val="1"/>
        <w:rPr>
          <w:rFonts w:ascii="Times New Roman" w:eastAsia="Times New Roman" w:hAnsi="Times New Roman"/>
          <w:b/>
          <w:bCs/>
          <w:iCs/>
          <w:sz w:val="28"/>
          <w:szCs w:val="28"/>
          <w:lang w:val="uk-UA"/>
        </w:rPr>
      </w:pPr>
      <w:r w:rsidRPr="00986232">
        <w:rPr>
          <w:rFonts w:ascii="Times New Roman" w:eastAsia="Times New Roman" w:hAnsi="Times New Roman"/>
          <w:b/>
          <w:bCs/>
          <w:iCs/>
          <w:sz w:val="28"/>
          <w:szCs w:val="28"/>
          <w:lang w:val="uk-UA"/>
        </w:rPr>
        <w:t>ТИПОВИЙ ДОГОВІР</w:t>
      </w:r>
    </w:p>
    <w:p w:rsidR="00986232" w:rsidRPr="00986232" w:rsidRDefault="00986232" w:rsidP="00986232">
      <w:pPr>
        <w:shd w:val="clear" w:color="auto" w:fill="FFFFFF"/>
        <w:spacing w:after="0" w:line="20" w:lineRule="atLeast"/>
        <w:jc w:val="center"/>
        <w:rPr>
          <w:rFonts w:ascii="Times New Roman" w:eastAsia="Times New Roman" w:hAnsi="Times New Roman"/>
          <w:sz w:val="28"/>
          <w:szCs w:val="28"/>
          <w:lang w:val="uk-UA"/>
        </w:rPr>
      </w:pPr>
      <w:r w:rsidRPr="00986232">
        <w:rPr>
          <w:rFonts w:ascii="Times New Roman" w:eastAsia="Times New Roman" w:hAnsi="Times New Roman"/>
          <w:b/>
          <w:bCs/>
          <w:color w:val="000000"/>
          <w:spacing w:val="-4"/>
          <w:sz w:val="28"/>
          <w:szCs w:val="28"/>
          <w:lang w:val="uk-UA"/>
        </w:rPr>
        <w:t xml:space="preserve">оренди нерухомого майна (нежитлових приміщень, будівель, споруд) комунальної власності </w:t>
      </w:r>
      <w:proofErr w:type="spellStart"/>
      <w:r>
        <w:rPr>
          <w:rFonts w:ascii="Times New Roman" w:eastAsia="Times New Roman" w:hAnsi="Times New Roman"/>
          <w:b/>
          <w:bCs/>
          <w:color w:val="000000"/>
          <w:spacing w:val="-4"/>
          <w:sz w:val="28"/>
          <w:szCs w:val="28"/>
          <w:lang w:val="uk-UA"/>
        </w:rPr>
        <w:t>Степанк</w:t>
      </w:r>
      <w:r w:rsidRPr="00986232">
        <w:rPr>
          <w:rFonts w:ascii="Times New Roman" w:eastAsia="Times New Roman" w:hAnsi="Times New Roman"/>
          <w:b/>
          <w:color w:val="000000"/>
          <w:sz w:val="28"/>
          <w:szCs w:val="28"/>
          <w:lang w:val="uk-UA" w:eastAsia="uk-UA"/>
        </w:rPr>
        <w:t>івської</w:t>
      </w:r>
      <w:proofErr w:type="spellEnd"/>
      <w:r w:rsidRPr="00986232">
        <w:rPr>
          <w:rFonts w:ascii="Times New Roman" w:eastAsia="Times New Roman" w:hAnsi="Times New Roman"/>
          <w:b/>
          <w:bCs/>
          <w:color w:val="000000"/>
          <w:spacing w:val="-2"/>
          <w:sz w:val="28"/>
          <w:szCs w:val="28"/>
          <w:lang w:val="uk-UA"/>
        </w:rPr>
        <w:t xml:space="preserve"> </w:t>
      </w:r>
      <w:r>
        <w:rPr>
          <w:rFonts w:ascii="Times New Roman" w:eastAsia="Times New Roman" w:hAnsi="Times New Roman"/>
          <w:b/>
          <w:bCs/>
          <w:color w:val="000000"/>
          <w:spacing w:val="-2"/>
          <w:sz w:val="28"/>
          <w:szCs w:val="28"/>
          <w:lang w:val="uk-UA"/>
        </w:rPr>
        <w:t>сільської ради</w:t>
      </w:r>
      <w:r w:rsidRPr="00986232">
        <w:rPr>
          <w:rFonts w:ascii="Times New Roman" w:eastAsia="Times New Roman" w:hAnsi="Times New Roman"/>
          <w:b/>
          <w:bCs/>
          <w:color w:val="000000"/>
          <w:spacing w:val="-2"/>
          <w:sz w:val="28"/>
          <w:szCs w:val="28"/>
          <w:lang w:val="uk-UA"/>
        </w:rPr>
        <w:t>.</w:t>
      </w:r>
    </w:p>
    <w:p w:rsidR="00986232" w:rsidRPr="00986232" w:rsidRDefault="00986232" w:rsidP="00986232">
      <w:pPr>
        <w:shd w:val="clear" w:color="auto" w:fill="FFFFFF"/>
        <w:spacing w:after="0" w:line="20" w:lineRule="atLeast"/>
        <w:rPr>
          <w:rFonts w:ascii="Times New Roman" w:eastAsia="Times New Roman" w:hAnsi="Times New Roman"/>
          <w:color w:val="000000"/>
          <w:spacing w:val="-18"/>
          <w:sz w:val="28"/>
          <w:szCs w:val="28"/>
          <w:lang w:val="uk-UA"/>
        </w:rPr>
      </w:pPr>
    </w:p>
    <w:p w:rsidR="00986232" w:rsidRPr="00986232" w:rsidRDefault="00986232" w:rsidP="00986232">
      <w:pPr>
        <w:shd w:val="clear" w:color="auto" w:fill="FFFFFF"/>
        <w:spacing w:after="0" w:line="20" w:lineRule="atLeast"/>
        <w:rPr>
          <w:rFonts w:ascii="Times New Roman" w:eastAsia="Times New Roman" w:hAnsi="Times New Roman"/>
          <w:b/>
          <w:bCs/>
          <w:color w:val="000000"/>
          <w:sz w:val="28"/>
          <w:szCs w:val="28"/>
          <w:lang w:val="uk-UA"/>
        </w:rPr>
      </w:pPr>
      <w:r w:rsidRPr="00986232">
        <w:rPr>
          <w:rFonts w:ascii="Times New Roman" w:eastAsia="Times New Roman" w:hAnsi="Times New Roman"/>
          <w:b/>
          <w:bCs/>
          <w:color w:val="000000"/>
          <w:sz w:val="28"/>
          <w:szCs w:val="28"/>
          <w:lang w:val="uk-UA"/>
        </w:rPr>
        <w:t xml:space="preserve">с. </w:t>
      </w:r>
      <w:r>
        <w:rPr>
          <w:rFonts w:ascii="Times New Roman" w:eastAsia="Times New Roman" w:hAnsi="Times New Roman"/>
          <w:b/>
          <w:bCs/>
          <w:color w:val="000000"/>
          <w:sz w:val="28"/>
          <w:szCs w:val="28"/>
          <w:lang w:val="uk-UA"/>
        </w:rPr>
        <w:t>Степанки</w:t>
      </w:r>
      <w:r w:rsidRPr="00986232">
        <w:rPr>
          <w:rFonts w:ascii="Times New Roman" w:eastAsia="Times New Roman" w:hAnsi="Times New Roman"/>
          <w:b/>
          <w:bCs/>
          <w:color w:val="000000"/>
          <w:sz w:val="28"/>
          <w:szCs w:val="28"/>
          <w:lang w:val="uk-UA"/>
        </w:rPr>
        <w:tab/>
      </w:r>
      <w:r w:rsidRPr="00986232">
        <w:rPr>
          <w:rFonts w:ascii="Times New Roman" w:eastAsia="Times New Roman" w:hAnsi="Times New Roman"/>
          <w:b/>
          <w:bCs/>
          <w:color w:val="000000"/>
          <w:sz w:val="28"/>
          <w:szCs w:val="28"/>
          <w:lang w:val="uk-UA"/>
        </w:rPr>
        <w:tab/>
      </w:r>
      <w:r w:rsidRPr="00986232">
        <w:rPr>
          <w:rFonts w:ascii="Times New Roman" w:eastAsia="Times New Roman" w:hAnsi="Times New Roman"/>
          <w:b/>
          <w:bCs/>
          <w:color w:val="000000"/>
          <w:sz w:val="28"/>
          <w:szCs w:val="28"/>
          <w:lang w:val="uk-UA"/>
        </w:rPr>
        <w:tab/>
      </w:r>
      <w:r w:rsidRPr="00986232">
        <w:rPr>
          <w:rFonts w:ascii="Times New Roman" w:eastAsia="Times New Roman" w:hAnsi="Times New Roman"/>
          <w:b/>
          <w:bCs/>
          <w:color w:val="000000"/>
          <w:sz w:val="28"/>
          <w:szCs w:val="28"/>
          <w:lang w:val="uk-UA"/>
        </w:rPr>
        <w:tab/>
      </w:r>
      <w:r w:rsidRPr="00986232">
        <w:rPr>
          <w:rFonts w:ascii="Times New Roman" w:eastAsia="Times New Roman" w:hAnsi="Times New Roman"/>
          <w:b/>
          <w:bCs/>
          <w:color w:val="000000"/>
          <w:sz w:val="28"/>
          <w:szCs w:val="28"/>
          <w:lang w:val="uk-UA"/>
        </w:rPr>
        <w:tab/>
      </w:r>
      <w:r w:rsidRPr="00986232">
        <w:rPr>
          <w:rFonts w:ascii="Times New Roman" w:eastAsia="Times New Roman" w:hAnsi="Times New Roman"/>
          <w:b/>
          <w:bCs/>
          <w:color w:val="000000"/>
          <w:sz w:val="28"/>
          <w:szCs w:val="28"/>
          <w:lang w:val="uk-UA"/>
        </w:rPr>
        <w:tab/>
        <w:t xml:space="preserve">     «___» ____________2018р</w:t>
      </w:r>
    </w:p>
    <w:p w:rsidR="00986232" w:rsidRPr="00986232" w:rsidRDefault="00986232" w:rsidP="00986232">
      <w:pPr>
        <w:shd w:val="clear" w:color="auto" w:fill="FFFFFF"/>
        <w:spacing w:after="0" w:line="20" w:lineRule="atLeast"/>
        <w:rPr>
          <w:rFonts w:ascii="Times New Roman" w:eastAsia="Times New Roman" w:hAnsi="Times New Roman"/>
          <w:color w:val="000000"/>
          <w:spacing w:val="-3"/>
          <w:sz w:val="28"/>
          <w:szCs w:val="28"/>
          <w:lang w:val="uk-UA"/>
        </w:rPr>
      </w:pPr>
    </w:p>
    <w:p w:rsidR="00986232" w:rsidRPr="00986232" w:rsidRDefault="00986232" w:rsidP="00986232">
      <w:pPr>
        <w:shd w:val="clear" w:color="auto" w:fill="FFFFFF"/>
        <w:spacing w:after="0" w:line="20" w:lineRule="atLeast"/>
        <w:jc w:val="both"/>
        <w:rPr>
          <w:rFonts w:ascii="Times New Roman" w:eastAsia="Times New Roman" w:hAnsi="Times New Roman"/>
          <w:color w:val="000000"/>
          <w:sz w:val="28"/>
          <w:szCs w:val="28"/>
          <w:lang w:val="uk-UA"/>
        </w:rPr>
      </w:pPr>
      <w:proofErr w:type="spellStart"/>
      <w:r>
        <w:rPr>
          <w:rFonts w:ascii="Times New Roman" w:eastAsia="Times New Roman" w:hAnsi="Times New Roman"/>
          <w:color w:val="000000"/>
          <w:spacing w:val="-3"/>
          <w:sz w:val="28"/>
          <w:szCs w:val="28"/>
          <w:lang w:val="uk-UA"/>
        </w:rPr>
        <w:t>Степанківська</w:t>
      </w:r>
      <w:proofErr w:type="spellEnd"/>
      <w:r w:rsidRPr="00986232">
        <w:rPr>
          <w:rFonts w:ascii="Times New Roman" w:eastAsia="Times New Roman" w:hAnsi="Times New Roman"/>
          <w:color w:val="000000"/>
          <w:spacing w:val="-3"/>
          <w:sz w:val="28"/>
          <w:szCs w:val="28"/>
          <w:lang w:val="uk-UA"/>
        </w:rPr>
        <w:t xml:space="preserve"> сільська рада, іменована далі «Орендодавець», в особі </w:t>
      </w:r>
      <w:r w:rsidRPr="00986232">
        <w:rPr>
          <w:rFonts w:ascii="Times New Roman" w:eastAsia="Times New Roman" w:hAnsi="Times New Roman"/>
          <w:color w:val="000000"/>
          <w:spacing w:val="6"/>
          <w:sz w:val="28"/>
          <w:szCs w:val="28"/>
          <w:lang w:val="uk-UA"/>
        </w:rPr>
        <w:t>________________________________________________________________</w:t>
      </w:r>
    </w:p>
    <w:p w:rsidR="00986232" w:rsidRPr="00986232" w:rsidRDefault="00986232" w:rsidP="00986232">
      <w:pPr>
        <w:shd w:val="clear" w:color="auto" w:fill="FFFFFF"/>
        <w:spacing w:after="0" w:line="20" w:lineRule="atLeast"/>
        <w:jc w:val="both"/>
        <w:rPr>
          <w:rFonts w:ascii="Times New Roman" w:eastAsia="Times New Roman" w:hAnsi="Times New Roman"/>
          <w:color w:val="000000"/>
          <w:sz w:val="28"/>
          <w:szCs w:val="28"/>
          <w:lang w:val="uk-UA"/>
        </w:rPr>
      </w:pPr>
      <w:r w:rsidRPr="00986232">
        <w:rPr>
          <w:rFonts w:ascii="Times New Roman" w:eastAsia="Times New Roman" w:hAnsi="Times New Roman"/>
          <w:color w:val="000000"/>
          <w:spacing w:val="-3"/>
          <w:sz w:val="28"/>
          <w:szCs w:val="28"/>
          <w:lang w:val="uk-UA"/>
        </w:rPr>
        <w:t>що діє на підставі Закону країни «Про місцеве самоврядування в Україні», з одного боку, та</w:t>
      </w:r>
      <w:r w:rsidRPr="00986232">
        <w:rPr>
          <w:rFonts w:ascii="Times New Roman" w:eastAsia="Times New Roman" w:hAnsi="Times New Roman"/>
          <w:color w:val="000000"/>
          <w:sz w:val="28"/>
          <w:szCs w:val="28"/>
          <w:lang w:val="uk-UA"/>
        </w:rPr>
        <w:tab/>
      </w:r>
    </w:p>
    <w:p w:rsidR="00986232" w:rsidRPr="00986232" w:rsidRDefault="00986232" w:rsidP="00986232">
      <w:pPr>
        <w:shd w:val="clear" w:color="auto" w:fill="FFFFFF"/>
        <w:tabs>
          <w:tab w:val="left" w:leader="underscore" w:pos="10234"/>
        </w:tabs>
        <w:spacing w:after="0" w:line="20" w:lineRule="atLeast"/>
        <w:rPr>
          <w:rFonts w:ascii="Times New Roman" w:eastAsia="Times New Roman" w:hAnsi="Times New Roman"/>
          <w:color w:val="000000"/>
          <w:sz w:val="28"/>
          <w:szCs w:val="28"/>
          <w:lang w:val="uk-UA"/>
        </w:rPr>
      </w:pPr>
      <w:r w:rsidRPr="00986232">
        <w:rPr>
          <w:rFonts w:ascii="Times New Roman" w:eastAsia="Times New Roman" w:hAnsi="Times New Roman"/>
          <w:color w:val="000000"/>
          <w:sz w:val="28"/>
          <w:szCs w:val="28"/>
          <w:lang w:val="uk-UA"/>
        </w:rPr>
        <w:t>__________________________________________________________________</w:t>
      </w:r>
    </w:p>
    <w:p w:rsidR="00986232" w:rsidRPr="00986232" w:rsidRDefault="00986232" w:rsidP="00986232">
      <w:pPr>
        <w:shd w:val="clear" w:color="auto" w:fill="FFFFFF"/>
        <w:tabs>
          <w:tab w:val="left" w:leader="underscore" w:pos="10234"/>
        </w:tabs>
        <w:spacing w:after="0" w:line="20" w:lineRule="atLeast"/>
        <w:jc w:val="center"/>
        <w:rPr>
          <w:rFonts w:ascii="Times New Roman" w:eastAsia="Times New Roman" w:hAnsi="Times New Roman"/>
          <w:color w:val="000000"/>
          <w:sz w:val="28"/>
          <w:szCs w:val="28"/>
          <w:lang w:val="uk-UA"/>
        </w:rPr>
      </w:pPr>
      <w:r w:rsidRPr="00986232">
        <w:rPr>
          <w:rFonts w:ascii="Times New Roman" w:eastAsia="Times New Roman" w:hAnsi="Times New Roman"/>
          <w:color w:val="000000"/>
          <w:sz w:val="28"/>
          <w:szCs w:val="28"/>
          <w:lang w:val="uk-UA"/>
        </w:rPr>
        <w:t>(повна назва  особи Орендаря)</w:t>
      </w:r>
    </w:p>
    <w:p w:rsidR="00986232" w:rsidRPr="00986232" w:rsidRDefault="00986232" w:rsidP="00986232">
      <w:pPr>
        <w:shd w:val="clear" w:color="auto" w:fill="FFFFFF"/>
        <w:tabs>
          <w:tab w:val="left" w:leader="underscore" w:pos="10234"/>
        </w:tabs>
        <w:spacing w:after="0" w:line="20" w:lineRule="atLeast"/>
        <w:rPr>
          <w:rFonts w:ascii="Times New Roman" w:eastAsia="Times New Roman" w:hAnsi="Times New Roman"/>
          <w:color w:val="000000"/>
          <w:sz w:val="28"/>
          <w:szCs w:val="28"/>
          <w:lang w:val="uk-UA"/>
        </w:rPr>
      </w:pPr>
      <w:r w:rsidRPr="00986232">
        <w:rPr>
          <w:rFonts w:ascii="Times New Roman" w:eastAsia="Times New Roman" w:hAnsi="Times New Roman"/>
          <w:color w:val="000000"/>
          <w:sz w:val="28"/>
          <w:szCs w:val="28"/>
          <w:lang w:val="uk-UA"/>
        </w:rPr>
        <w:t>__________________________________________________________________</w:t>
      </w:r>
    </w:p>
    <w:p w:rsidR="00986232" w:rsidRPr="00986232" w:rsidRDefault="00986232" w:rsidP="00986232">
      <w:pPr>
        <w:shd w:val="clear" w:color="auto" w:fill="FFFFFF"/>
        <w:tabs>
          <w:tab w:val="left" w:leader="underscore" w:pos="10234"/>
        </w:tabs>
        <w:spacing w:after="0" w:line="20" w:lineRule="atLeast"/>
        <w:rPr>
          <w:rFonts w:ascii="Times New Roman" w:eastAsia="Times New Roman" w:hAnsi="Times New Roman"/>
          <w:color w:val="000000"/>
          <w:sz w:val="28"/>
          <w:szCs w:val="28"/>
          <w:lang w:val="uk-UA"/>
        </w:rPr>
      </w:pPr>
      <w:r w:rsidRPr="00986232">
        <w:rPr>
          <w:rFonts w:ascii="Times New Roman" w:eastAsia="Times New Roman" w:hAnsi="Times New Roman"/>
          <w:color w:val="000000"/>
          <w:sz w:val="28"/>
          <w:szCs w:val="28"/>
          <w:lang w:val="uk-UA"/>
        </w:rPr>
        <w:t>(далі «Орендар»), в особі_____________________________________________</w:t>
      </w:r>
    </w:p>
    <w:p w:rsidR="00986232" w:rsidRPr="00986232" w:rsidRDefault="00986232" w:rsidP="00986232">
      <w:pPr>
        <w:shd w:val="clear" w:color="auto" w:fill="FFFFFF"/>
        <w:tabs>
          <w:tab w:val="left" w:leader="underscore" w:pos="10234"/>
        </w:tabs>
        <w:spacing w:after="0" w:line="20" w:lineRule="atLeast"/>
        <w:jc w:val="center"/>
        <w:rPr>
          <w:rFonts w:ascii="Times New Roman" w:eastAsia="Times New Roman" w:hAnsi="Times New Roman"/>
          <w:color w:val="000000"/>
          <w:spacing w:val="-1"/>
          <w:sz w:val="28"/>
          <w:szCs w:val="28"/>
          <w:lang w:val="uk-UA"/>
        </w:rPr>
      </w:pPr>
      <w:r w:rsidRPr="00986232">
        <w:rPr>
          <w:rFonts w:ascii="Times New Roman" w:eastAsia="Times New Roman" w:hAnsi="Times New Roman"/>
          <w:color w:val="000000"/>
          <w:spacing w:val="-1"/>
          <w:sz w:val="28"/>
          <w:szCs w:val="28"/>
          <w:lang w:val="uk-UA"/>
        </w:rPr>
        <w:t>(посада, П.</w:t>
      </w:r>
      <w:r w:rsidR="006C08AA">
        <w:rPr>
          <w:rFonts w:ascii="Times New Roman" w:eastAsia="Times New Roman" w:hAnsi="Times New Roman"/>
          <w:color w:val="000000"/>
          <w:spacing w:val="-1"/>
          <w:sz w:val="28"/>
          <w:szCs w:val="28"/>
          <w:lang w:val="uk-UA"/>
        </w:rPr>
        <w:t>І</w:t>
      </w:r>
      <w:r w:rsidRPr="00986232">
        <w:rPr>
          <w:rFonts w:ascii="Times New Roman" w:eastAsia="Times New Roman" w:hAnsi="Times New Roman"/>
          <w:color w:val="000000"/>
          <w:spacing w:val="-1"/>
          <w:sz w:val="28"/>
          <w:szCs w:val="28"/>
          <w:lang w:val="uk-UA"/>
        </w:rPr>
        <w:t>.Б.)</w:t>
      </w:r>
    </w:p>
    <w:p w:rsidR="00986232" w:rsidRPr="00986232" w:rsidRDefault="00986232" w:rsidP="00986232">
      <w:pPr>
        <w:shd w:val="clear" w:color="auto" w:fill="FFFFFF"/>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5"/>
          <w:sz w:val="28"/>
          <w:szCs w:val="28"/>
          <w:lang w:val="uk-UA"/>
        </w:rPr>
        <w:t>що діє на підставі</w:t>
      </w:r>
      <w:r w:rsidRPr="00986232">
        <w:rPr>
          <w:rFonts w:ascii="Times New Roman" w:eastAsia="Times New Roman" w:hAnsi="Times New Roman"/>
          <w:color w:val="000000"/>
          <w:sz w:val="28"/>
          <w:szCs w:val="28"/>
          <w:lang w:val="uk-UA"/>
        </w:rPr>
        <w:t>__</w:t>
      </w:r>
      <w:r>
        <w:rPr>
          <w:rFonts w:ascii="Times New Roman" w:eastAsia="Times New Roman" w:hAnsi="Times New Roman"/>
          <w:color w:val="000000"/>
          <w:sz w:val="28"/>
          <w:szCs w:val="28"/>
          <w:lang w:val="uk-UA"/>
        </w:rPr>
        <w:t>_</w:t>
      </w:r>
      <w:r w:rsidRPr="00986232">
        <w:rPr>
          <w:rFonts w:ascii="Times New Roman" w:eastAsia="Times New Roman" w:hAnsi="Times New Roman"/>
          <w:color w:val="000000"/>
          <w:sz w:val="28"/>
          <w:szCs w:val="28"/>
          <w:lang w:val="uk-UA"/>
        </w:rPr>
        <w:t>_______________________________________________</w:t>
      </w:r>
    </w:p>
    <w:p w:rsidR="00986232" w:rsidRPr="00986232" w:rsidRDefault="00986232" w:rsidP="00986232">
      <w:pPr>
        <w:shd w:val="clear" w:color="auto" w:fill="FFFFFF"/>
        <w:spacing w:after="0" w:line="20" w:lineRule="atLeast"/>
        <w:jc w:val="center"/>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t>(назва документа)</w:t>
      </w:r>
    </w:p>
    <w:p w:rsidR="00986232" w:rsidRPr="00986232" w:rsidRDefault="00986232" w:rsidP="00986232">
      <w:pPr>
        <w:shd w:val="clear" w:color="auto" w:fill="FFFFFF"/>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2"/>
          <w:sz w:val="28"/>
          <w:szCs w:val="28"/>
          <w:lang w:val="uk-UA"/>
        </w:rPr>
        <w:t xml:space="preserve"> з другого боку, уклали цей договір про наведене нижче.</w:t>
      </w:r>
    </w:p>
    <w:p w:rsidR="00986232" w:rsidRPr="00986232" w:rsidRDefault="00986232" w:rsidP="00986232">
      <w:pPr>
        <w:shd w:val="clear" w:color="auto" w:fill="FFFFFF"/>
        <w:spacing w:after="0" w:line="20" w:lineRule="atLeast"/>
        <w:jc w:val="center"/>
        <w:rPr>
          <w:rFonts w:ascii="Times New Roman" w:eastAsia="Times New Roman" w:hAnsi="Times New Roman"/>
          <w:color w:val="000000"/>
          <w:spacing w:val="-9"/>
          <w:sz w:val="28"/>
          <w:szCs w:val="28"/>
          <w:lang w:val="uk-UA"/>
        </w:rPr>
      </w:pPr>
    </w:p>
    <w:p w:rsidR="00986232" w:rsidRPr="00986232" w:rsidRDefault="00986232" w:rsidP="00986232">
      <w:pPr>
        <w:widowControl w:val="0"/>
        <w:numPr>
          <w:ilvl w:val="0"/>
          <w:numId w:val="2"/>
        </w:numPr>
        <w:shd w:val="clear" w:color="auto" w:fill="FFFFFF"/>
        <w:autoSpaceDE w:val="0"/>
        <w:autoSpaceDN w:val="0"/>
        <w:adjustRightInd w:val="0"/>
        <w:spacing w:after="0" w:line="20" w:lineRule="atLeast"/>
        <w:jc w:val="center"/>
        <w:rPr>
          <w:rFonts w:ascii="Times New Roman" w:eastAsia="Times New Roman" w:hAnsi="Times New Roman"/>
          <w:b/>
          <w:bCs/>
          <w:color w:val="000000"/>
          <w:spacing w:val="-9"/>
          <w:sz w:val="28"/>
          <w:szCs w:val="28"/>
          <w:lang w:val="uk-UA"/>
        </w:rPr>
      </w:pPr>
      <w:r w:rsidRPr="00986232">
        <w:rPr>
          <w:rFonts w:ascii="Times New Roman" w:eastAsia="Times New Roman" w:hAnsi="Times New Roman"/>
          <w:b/>
          <w:bCs/>
          <w:color w:val="000000"/>
          <w:spacing w:val="-9"/>
          <w:sz w:val="28"/>
          <w:szCs w:val="28"/>
          <w:lang w:val="uk-UA"/>
        </w:rPr>
        <w:t>ПРЕДМЕТ ДОГОВОРУ.</w:t>
      </w:r>
    </w:p>
    <w:p w:rsidR="00986232" w:rsidRPr="00986232" w:rsidRDefault="00986232" w:rsidP="00986232">
      <w:pPr>
        <w:shd w:val="clear" w:color="auto" w:fill="FFFFFF"/>
        <w:spacing w:after="0" w:line="20" w:lineRule="atLeast"/>
        <w:rPr>
          <w:rFonts w:ascii="Times New Roman" w:eastAsia="Times New Roman" w:hAnsi="Times New Roman"/>
          <w:b/>
          <w:bCs/>
          <w:color w:val="000000"/>
          <w:spacing w:val="-9"/>
          <w:sz w:val="28"/>
          <w:szCs w:val="28"/>
          <w:lang w:val="uk-UA"/>
        </w:rPr>
      </w:pPr>
    </w:p>
    <w:p w:rsidR="00986232" w:rsidRPr="00986232" w:rsidRDefault="00986232" w:rsidP="006C08AA">
      <w:pPr>
        <w:spacing w:after="0" w:line="20" w:lineRule="atLeast"/>
        <w:jc w:val="both"/>
        <w:rPr>
          <w:rFonts w:ascii="Times New Roman" w:eastAsia="Times New Roman" w:hAnsi="Times New Roman"/>
          <w:sz w:val="28"/>
          <w:szCs w:val="28"/>
          <w:lang w:val="uk-UA" w:eastAsia="uk-UA"/>
        </w:rPr>
      </w:pPr>
      <w:r w:rsidRPr="00986232">
        <w:rPr>
          <w:rFonts w:ascii="Times New Roman" w:eastAsia="Times New Roman" w:hAnsi="Times New Roman"/>
          <w:sz w:val="28"/>
          <w:szCs w:val="28"/>
          <w:lang w:val="uk-UA" w:eastAsia="uk-UA"/>
        </w:rPr>
        <w:t>1.1. Орендодавець передає, а Орендар приймає в строкове та платне користування нерухоме майно (нежитлове приміщення, будівлю, споруду) надалі – майно</w:t>
      </w:r>
      <w:r w:rsidRPr="00986232">
        <w:rPr>
          <w:rFonts w:ascii="Times New Roman" w:eastAsia="Times New Roman" w:hAnsi="Times New Roman"/>
          <w:spacing w:val="4"/>
          <w:sz w:val="28"/>
          <w:szCs w:val="28"/>
          <w:lang w:val="uk-UA" w:eastAsia="uk-UA"/>
        </w:rPr>
        <w:t xml:space="preserve">, </w:t>
      </w:r>
      <w:r w:rsidRPr="00986232">
        <w:rPr>
          <w:rFonts w:ascii="Times New Roman" w:eastAsia="Times New Roman" w:hAnsi="Times New Roman"/>
          <w:spacing w:val="-4"/>
          <w:sz w:val="28"/>
          <w:szCs w:val="28"/>
          <w:lang w:val="uk-UA" w:eastAsia="uk-UA"/>
        </w:rPr>
        <w:t xml:space="preserve">на підставі рішення </w:t>
      </w:r>
      <w:proofErr w:type="spellStart"/>
      <w:r w:rsidR="006C08AA">
        <w:rPr>
          <w:rFonts w:ascii="Times New Roman" w:eastAsia="Times New Roman" w:hAnsi="Times New Roman"/>
          <w:spacing w:val="-4"/>
          <w:sz w:val="28"/>
          <w:szCs w:val="28"/>
          <w:lang w:val="uk-UA" w:eastAsia="uk-UA"/>
        </w:rPr>
        <w:t>Степан</w:t>
      </w:r>
      <w:r w:rsidRPr="00986232">
        <w:rPr>
          <w:rFonts w:ascii="Times New Roman" w:eastAsia="Times New Roman" w:hAnsi="Times New Roman"/>
          <w:spacing w:val="-4"/>
          <w:sz w:val="28"/>
          <w:szCs w:val="28"/>
          <w:lang w:val="uk-UA" w:eastAsia="uk-UA"/>
        </w:rPr>
        <w:t>ківської</w:t>
      </w:r>
      <w:proofErr w:type="spellEnd"/>
      <w:r w:rsidRPr="00986232">
        <w:rPr>
          <w:rFonts w:ascii="Times New Roman" w:eastAsia="Times New Roman" w:hAnsi="Times New Roman"/>
          <w:spacing w:val="-4"/>
          <w:sz w:val="28"/>
          <w:szCs w:val="28"/>
          <w:lang w:val="uk-UA" w:eastAsia="uk-UA"/>
        </w:rPr>
        <w:t xml:space="preserve"> сільської </w:t>
      </w:r>
      <w:r w:rsidRPr="00986232">
        <w:rPr>
          <w:rFonts w:ascii="Times New Roman" w:eastAsia="Times New Roman" w:hAnsi="Times New Roman"/>
          <w:spacing w:val="1"/>
          <w:sz w:val="28"/>
          <w:szCs w:val="28"/>
          <w:lang w:val="uk-UA" w:eastAsia="uk-UA"/>
        </w:rPr>
        <w:t>ради від «</w:t>
      </w:r>
      <w:r w:rsidRPr="00986232">
        <w:rPr>
          <w:rFonts w:ascii="Times New Roman" w:eastAsia="Times New Roman" w:hAnsi="Times New Roman"/>
          <w:sz w:val="28"/>
          <w:szCs w:val="28"/>
          <w:lang w:val="uk-UA" w:eastAsia="uk-UA"/>
        </w:rPr>
        <w:t xml:space="preserve">_____»  </w:t>
      </w:r>
      <w:r w:rsidRPr="00986232">
        <w:rPr>
          <w:rFonts w:ascii="Times New Roman" w:eastAsia="Times New Roman" w:hAnsi="Times New Roman"/>
          <w:sz w:val="28"/>
          <w:szCs w:val="28"/>
          <w:u w:val="single"/>
          <w:lang w:val="uk-UA" w:eastAsia="uk-UA"/>
        </w:rPr>
        <w:tab/>
      </w:r>
      <w:r w:rsidRPr="00986232">
        <w:rPr>
          <w:rFonts w:ascii="Times New Roman" w:eastAsia="Times New Roman" w:hAnsi="Times New Roman"/>
          <w:sz w:val="28"/>
          <w:szCs w:val="28"/>
          <w:u w:val="single"/>
          <w:lang w:val="uk-UA" w:eastAsia="uk-UA"/>
        </w:rPr>
        <w:tab/>
      </w:r>
      <w:r w:rsidRPr="00986232">
        <w:rPr>
          <w:rFonts w:ascii="Times New Roman" w:eastAsia="Times New Roman" w:hAnsi="Times New Roman"/>
          <w:sz w:val="28"/>
          <w:szCs w:val="28"/>
          <w:u w:val="single"/>
          <w:lang w:val="uk-UA" w:eastAsia="uk-UA"/>
        </w:rPr>
        <w:tab/>
      </w:r>
      <w:r w:rsidRPr="00986232">
        <w:rPr>
          <w:rFonts w:ascii="Times New Roman" w:eastAsia="Times New Roman" w:hAnsi="Times New Roman"/>
          <w:spacing w:val="5"/>
          <w:sz w:val="28"/>
          <w:szCs w:val="28"/>
          <w:lang w:val="uk-UA" w:eastAsia="uk-UA"/>
        </w:rPr>
        <w:t>р. №</w:t>
      </w:r>
      <w:r w:rsidRPr="00986232">
        <w:rPr>
          <w:rFonts w:ascii="Times New Roman" w:eastAsia="Times New Roman" w:hAnsi="Times New Roman"/>
          <w:sz w:val="28"/>
          <w:szCs w:val="28"/>
          <w:u w:val="single"/>
          <w:lang w:val="uk-UA" w:eastAsia="uk-UA"/>
        </w:rPr>
        <w:tab/>
      </w:r>
      <w:r w:rsidRPr="00986232">
        <w:rPr>
          <w:rFonts w:ascii="Times New Roman" w:eastAsia="Times New Roman" w:hAnsi="Times New Roman"/>
          <w:sz w:val="28"/>
          <w:szCs w:val="28"/>
          <w:u w:val="single"/>
          <w:lang w:val="uk-UA" w:eastAsia="uk-UA"/>
        </w:rPr>
        <w:tab/>
        <w:t xml:space="preserve"> </w:t>
      </w:r>
      <w:r w:rsidRPr="00986232">
        <w:rPr>
          <w:rFonts w:ascii="Times New Roman" w:eastAsia="Times New Roman" w:hAnsi="Times New Roman"/>
          <w:sz w:val="28"/>
          <w:szCs w:val="28"/>
          <w:lang w:val="uk-UA" w:eastAsia="uk-UA"/>
        </w:rPr>
        <w:t xml:space="preserve">для використання його </w:t>
      </w:r>
      <w:r w:rsidRPr="00986232">
        <w:rPr>
          <w:rFonts w:ascii="Times New Roman" w:eastAsia="Times New Roman" w:hAnsi="Times New Roman"/>
          <w:spacing w:val="2"/>
          <w:sz w:val="28"/>
          <w:szCs w:val="28"/>
          <w:lang w:val="uk-UA" w:eastAsia="uk-UA"/>
        </w:rPr>
        <w:t xml:space="preserve">з метою, визначеною даним рішенням </w:t>
      </w:r>
      <w:r w:rsidRPr="00986232">
        <w:rPr>
          <w:rFonts w:ascii="Times New Roman" w:eastAsia="Times New Roman" w:hAnsi="Times New Roman"/>
          <w:sz w:val="28"/>
          <w:szCs w:val="28"/>
          <w:lang w:val="uk-UA" w:eastAsia="uk-UA"/>
        </w:rPr>
        <w:t>________</w:t>
      </w:r>
      <w:r>
        <w:rPr>
          <w:rFonts w:ascii="Times New Roman" w:eastAsia="Times New Roman" w:hAnsi="Times New Roman"/>
          <w:sz w:val="28"/>
          <w:szCs w:val="28"/>
          <w:lang w:val="uk-UA" w:eastAsia="uk-UA"/>
        </w:rPr>
        <w:t>_</w:t>
      </w:r>
      <w:r w:rsidRPr="00986232">
        <w:rPr>
          <w:rFonts w:ascii="Times New Roman" w:eastAsia="Times New Roman" w:hAnsi="Times New Roman"/>
          <w:sz w:val="28"/>
          <w:szCs w:val="28"/>
          <w:lang w:val="uk-UA" w:eastAsia="uk-UA"/>
        </w:rPr>
        <w:t>__________________________________________</w:t>
      </w:r>
    </w:p>
    <w:p w:rsidR="00986232" w:rsidRPr="00986232" w:rsidRDefault="00986232" w:rsidP="006C08AA">
      <w:pPr>
        <w:spacing w:after="0" w:line="20" w:lineRule="atLeast"/>
        <w:jc w:val="both"/>
        <w:rPr>
          <w:rFonts w:ascii="Times New Roman" w:eastAsia="Times New Roman" w:hAnsi="Times New Roman"/>
          <w:sz w:val="28"/>
          <w:szCs w:val="28"/>
          <w:lang w:val="uk-UA" w:eastAsia="uk-UA"/>
        </w:rPr>
      </w:pPr>
      <w:r w:rsidRPr="00986232">
        <w:rPr>
          <w:rFonts w:ascii="Times New Roman" w:eastAsia="Times New Roman" w:hAnsi="Times New Roman"/>
          <w:sz w:val="28"/>
          <w:szCs w:val="28"/>
          <w:lang w:val="uk-UA" w:eastAsia="uk-UA"/>
        </w:rPr>
        <w:t>______________________________________________________________________________________________,</w:t>
      </w:r>
      <w:r w:rsidRPr="00986232">
        <w:rPr>
          <w:rFonts w:ascii="Times New Roman" w:eastAsia="Times New Roman" w:hAnsi="Times New Roman"/>
          <w:spacing w:val="4"/>
          <w:sz w:val="28"/>
          <w:szCs w:val="28"/>
          <w:lang w:val="uk-UA" w:eastAsia="uk-UA"/>
        </w:rPr>
        <w:t xml:space="preserve"> </w:t>
      </w:r>
      <w:r w:rsidRPr="00986232">
        <w:rPr>
          <w:rFonts w:ascii="Times New Roman" w:eastAsia="Times New Roman" w:hAnsi="Times New Roman"/>
          <w:spacing w:val="2"/>
          <w:sz w:val="28"/>
          <w:szCs w:val="28"/>
          <w:lang w:val="uk-UA" w:eastAsia="uk-UA"/>
        </w:rPr>
        <w:t>загальною площею</w:t>
      </w:r>
      <w:r w:rsidRPr="00986232">
        <w:rPr>
          <w:rFonts w:ascii="Times New Roman" w:eastAsia="Times New Roman" w:hAnsi="Times New Roman"/>
          <w:spacing w:val="2"/>
          <w:sz w:val="28"/>
          <w:szCs w:val="28"/>
          <w:u w:val="single"/>
          <w:lang w:val="uk-UA" w:eastAsia="uk-UA"/>
        </w:rPr>
        <w:tab/>
      </w:r>
      <w:r w:rsidR="006C08AA">
        <w:rPr>
          <w:rFonts w:ascii="Times New Roman" w:eastAsia="Times New Roman" w:hAnsi="Times New Roman"/>
          <w:spacing w:val="2"/>
          <w:sz w:val="28"/>
          <w:szCs w:val="28"/>
          <w:u w:val="single"/>
          <w:lang w:val="uk-UA" w:eastAsia="uk-UA"/>
        </w:rPr>
        <w:tab/>
      </w:r>
      <w:r w:rsidR="006C08AA" w:rsidRPr="006C08AA">
        <w:rPr>
          <w:rFonts w:ascii="Times New Roman" w:eastAsia="Times New Roman" w:hAnsi="Times New Roman"/>
          <w:spacing w:val="2"/>
          <w:sz w:val="28"/>
          <w:szCs w:val="28"/>
          <w:lang w:val="uk-UA" w:eastAsia="uk-UA"/>
        </w:rPr>
        <w:t>к</w:t>
      </w:r>
      <w:r w:rsidRPr="00986232">
        <w:rPr>
          <w:rFonts w:ascii="Times New Roman" w:eastAsia="Times New Roman" w:hAnsi="Times New Roman"/>
          <w:spacing w:val="-4"/>
          <w:sz w:val="28"/>
          <w:szCs w:val="28"/>
          <w:lang w:val="uk-UA" w:eastAsia="uk-UA"/>
        </w:rPr>
        <w:t>вадратних метрів,</w:t>
      </w:r>
      <w:r w:rsidRPr="00986232">
        <w:rPr>
          <w:rFonts w:ascii="Times New Roman" w:eastAsia="Times New Roman" w:hAnsi="Times New Roman"/>
          <w:spacing w:val="4"/>
          <w:sz w:val="28"/>
          <w:szCs w:val="28"/>
          <w:lang w:val="uk-UA" w:eastAsia="uk-UA"/>
        </w:rPr>
        <w:t xml:space="preserve"> </w:t>
      </w:r>
      <w:r w:rsidRPr="00986232">
        <w:rPr>
          <w:rFonts w:ascii="Times New Roman" w:eastAsia="Times New Roman" w:hAnsi="Times New Roman"/>
          <w:color w:val="000000"/>
          <w:spacing w:val="5"/>
          <w:sz w:val="28"/>
          <w:szCs w:val="28"/>
          <w:lang w:val="uk-UA" w:eastAsia="uk-UA"/>
        </w:rPr>
        <w:t xml:space="preserve">та розташоване(а) </w:t>
      </w:r>
      <w:r w:rsidRPr="00986232">
        <w:rPr>
          <w:rFonts w:ascii="Times New Roman" w:eastAsia="Times New Roman" w:hAnsi="Times New Roman"/>
          <w:color w:val="000000"/>
          <w:sz w:val="28"/>
          <w:szCs w:val="28"/>
          <w:lang w:val="uk-UA" w:eastAsia="uk-UA"/>
        </w:rPr>
        <w:t>в будинку №</w:t>
      </w:r>
      <w:r w:rsidRPr="00986232">
        <w:rPr>
          <w:rFonts w:ascii="Times New Roman" w:eastAsia="Times New Roman" w:hAnsi="Times New Roman"/>
          <w:color w:val="000000"/>
          <w:sz w:val="28"/>
          <w:szCs w:val="28"/>
          <w:lang w:val="uk-UA" w:eastAsia="uk-UA"/>
        </w:rPr>
        <w:tab/>
        <w:t>по вулиці (провулку)</w:t>
      </w:r>
      <w:r w:rsidR="006C08AA">
        <w:rPr>
          <w:rFonts w:ascii="Times New Roman" w:eastAsia="Times New Roman" w:hAnsi="Times New Roman"/>
          <w:color w:val="000000"/>
          <w:sz w:val="28"/>
          <w:szCs w:val="28"/>
          <w:lang w:val="uk-UA" w:eastAsia="uk-UA"/>
        </w:rPr>
        <w:t>____________ _______________</w:t>
      </w:r>
      <w:r w:rsidRPr="00986232">
        <w:rPr>
          <w:rFonts w:ascii="Times New Roman" w:eastAsia="Times New Roman" w:hAnsi="Times New Roman"/>
          <w:color w:val="000000"/>
          <w:sz w:val="28"/>
          <w:szCs w:val="28"/>
          <w:lang w:val="uk-UA" w:eastAsia="uk-UA"/>
        </w:rPr>
        <w:t>___________________________________________________,</w:t>
      </w:r>
    </w:p>
    <w:p w:rsidR="00986232" w:rsidRPr="00986232" w:rsidRDefault="00986232" w:rsidP="00986232">
      <w:pPr>
        <w:shd w:val="clear" w:color="auto" w:fill="FFFFFF"/>
        <w:tabs>
          <w:tab w:val="left" w:leader="underscore" w:pos="3898"/>
          <w:tab w:val="left" w:leader="underscore" w:pos="6826"/>
          <w:tab w:val="left" w:leader="underscore" w:pos="7958"/>
        </w:tabs>
        <w:spacing w:after="0" w:line="20" w:lineRule="atLeast"/>
        <w:jc w:val="both"/>
        <w:rPr>
          <w:rFonts w:ascii="Times New Roman" w:eastAsia="Times New Roman" w:hAnsi="Times New Roman"/>
          <w:i/>
          <w:iCs/>
          <w:sz w:val="28"/>
          <w:szCs w:val="28"/>
          <w:lang w:val="uk-UA"/>
        </w:rPr>
      </w:pPr>
      <w:r w:rsidRPr="00986232">
        <w:rPr>
          <w:rFonts w:ascii="Times New Roman" w:eastAsia="Times New Roman" w:hAnsi="Times New Roman"/>
          <w:color w:val="000000"/>
          <w:spacing w:val="-4"/>
          <w:sz w:val="28"/>
          <w:szCs w:val="28"/>
          <w:lang w:val="uk-UA"/>
        </w:rPr>
        <w:t xml:space="preserve"> у відповідності  з технічним паспортом або викопіюванням плану приміщення</w:t>
      </w:r>
      <w:r w:rsidRPr="00986232">
        <w:rPr>
          <w:rFonts w:ascii="Times New Roman" w:eastAsia="Times New Roman" w:hAnsi="Times New Roman"/>
          <w:i/>
          <w:iCs/>
          <w:color w:val="000000"/>
          <w:spacing w:val="-4"/>
          <w:sz w:val="28"/>
          <w:szCs w:val="28"/>
          <w:lang w:val="uk-UA"/>
        </w:rPr>
        <w:t>.(необхідне підкреслити)</w:t>
      </w:r>
    </w:p>
    <w:p w:rsidR="00986232" w:rsidRPr="00986232" w:rsidRDefault="00986232" w:rsidP="00986232">
      <w:pPr>
        <w:shd w:val="clear" w:color="auto" w:fill="FFFFFF"/>
        <w:tabs>
          <w:tab w:val="left" w:leader="underscore" w:pos="10262"/>
        </w:tabs>
        <w:spacing w:after="0" w:line="20" w:lineRule="atLeast"/>
        <w:jc w:val="both"/>
        <w:rPr>
          <w:rFonts w:ascii="Times New Roman" w:eastAsia="Times New Roman" w:hAnsi="Times New Roman"/>
          <w:color w:val="000000"/>
          <w:sz w:val="28"/>
          <w:szCs w:val="28"/>
          <w:lang w:val="uk-UA"/>
        </w:rPr>
      </w:pPr>
      <w:r w:rsidRPr="00986232">
        <w:rPr>
          <w:rFonts w:ascii="Times New Roman" w:eastAsia="Times New Roman" w:hAnsi="Times New Roman"/>
          <w:color w:val="000000"/>
          <w:spacing w:val="-1"/>
          <w:sz w:val="28"/>
          <w:szCs w:val="28"/>
          <w:lang w:val="uk-UA"/>
        </w:rPr>
        <w:t xml:space="preserve">1.2. Вартість орендованого майна визначена на підставі звіту про експертну оцінку його вартості </w:t>
      </w:r>
      <w:r>
        <w:rPr>
          <w:rFonts w:ascii="Times New Roman" w:eastAsia="Times New Roman" w:hAnsi="Times New Roman"/>
          <w:color w:val="000000"/>
          <w:spacing w:val="3"/>
          <w:sz w:val="28"/>
          <w:szCs w:val="28"/>
          <w:lang w:val="uk-UA"/>
        </w:rPr>
        <w:t>і становить</w:t>
      </w:r>
      <w:r w:rsidRPr="00986232">
        <w:rPr>
          <w:rFonts w:ascii="Times New Roman" w:eastAsia="Times New Roman" w:hAnsi="Times New Roman"/>
          <w:color w:val="000000"/>
          <w:sz w:val="28"/>
          <w:szCs w:val="28"/>
          <w:lang w:val="uk-UA"/>
        </w:rPr>
        <w:t>______________________________________</w:t>
      </w:r>
    </w:p>
    <w:p w:rsidR="00986232" w:rsidRPr="00986232" w:rsidRDefault="00986232" w:rsidP="00986232">
      <w:pPr>
        <w:shd w:val="clear" w:color="auto" w:fill="FFFFFF"/>
        <w:tabs>
          <w:tab w:val="left" w:leader="underscore" w:pos="10262"/>
        </w:tabs>
        <w:spacing w:after="0" w:line="20" w:lineRule="atLeast"/>
        <w:jc w:val="both"/>
        <w:rPr>
          <w:rFonts w:ascii="Times New Roman" w:eastAsia="Times New Roman" w:hAnsi="Times New Roman"/>
          <w:sz w:val="28"/>
          <w:szCs w:val="28"/>
          <w:lang w:val="uk-UA"/>
        </w:rPr>
      </w:pPr>
      <w:r w:rsidRPr="00986232">
        <w:rPr>
          <w:rFonts w:ascii="Times New Roman" w:eastAsia="Times New Roman" w:hAnsi="Times New Roman"/>
          <w:color w:val="000000"/>
          <w:sz w:val="28"/>
          <w:szCs w:val="28"/>
          <w:lang w:val="uk-UA"/>
        </w:rPr>
        <w:t>________________________________________________________________ станом на _____________.</w:t>
      </w:r>
    </w:p>
    <w:p w:rsidR="00986232" w:rsidRPr="00986232" w:rsidRDefault="00986232" w:rsidP="00986232">
      <w:pPr>
        <w:shd w:val="clear" w:color="auto" w:fill="FFFFFF"/>
        <w:spacing w:after="0" w:line="20" w:lineRule="atLeast"/>
        <w:rPr>
          <w:rFonts w:ascii="Times New Roman" w:eastAsia="Times New Roman" w:hAnsi="Times New Roman"/>
          <w:color w:val="000000"/>
          <w:spacing w:val="-12"/>
          <w:sz w:val="28"/>
          <w:szCs w:val="28"/>
          <w:lang w:val="uk-UA"/>
        </w:rPr>
      </w:pPr>
    </w:p>
    <w:p w:rsidR="00986232" w:rsidRDefault="00986232" w:rsidP="00986232">
      <w:pPr>
        <w:shd w:val="clear" w:color="auto" w:fill="FFFFFF"/>
        <w:spacing w:after="0" w:line="20" w:lineRule="atLeast"/>
        <w:jc w:val="center"/>
        <w:rPr>
          <w:rFonts w:ascii="Times New Roman" w:eastAsia="Times New Roman" w:hAnsi="Times New Roman"/>
          <w:b/>
          <w:bCs/>
          <w:color w:val="000000"/>
          <w:spacing w:val="-12"/>
          <w:sz w:val="28"/>
          <w:szCs w:val="28"/>
          <w:lang w:val="uk-UA"/>
        </w:rPr>
      </w:pPr>
    </w:p>
    <w:p w:rsidR="00972C60" w:rsidRDefault="00972C60" w:rsidP="00986232">
      <w:pPr>
        <w:shd w:val="clear" w:color="auto" w:fill="FFFFFF"/>
        <w:spacing w:after="0" w:line="20" w:lineRule="atLeast"/>
        <w:jc w:val="center"/>
        <w:rPr>
          <w:rFonts w:ascii="Times New Roman" w:eastAsia="Times New Roman" w:hAnsi="Times New Roman"/>
          <w:b/>
          <w:bCs/>
          <w:color w:val="000000"/>
          <w:spacing w:val="-12"/>
          <w:sz w:val="28"/>
          <w:szCs w:val="28"/>
          <w:lang w:val="uk-UA"/>
        </w:rPr>
      </w:pPr>
    </w:p>
    <w:p w:rsidR="00972C60" w:rsidRPr="00986232" w:rsidRDefault="00972C60" w:rsidP="00986232">
      <w:pPr>
        <w:shd w:val="clear" w:color="auto" w:fill="FFFFFF"/>
        <w:spacing w:after="0" w:line="20" w:lineRule="atLeast"/>
        <w:jc w:val="center"/>
        <w:rPr>
          <w:rFonts w:ascii="Times New Roman" w:eastAsia="Times New Roman" w:hAnsi="Times New Roman"/>
          <w:b/>
          <w:bCs/>
          <w:color w:val="000000"/>
          <w:spacing w:val="-12"/>
          <w:sz w:val="28"/>
          <w:szCs w:val="28"/>
          <w:lang w:val="uk-UA"/>
        </w:rPr>
      </w:pPr>
    </w:p>
    <w:p w:rsidR="00986232" w:rsidRPr="00986232" w:rsidRDefault="00986232" w:rsidP="00986232">
      <w:pPr>
        <w:widowControl w:val="0"/>
        <w:numPr>
          <w:ilvl w:val="0"/>
          <w:numId w:val="2"/>
        </w:numPr>
        <w:shd w:val="clear" w:color="auto" w:fill="FFFFFF"/>
        <w:autoSpaceDE w:val="0"/>
        <w:autoSpaceDN w:val="0"/>
        <w:adjustRightInd w:val="0"/>
        <w:spacing w:after="0" w:line="20" w:lineRule="atLeast"/>
        <w:jc w:val="center"/>
        <w:rPr>
          <w:rFonts w:ascii="Times New Roman" w:eastAsia="Times New Roman" w:hAnsi="Times New Roman"/>
          <w:b/>
          <w:bCs/>
          <w:color w:val="000000"/>
          <w:spacing w:val="-12"/>
          <w:sz w:val="28"/>
          <w:szCs w:val="28"/>
          <w:lang w:val="uk-UA"/>
        </w:rPr>
      </w:pPr>
      <w:r w:rsidRPr="00986232">
        <w:rPr>
          <w:rFonts w:ascii="Times New Roman" w:eastAsia="Times New Roman" w:hAnsi="Times New Roman"/>
          <w:b/>
          <w:bCs/>
          <w:color w:val="000000"/>
          <w:spacing w:val="-12"/>
          <w:sz w:val="28"/>
          <w:szCs w:val="28"/>
          <w:lang w:val="uk-UA"/>
        </w:rPr>
        <w:t>УМОВИ ПЕРЕДАЧІ ТА ПОВЕРНЕННЯ ОРЕНДОВАНОГО МАЙНА.</w:t>
      </w:r>
    </w:p>
    <w:p w:rsidR="00986232" w:rsidRPr="00986232" w:rsidRDefault="00986232" w:rsidP="00986232">
      <w:pPr>
        <w:shd w:val="clear" w:color="auto" w:fill="FFFFFF"/>
        <w:spacing w:after="0" w:line="20" w:lineRule="atLeast"/>
        <w:rPr>
          <w:rFonts w:ascii="Times New Roman" w:eastAsia="Times New Roman" w:hAnsi="Times New Roman"/>
          <w:b/>
          <w:bCs/>
          <w:color w:val="000000"/>
          <w:spacing w:val="-9"/>
          <w:sz w:val="28"/>
          <w:szCs w:val="28"/>
          <w:lang w:val="uk-UA"/>
        </w:rPr>
      </w:pPr>
    </w:p>
    <w:p w:rsidR="00986232" w:rsidRPr="00986232" w:rsidRDefault="00986232" w:rsidP="00986232">
      <w:pPr>
        <w:widowControl w:val="0"/>
        <w:numPr>
          <w:ilvl w:val="0"/>
          <w:numId w:val="3"/>
        </w:numPr>
        <w:shd w:val="clear" w:color="auto" w:fill="FFFFFF"/>
        <w:tabs>
          <w:tab w:val="left" w:pos="653"/>
        </w:tabs>
        <w:autoSpaceDE w:val="0"/>
        <w:autoSpaceDN w:val="0"/>
        <w:adjustRightInd w:val="0"/>
        <w:spacing w:after="0" w:line="20" w:lineRule="atLeast"/>
        <w:jc w:val="both"/>
        <w:rPr>
          <w:rFonts w:ascii="Times New Roman" w:eastAsia="Times New Roman" w:hAnsi="Times New Roman"/>
          <w:color w:val="000000"/>
          <w:spacing w:val="-5"/>
          <w:sz w:val="28"/>
          <w:szCs w:val="28"/>
          <w:lang w:val="uk-UA"/>
        </w:rPr>
      </w:pPr>
      <w:r w:rsidRPr="00986232">
        <w:rPr>
          <w:rFonts w:ascii="Times New Roman" w:eastAsia="Times New Roman" w:hAnsi="Times New Roman"/>
          <w:color w:val="000000"/>
          <w:spacing w:val="-3"/>
          <w:sz w:val="28"/>
          <w:szCs w:val="28"/>
          <w:lang w:val="uk-UA"/>
        </w:rPr>
        <w:t xml:space="preserve">Вступ Орендаря у користування майном настає одночасно із </w:t>
      </w:r>
      <w:r w:rsidRPr="00986232">
        <w:rPr>
          <w:rFonts w:ascii="Times New Roman" w:eastAsia="Times New Roman" w:hAnsi="Times New Roman"/>
          <w:color w:val="000000"/>
          <w:spacing w:val="-2"/>
          <w:sz w:val="28"/>
          <w:szCs w:val="28"/>
          <w:lang w:val="uk-UA"/>
        </w:rPr>
        <w:t>підписанням сторонами Договору та Акту прийому-передачі вказаного майна.</w:t>
      </w:r>
    </w:p>
    <w:p w:rsidR="00986232" w:rsidRPr="00986232" w:rsidRDefault="00986232" w:rsidP="00986232">
      <w:pPr>
        <w:widowControl w:val="0"/>
        <w:numPr>
          <w:ilvl w:val="0"/>
          <w:numId w:val="3"/>
        </w:numPr>
        <w:shd w:val="clear" w:color="auto" w:fill="FFFFFF"/>
        <w:tabs>
          <w:tab w:val="left" w:pos="653"/>
        </w:tabs>
        <w:autoSpaceDE w:val="0"/>
        <w:autoSpaceDN w:val="0"/>
        <w:adjustRightInd w:val="0"/>
        <w:spacing w:after="0" w:line="20" w:lineRule="atLeast"/>
        <w:jc w:val="both"/>
        <w:rPr>
          <w:rFonts w:ascii="Times New Roman" w:eastAsia="Times New Roman" w:hAnsi="Times New Roman"/>
          <w:color w:val="000000"/>
          <w:spacing w:val="-5"/>
          <w:sz w:val="28"/>
          <w:szCs w:val="28"/>
          <w:lang w:val="uk-UA"/>
        </w:rPr>
      </w:pPr>
      <w:r w:rsidRPr="00986232">
        <w:rPr>
          <w:rFonts w:ascii="Times New Roman" w:eastAsia="Times New Roman" w:hAnsi="Times New Roman"/>
          <w:color w:val="000000"/>
          <w:spacing w:val="-4"/>
          <w:sz w:val="28"/>
          <w:szCs w:val="28"/>
          <w:lang w:val="uk-UA"/>
        </w:rPr>
        <w:t xml:space="preserve">Передача майна в оренду не спричиняє передачу Орендарю права власності </w:t>
      </w:r>
      <w:r w:rsidRPr="00986232">
        <w:rPr>
          <w:rFonts w:ascii="Times New Roman" w:eastAsia="Times New Roman" w:hAnsi="Times New Roman"/>
          <w:color w:val="000000"/>
          <w:spacing w:val="-5"/>
          <w:sz w:val="28"/>
          <w:szCs w:val="28"/>
          <w:lang w:val="uk-UA"/>
        </w:rPr>
        <w:t>на це майно. Власником орендованого майна залишається територіальна громада</w:t>
      </w:r>
      <w:r w:rsidRPr="00986232">
        <w:rPr>
          <w:rFonts w:ascii="Times New Roman" w:eastAsia="Times New Roman" w:hAnsi="Times New Roman"/>
          <w:color w:val="000000"/>
          <w:spacing w:val="-1"/>
          <w:sz w:val="28"/>
          <w:szCs w:val="28"/>
          <w:lang w:val="uk-UA"/>
        </w:rPr>
        <w:t>, а Орендар користується ним протягом строку оренди.</w:t>
      </w:r>
    </w:p>
    <w:p w:rsidR="00986232" w:rsidRPr="00986232" w:rsidRDefault="00986232" w:rsidP="00986232">
      <w:pPr>
        <w:widowControl w:val="0"/>
        <w:numPr>
          <w:ilvl w:val="0"/>
          <w:numId w:val="3"/>
        </w:numPr>
        <w:shd w:val="clear" w:color="auto" w:fill="FFFFFF"/>
        <w:tabs>
          <w:tab w:val="left" w:pos="653"/>
        </w:tabs>
        <w:autoSpaceDE w:val="0"/>
        <w:autoSpaceDN w:val="0"/>
        <w:adjustRightInd w:val="0"/>
        <w:spacing w:after="0" w:line="20" w:lineRule="atLeast"/>
        <w:jc w:val="both"/>
        <w:rPr>
          <w:rFonts w:ascii="Times New Roman" w:eastAsia="Times New Roman" w:hAnsi="Times New Roman"/>
          <w:color w:val="000000"/>
          <w:spacing w:val="-4"/>
          <w:sz w:val="28"/>
          <w:szCs w:val="28"/>
          <w:lang w:val="uk-UA"/>
        </w:rPr>
      </w:pPr>
      <w:r w:rsidRPr="00986232">
        <w:rPr>
          <w:rFonts w:ascii="Times New Roman" w:eastAsia="Times New Roman" w:hAnsi="Times New Roman"/>
          <w:color w:val="000000"/>
          <w:spacing w:val="-3"/>
          <w:sz w:val="28"/>
          <w:szCs w:val="28"/>
          <w:lang w:val="uk-UA"/>
        </w:rPr>
        <w:t>Передача майна в оренду здійснюється за вартістю, визначеною у звіті про експертну оцінку вартості майна і є невід’ємною частиною цього договору.</w:t>
      </w:r>
    </w:p>
    <w:p w:rsidR="00986232" w:rsidRPr="00972C60" w:rsidRDefault="00986232" w:rsidP="00986232">
      <w:pPr>
        <w:widowControl w:val="0"/>
        <w:numPr>
          <w:ilvl w:val="0"/>
          <w:numId w:val="3"/>
        </w:numPr>
        <w:shd w:val="clear" w:color="auto" w:fill="FFFFFF"/>
        <w:tabs>
          <w:tab w:val="left" w:pos="653"/>
        </w:tabs>
        <w:autoSpaceDE w:val="0"/>
        <w:autoSpaceDN w:val="0"/>
        <w:adjustRightInd w:val="0"/>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5"/>
          <w:sz w:val="28"/>
          <w:szCs w:val="28"/>
          <w:lang w:val="uk-UA"/>
        </w:rPr>
        <w:t>Повернення орендованого майна Орендодавцеві здійснюється шляхом підпи</w:t>
      </w:r>
      <w:r w:rsidRPr="00986232">
        <w:rPr>
          <w:rFonts w:ascii="Times New Roman" w:eastAsia="Times New Roman" w:hAnsi="Times New Roman"/>
          <w:color w:val="000000"/>
          <w:spacing w:val="-3"/>
          <w:sz w:val="28"/>
          <w:szCs w:val="28"/>
          <w:lang w:val="uk-UA"/>
        </w:rPr>
        <w:t>сання відповідних актів прийому-передачі.</w:t>
      </w:r>
    </w:p>
    <w:p w:rsidR="006C08AA" w:rsidRDefault="006C08AA" w:rsidP="00986232">
      <w:pPr>
        <w:shd w:val="clear" w:color="auto" w:fill="FFFFFF"/>
        <w:spacing w:after="0" w:line="20" w:lineRule="atLeast"/>
        <w:jc w:val="center"/>
        <w:rPr>
          <w:rFonts w:ascii="Times New Roman" w:eastAsia="Times New Roman" w:hAnsi="Times New Roman"/>
          <w:color w:val="000000"/>
          <w:spacing w:val="-7"/>
          <w:sz w:val="28"/>
          <w:szCs w:val="28"/>
          <w:lang w:val="uk-UA"/>
        </w:rPr>
      </w:pPr>
    </w:p>
    <w:p w:rsidR="00986232" w:rsidRPr="00986232" w:rsidRDefault="00986232" w:rsidP="00986232">
      <w:pPr>
        <w:shd w:val="clear" w:color="auto" w:fill="FFFFFF"/>
        <w:spacing w:after="0" w:line="20" w:lineRule="atLeast"/>
        <w:jc w:val="center"/>
        <w:rPr>
          <w:rFonts w:ascii="Times New Roman" w:eastAsia="Times New Roman" w:hAnsi="Times New Roman"/>
          <w:b/>
          <w:bCs/>
          <w:color w:val="000000"/>
          <w:spacing w:val="-9"/>
          <w:sz w:val="28"/>
          <w:szCs w:val="28"/>
          <w:lang w:val="uk-UA"/>
        </w:rPr>
      </w:pPr>
      <w:r w:rsidRPr="00986232">
        <w:rPr>
          <w:rFonts w:ascii="Times New Roman" w:eastAsia="Times New Roman" w:hAnsi="Times New Roman"/>
          <w:b/>
          <w:bCs/>
          <w:color w:val="000000"/>
          <w:spacing w:val="-9"/>
          <w:sz w:val="28"/>
          <w:szCs w:val="28"/>
          <w:lang w:val="uk-UA"/>
        </w:rPr>
        <w:t>3. ОРЕНДНА ПЛАТА</w:t>
      </w:r>
    </w:p>
    <w:p w:rsidR="00986232" w:rsidRPr="00986232" w:rsidRDefault="00986232" w:rsidP="00986232">
      <w:pPr>
        <w:shd w:val="clear" w:color="auto" w:fill="FFFFFF"/>
        <w:spacing w:after="0" w:line="20" w:lineRule="atLeast"/>
        <w:jc w:val="center"/>
        <w:rPr>
          <w:rFonts w:ascii="Times New Roman" w:eastAsia="Times New Roman" w:hAnsi="Times New Roman"/>
          <w:b/>
          <w:bCs/>
          <w:sz w:val="28"/>
          <w:szCs w:val="28"/>
          <w:lang w:val="uk-UA"/>
        </w:rPr>
      </w:pPr>
    </w:p>
    <w:p w:rsidR="00986232" w:rsidRPr="00986232" w:rsidRDefault="00986232" w:rsidP="00986232">
      <w:pPr>
        <w:shd w:val="clear" w:color="auto" w:fill="FFFFFF"/>
        <w:tabs>
          <w:tab w:val="left" w:pos="662"/>
          <w:tab w:val="left" w:leader="underscore" w:pos="10206"/>
        </w:tabs>
        <w:spacing w:after="0" w:line="20" w:lineRule="atLeast"/>
        <w:jc w:val="both"/>
        <w:rPr>
          <w:rFonts w:ascii="Times New Roman" w:eastAsia="Times New Roman" w:hAnsi="Times New Roman"/>
          <w:color w:val="000000"/>
          <w:sz w:val="28"/>
          <w:szCs w:val="28"/>
          <w:lang w:val="uk-UA"/>
        </w:rPr>
      </w:pPr>
      <w:r w:rsidRPr="00986232">
        <w:rPr>
          <w:rFonts w:ascii="Times New Roman" w:eastAsia="Times New Roman" w:hAnsi="Times New Roman"/>
          <w:color w:val="000000"/>
          <w:spacing w:val="-5"/>
          <w:sz w:val="28"/>
          <w:szCs w:val="28"/>
          <w:lang w:val="uk-UA"/>
        </w:rPr>
        <w:t>3.1.</w:t>
      </w:r>
      <w:r w:rsidRPr="00986232">
        <w:rPr>
          <w:rFonts w:ascii="Times New Roman" w:eastAsia="Times New Roman" w:hAnsi="Times New Roman"/>
          <w:color w:val="000000"/>
          <w:spacing w:val="-4"/>
          <w:sz w:val="28"/>
          <w:szCs w:val="28"/>
          <w:lang w:val="uk-UA"/>
        </w:rPr>
        <w:t xml:space="preserve">Орендна плата </w:t>
      </w:r>
      <w:r w:rsidRPr="00986232">
        <w:rPr>
          <w:rFonts w:ascii="Times New Roman" w:eastAsia="Times New Roman" w:hAnsi="Times New Roman"/>
          <w:color w:val="000000"/>
          <w:spacing w:val="1"/>
          <w:sz w:val="28"/>
          <w:szCs w:val="28"/>
          <w:lang w:val="uk-UA"/>
        </w:rPr>
        <w:t>складає</w:t>
      </w:r>
      <w:r w:rsidRPr="00986232">
        <w:rPr>
          <w:rFonts w:ascii="Times New Roman" w:eastAsia="Times New Roman" w:hAnsi="Times New Roman"/>
          <w:color w:val="000000"/>
          <w:sz w:val="28"/>
          <w:szCs w:val="28"/>
          <w:lang w:val="uk-UA"/>
        </w:rPr>
        <w:t>___</w:t>
      </w:r>
      <w:r>
        <w:rPr>
          <w:rFonts w:ascii="Times New Roman" w:eastAsia="Times New Roman" w:hAnsi="Times New Roman"/>
          <w:color w:val="000000"/>
          <w:sz w:val="28"/>
          <w:szCs w:val="28"/>
          <w:lang w:val="uk-UA"/>
        </w:rPr>
        <w:t>_________</w:t>
      </w:r>
      <w:r w:rsidRPr="00986232">
        <w:rPr>
          <w:rFonts w:ascii="Times New Roman" w:eastAsia="Times New Roman" w:hAnsi="Times New Roman"/>
          <w:color w:val="000000"/>
          <w:sz w:val="28"/>
          <w:szCs w:val="28"/>
          <w:lang w:val="uk-UA"/>
        </w:rPr>
        <w:t>____________________________</w:t>
      </w:r>
    </w:p>
    <w:p w:rsidR="00986232" w:rsidRPr="00986232" w:rsidRDefault="00986232" w:rsidP="00986232">
      <w:pPr>
        <w:shd w:val="clear" w:color="auto" w:fill="FFFFFF"/>
        <w:tabs>
          <w:tab w:val="left" w:leader="underscore" w:pos="8117"/>
          <w:tab w:val="left" w:leader="underscore" w:pos="9418"/>
          <w:tab w:val="left" w:pos="9782"/>
          <w:tab w:val="left" w:leader="underscore" w:pos="10206"/>
        </w:tabs>
        <w:spacing w:after="0" w:line="20" w:lineRule="atLeast"/>
        <w:rPr>
          <w:rFonts w:ascii="Times New Roman" w:eastAsia="Times New Roman" w:hAnsi="Times New Roman"/>
          <w:sz w:val="28"/>
          <w:szCs w:val="28"/>
          <w:lang w:val="uk-UA"/>
        </w:rPr>
      </w:pPr>
      <w:r w:rsidRPr="00986232">
        <w:rPr>
          <w:rFonts w:ascii="Times New Roman" w:eastAsia="Times New Roman" w:hAnsi="Times New Roman"/>
          <w:sz w:val="28"/>
          <w:szCs w:val="28"/>
          <w:lang w:val="uk-UA"/>
        </w:rPr>
        <w:t>__________________________________________________________</w:t>
      </w:r>
      <w:r w:rsidR="006C08AA">
        <w:rPr>
          <w:rFonts w:ascii="Times New Roman" w:eastAsia="Times New Roman" w:hAnsi="Times New Roman"/>
          <w:sz w:val="28"/>
          <w:szCs w:val="28"/>
          <w:lang w:val="uk-UA"/>
        </w:rPr>
        <w:t>________</w:t>
      </w:r>
    </w:p>
    <w:p w:rsidR="00986232" w:rsidRPr="006C08AA" w:rsidRDefault="00986232" w:rsidP="00986232">
      <w:pPr>
        <w:shd w:val="clear" w:color="auto" w:fill="FFFFFF"/>
        <w:tabs>
          <w:tab w:val="left" w:pos="662"/>
          <w:tab w:val="left" w:leader="underscore" w:pos="10206"/>
        </w:tabs>
        <w:spacing w:after="0" w:line="20" w:lineRule="atLeast"/>
        <w:jc w:val="both"/>
        <w:rPr>
          <w:rFonts w:ascii="Times New Roman" w:eastAsia="Times New Roman" w:hAnsi="Times New Roman"/>
          <w:color w:val="000000"/>
          <w:sz w:val="24"/>
          <w:szCs w:val="24"/>
          <w:lang w:val="uk-UA"/>
        </w:rPr>
      </w:pPr>
      <w:r w:rsidRPr="006C08AA">
        <w:rPr>
          <w:rFonts w:ascii="Times New Roman" w:eastAsia="Times New Roman" w:hAnsi="Times New Roman"/>
          <w:color w:val="000000"/>
          <w:sz w:val="24"/>
          <w:szCs w:val="24"/>
          <w:lang w:val="uk-UA"/>
        </w:rPr>
        <w:t xml:space="preserve">                                                               (цифрами і прописом)</w:t>
      </w:r>
    </w:p>
    <w:p w:rsidR="00986232" w:rsidRPr="00986232" w:rsidRDefault="006C08AA" w:rsidP="00986232">
      <w:pPr>
        <w:shd w:val="clear" w:color="auto" w:fill="FFFFFF"/>
        <w:tabs>
          <w:tab w:val="left" w:leader="underscore" w:pos="10206"/>
        </w:tabs>
        <w:spacing w:after="0" w:line="20" w:lineRule="atLeast"/>
        <w:rPr>
          <w:rFonts w:ascii="Times New Roman" w:eastAsia="Times New Roman" w:hAnsi="Times New Roman"/>
          <w:color w:val="000000"/>
          <w:sz w:val="28"/>
          <w:szCs w:val="28"/>
          <w:lang w:val="uk-UA"/>
        </w:rPr>
      </w:pPr>
      <w:r w:rsidRPr="00986232">
        <w:rPr>
          <w:rFonts w:ascii="Times New Roman" w:eastAsia="Times New Roman" w:hAnsi="Times New Roman"/>
          <w:color w:val="000000"/>
          <w:sz w:val="28"/>
          <w:szCs w:val="28"/>
          <w:lang w:val="uk-UA"/>
        </w:rPr>
        <w:t xml:space="preserve">в місяць </w:t>
      </w:r>
      <w:r w:rsidR="00986232" w:rsidRPr="00986232">
        <w:rPr>
          <w:rFonts w:ascii="Times New Roman" w:eastAsia="Times New Roman" w:hAnsi="Times New Roman"/>
          <w:color w:val="000000"/>
          <w:sz w:val="28"/>
          <w:szCs w:val="28"/>
          <w:lang w:val="uk-UA"/>
        </w:rPr>
        <w:t>без урахування ПДВ.</w:t>
      </w:r>
    </w:p>
    <w:p w:rsidR="00986232" w:rsidRPr="00986232" w:rsidRDefault="00986232" w:rsidP="00986232">
      <w:pPr>
        <w:widowControl w:val="0"/>
        <w:numPr>
          <w:ilvl w:val="0"/>
          <w:numId w:val="4"/>
        </w:numPr>
        <w:shd w:val="clear" w:color="auto" w:fill="FFFFFF"/>
        <w:tabs>
          <w:tab w:val="left" w:pos="662"/>
        </w:tabs>
        <w:autoSpaceDE w:val="0"/>
        <w:autoSpaceDN w:val="0"/>
        <w:adjustRightInd w:val="0"/>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1"/>
          <w:sz w:val="28"/>
          <w:szCs w:val="28"/>
          <w:lang w:val="uk-UA"/>
        </w:rPr>
        <w:t>Орендна плата встановлюється у грошовій формі та перераховується на розрахунковий рахунок Орендодавця об’єкта оренди Орендарем щомісячно, не пізніше 25 (двадцять п'ятого) числа поточ</w:t>
      </w:r>
      <w:r w:rsidRPr="00986232">
        <w:rPr>
          <w:rFonts w:ascii="Times New Roman" w:eastAsia="Times New Roman" w:hAnsi="Times New Roman"/>
          <w:color w:val="000000"/>
          <w:spacing w:val="-4"/>
          <w:sz w:val="28"/>
          <w:szCs w:val="28"/>
          <w:lang w:val="uk-UA"/>
        </w:rPr>
        <w:t>ного місяця.</w:t>
      </w:r>
    </w:p>
    <w:p w:rsidR="00986232" w:rsidRPr="00986232" w:rsidRDefault="00986232" w:rsidP="00986232">
      <w:pPr>
        <w:widowControl w:val="0"/>
        <w:numPr>
          <w:ilvl w:val="0"/>
          <w:numId w:val="4"/>
        </w:numPr>
        <w:shd w:val="clear" w:color="auto" w:fill="FFFFFF"/>
        <w:tabs>
          <w:tab w:val="left" w:pos="662"/>
        </w:tabs>
        <w:autoSpaceDE w:val="0"/>
        <w:autoSpaceDN w:val="0"/>
        <w:adjustRightInd w:val="0"/>
        <w:spacing w:after="0" w:line="20" w:lineRule="atLeast"/>
        <w:jc w:val="both"/>
        <w:rPr>
          <w:rFonts w:ascii="Times New Roman" w:eastAsia="Times New Roman" w:hAnsi="Times New Roman"/>
          <w:color w:val="000000"/>
          <w:spacing w:val="-6"/>
          <w:sz w:val="28"/>
          <w:szCs w:val="28"/>
          <w:lang w:val="uk-UA"/>
        </w:rPr>
      </w:pPr>
      <w:r w:rsidRPr="00986232">
        <w:rPr>
          <w:rFonts w:ascii="Times New Roman" w:eastAsia="Times New Roman" w:hAnsi="Times New Roman"/>
          <w:color w:val="000000"/>
          <w:spacing w:val="-3"/>
          <w:sz w:val="28"/>
          <w:szCs w:val="28"/>
          <w:lang w:val="uk-UA"/>
        </w:rPr>
        <w:t>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попередній місяць.</w:t>
      </w:r>
    </w:p>
    <w:p w:rsidR="00986232" w:rsidRPr="00986232" w:rsidRDefault="00986232" w:rsidP="00986232">
      <w:pPr>
        <w:widowControl w:val="0"/>
        <w:numPr>
          <w:ilvl w:val="0"/>
          <w:numId w:val="5"/>
        </w:numPr>
        <w:shd w:val="clear" w:color="auto" w:fill="FFFFFF"/>
        <w:tabs>
          <w:tab w:val="left" w:pos="658"/>
        </w:tabs>
        <w:autoSpaceDE w:val="0"/>
        <w:autoSpaceDN w:val="0"/>
        <w:adjustRightInd w:val="0"/>
        <w:spacing w:after="0" w:line="20" w:lineRule="atLeast"/>
        <w:jc w:val="both"/>
        <w:rPr>
          <w:rFonts w:ascii="Times New Roman" w:eastAsia="Times New Roman" w:hAnsi="Times New Roman"/>
          <w:color w:val="000000"/>
          <w:spacing w:val="-8"/>
          <w:sz w:val="28"/>
          <w:szCs w:val="28"/>
          <w:lang w:val="uk-UA"/>
        </w:rPr>
      </w:pPr>
      <w:r w:rsidRPr="00986232">
        <w:rPr>
          <w:rFonts w:ascii="Times New Roman" w:eastAsia="Times New Roman" w:hAnsi="Times New Roman"/>
          <w:color w:val="000000"/>
          <w:spacing w:val="-3"/>
          <w:sz w:val="28"/>
          <w:szCs w:val="28"/>
          <w:lang w:val="uk-UA"/>
        </w:rPr>
        <w:t>Розмір орендної плати може бути переглянуто на вимогу однієї із сторін у разі зміни Методики її розра</w:t>
      </w:r>
      <w:r w:rsidRPr="00986232">
        <w:rPr>
          <w:rFonts w:ascii="Times New Roman" w:eastAsia="Times New Roman" w:hAnsi="Times New Roman"/>
          <w:color w:val="000000"/>
          <w:spacing w:val="-5"/>
          <w:sz w:val="28"/>
          <w:szCs w:val="28"/>
          <w:lang w:val="uk-UA"/>
        </w:rPr>
        <w:t>хунку, централізованих цін і тарифів, а також в інших випадках, передбачених чинним законодавством України.</w:t>
      </w:r>
    </w:p>
    <w:p w:rsidR="00986232" w:rsidRPr="00986232" w:rsidRDefault="00986232" w:rsidP="00986232">
      <w:pPr>
        <w:widowControl w:val="0"/>
        <w:numPr>
          <w:ilvl w:val="0"/>
          <w:numId w:val="5"/>
        </w:numPr>
        <w:shd w:val="clear" w:color="auto" w:fill="FFFFFF"/>
        <w:tabs>
          <w:tab w:val="left" w:pos="658"/>
        </w:tabs>
        <w:autoSpaceDE w:val="0"/>
        <w:autoSpaceDN w:val="0"/>
        <w:adjustRightInd w:val="0"/>
        <w:spacing w:after="0" w:line="20" w:lineRule="atLeast"/>
        <w:jc w:val="both"/>
        <w:rPr>
          <w:rFonts w:ascii="Times New Roman" w:eastAsia="Times New Roman" w:hAnsi="Times New Roman"/>
          <w:color w:val="000000"/>
          <w:spacing w:val="-8"/>
          <w:sz w:val="28"/>
          <w:szCs w:val="28"/>
          <w:lang w:val="uk-UA"/>
        </w:rPr>
      </w:pPr>
      <w:r w:rsidRPr="00986232">
        <w:rPr>
          <w:rFonts w:ascii="Times New Roman" w:eastAsia="Times New Roman" w:hAnsi="Times New Roman"/>
          <w:color w:val="000000"/>
          <w:spacing w:val="-1"/>
          <w:sz w:val="28"/>
          <w:szCs w:val="28"/>
          <w:lang w:val="uk-UA"/>
        </w:rPr>
        <w:t>У разі дострокового припинення Договору з ініціативи Орендаря внесені авансом платежі за оренду майна</w:t>
      </w:r>
      <w:r w:rsidRPr="00986232">
        <w:rPr>
          <w:rFonts w:ascii="Times New Roman" w:eastAsia="Times New Roman" w:hAnsi="Times New Roman"/>
          <w:color w:val="000000"/>
          <w:spacing w:val="-2"/>
          <w:sz w:val="28"/>
          <w:szCs w:val="28"/>
          <w:lang w:val="uk-UA"/>
        </w:rPr>
        <w:t xml:space="preserve"> не повертаються.</w:t>
      </w:r>
    </w:p>
    <w:p w:rsidR="00986232" w:rsidRPr="00986232" w:rsidRDefault="00986232" w:rsidP="00986232">
      <w:pPr>
        <w:widowControl w:val="0"/>
        <w:numPr>
          <w:ilvl w:val="0"/>
          <w:numId w:val="5"/>
        </w:numPr>
        <w:shd w:val="clear" w:color="auto" w:fill="FFFFFF"/>
        <w:tabs>
          <w:tab w:val="left" w:pos="658"/>
        </w:tabs>
        <w:autoSpaceDE w:val="0"/>
        <w:autoSpaceDN w:val="0"/>
        <w:adjustRightInd w:val="0"/>
        <w:spacing w:after="0" w:line="20" w:lineRule="atLeast"/>
        <w:jc w:val="both"/>
        <w:rPr>
          <w:rFonts w:ascii="Times New Roman" w:eastAsia="Times New Roman" w:hAnsi="Times New Roman"/>
          <w:color w:val="000000"/>
          <w:spacing w:val="-9"/>
          <w:sz w:val="28"/>
          <w:szCs w:val="28"/>
          <w:lang w:val="uk-UA"/>
        </w:rPr>
      </w:pPr>
      <w:r w:rsidRPr="00986232">
        <w:rPr>
          <w:rFonts w:ascii="Times New Roman" w:eastAsia="Times New Roman" w:hAnsi="Times New Roman"/>
          <w:color w:val="000000"/>
          <w:sz w:val="28"/>
          <w:szCs w:val="28"/>
          <w:lang w:val="uk-UA"/>
        </w:rPr>
        <w:t xml:space="preserve">Наднормативна сума орендної плати, що надійшла </w:t>
      </w:r>
      <w:proofErr w:type="spellStart"/>
      <w:r w:rsidRPr="00986232">
        <w:rPr>
          <w:rFonts w:ascii="Times New Roman" w:eastAsia="Times New Roman" w:hAnsi="Times New Roman"/>
          <w:color w:val="000000"/>
          <w:sz w:val="28"/>
          <w:szCs w:val="28"/>
          <w:lang w:val="uk-UA"/>
        </w:rPr>
        <w:t>балансоутримувачу</w:t>
      </w:r>
      <w:proofErr w:type="spellEnd"/>
      <w:r w:rsidRPr="00986232">
        <w:rPr>
          <w:rFonts w:ascii="Times New Roman" w:eastAsia="Times New Roman" w:hAnsi="Times New Roman"/>
          <w:color w:val="000000"/>
          <w:sz w:val="28"/>
          <w:szCs w:val="28"/>
          <w:lang w:val="uk-UA"/>
        </w:rPr>
        <w:t xml:space="preserve"> об’єкта  оренди, підлягає в установленому порядку </w:t>
      </w:r>
      <w:r w:rsidRPr="00986232">
        <w:rPr>
          <w:rFonts w:ascii="Times New Roman" w:eastAsia="Times New Roman" w:hAnsi="Times New Roman"/>
          <w:color w:val="000000"/>
          <w:spacing w:val="-2"/>
          <w:sz w:val="28"/>
          <w:szCs w:val="28"/>
          <w:lang w:val="uk-UA"/>
        </w:rPr>
        <w:t>поверненню Орендарю, або заліку в рахунок його  наступних платежів.</w:t>
      </w:r>
    </w:p>
    <w:p w:rsidR="00986232" w:rsidRPr="00986232" w:rsidRDefault="00986232" w:rsidP="00986232">
      <w:pPr>
        <w:widowControl w:val="0"/>
        <w:numPr>
          <w:ilvl w:val="0"/>
          <w:numId w:val="5"/>
        </w:numPr>
        <w:shd w:val="clear" w:color="auto" w:fill="FFFFFF"/>
        <w:tabs>
          <w:tab w:val="left" w:pos="658"/>
        </w:tabs>
        <w:autoSpaceDE w:val="0"/>
        <w:autoSpaceDN w:val="0"/>
        <w:adjustRightInd w:val="0"/>
        <w:spacing w:after="0" w:line="20" w:lineRule="atLeast"/>
        <w:jc w:val="both"/>
        <w:rPr>
          <w:rFonts w:ascii="Times New Roman" w:eastAsia="Times New Roman" w:hAnsi="Times New Roman"/>
          <w:color w:val="000000"/>
          <w:spacing w:val="-9"/>
          <w:sz w:val="28"/>
          <w:szCs w:val="28"/>
          <w:lang w:val="uk-UA"/>
        </w:rPr>
      </w:pPr>
      <w:r w:rsidRPr="00986232">
        <w:rPr>
          <w:rFonts w:ascii="Times New Roman" w:eastAsia="Times New Roman" w:hAnsi="Times New Roman"/>
          <w:color w:val="000000"/>
          <w:spacing w:val="-2"/>
          <w:sz w:val="28"/>
          <w:szCs w:val="28"/>
          <w:lang w:val="uk-UA"/>
        </w:rPr>
        <w:t>Експлуатаційні  витрати, оплата опалення та інших комунальних послуг оплачуються Орендарем за окремими договорами.</w:t>
      </w:r>
    </w:p>
    <w:p w:rsidR="00986232" w:rsidRPr="00986232" w:rsidRDefault="00986232" w:rsidP="00986232">
      <w:pPr>
        <w:shd w:val="clear" w:color="auto" w:fill="FFFFFF"/>
        <w:spacing w:after="0" w:line="20" w:lineRule="atLeast"/>
        <w:rPr>
          <w:rFonts w:ascii="Times New Roman" w:eastAsia="Times New Roman" w:hAnsi="Times New Roman"/>
          <w:color w:val="000000"/>
          <w:spacing w:val="-10"/>
          <w:sz w:val="28"/>
          <w:szCs w:val="28"/>
          <w:lang w:val="uk-UA"/>
        </w:rPr>
      </w:pPr>
    </w:p>
    <w:p w:rsidR="00986232" w:rsidRPr="00972C60" w:rsidRDefault="00986232" w:rsidP="00B22779">
      <w:pPr>
        <w:pStyle w:val="a5"/>
        <w:numPr>
          <w:ilvl w:val="0"/>
          <w:numId w:val="20"/>
        </w:numPr>
        <w:shd w:val="clear" w:color="auto" w:fill="FFFFFF"/>
        <w:spacing w:after="0" w:line="20" w:lineRule="atLeast"/>
        <w:ind w:left="426"/>
        <w:jc w:val="center"/>
        <w:rPr>
          <w:rFonts w:ascii="Times New Roman" w:eastAsia="Times New Roman" w:hAnsi="Times New Roman"/>
          <w:b/>
          <w:bCs/>
          <w:color w:val="000000"/>
          <w:spacing w:val="-10"/>
          <w:sz w:val="28"/>
          <w:szCs w:val="28"/>
          <w:lang w:val="uk-UA"/>
        </w:rPr>
      </w:pPr>
      <w:r w:rsidRPr="00972C60">
        <w:rPr>
          <w:rFonts w:ascii="Times New Roman" w:eastAsia="Times New Roman" w:hAnsi="Times New Roman"/>
          <w:b/>
          <w:bCs/>
          <w:color w:val="000000"/>
          <w:spacing w:val="-10"/>
          <w:sz w:val="28"/>
          <w:szCs w:val="28"/>
          <w:lang w:val="uk-UA"/>
        </w:rPr>
        <w:t>ПРАВА ТА ОБОВ'ЯЗКИ ОРЕНДАРЯ.</w:t>
      </w:r>
    </w:p>
    <w:p w:rsidR="00972C60" w:rsidRPr="00972C60" w:rsidRDefault="00972C60" w:rsidP="00972C60">
      <w:pPr>
        <w:pStyle w:val="a5"/>
        <w:shd w:val="clear" w:color="auto" w:fill="FFFFFF"/>
        <w:spacing w:after="0" w:line="20" w:lineRule="atLeast"/>
        <w:rPr>
          <w:rFonts w:ascii="Times New Roman" w:eastAsia="Times New Roman" w:hAnsi="Times New Roman"/>
          <w:b/>
          <w:bCs/>
          <w:color w:val="000000"/>
          <w:spacing w:val="-10"/>
          <w:sz w:val="28"/>
          <w:szCs w:val="28"/>
          <w:lang w:val="uk-UA"/>
        </w:rPr>
      </w:pPr>
    </w:p>
    <w:p w:rsidR="00986232" w:rsidRPr="00986232" w:rsidRDefault="00986232" w:rsidP="00986232">
      <w:pPr>
        <w:shd w:val="clear" w:color="auto" w:fill="FFFFFF"/>
        <w:spacing w:after="0" w:line="20" w:lineRule="atLeast"/>
        <w:rPr>
          <w:rFonts w:ascii="Times New Roman" w:eastAsia="Times New Roman" w:hAnsi="Times New Roman"/>
          <w:b/>
          <w:bCs/>
          <w:sz w:val="28"/>
          <w:szCs w:val="28"/>
          <w:lang w:val="uk-UA"/>
        </w:rPr>
      </w:pPr>
      <w:r w:rsidRPr="00986232">
        <w:rPr>
          <w:rFonts w:ascii="Times New Roman" w:eastAsia="Times New Roman" w:hAnsi="Times New Roman"/>
          <w:b/>
          <w:bCs/>
          <w:i/>
          <w:iCs/>
          <w:color w:val="000000"/>
          <w:spacing w:val="4"/>
          <w:sz w:val="28"/>
          <w:szCs w:val="28"/>
          <w:lang w:val="uk-UA"/>
        </w:rPr>
        <w:t>Орендар має право:</w:t>
      </w:r>
    </w:p>
    <w:p w:rsidR="00986232" w:rsidRPr="00986232" w:rsidRDefault="00986232" w:rsidP="00986232">
      <w:pPr>
        <w:widowControl w:val="0"/>
        <w:numPr>
          <w:ilvl w:val="0"/>
          <w:numId w:val="6"/>
        </w:numPr>
        <w:shd w:val="clear" w:color="auto" w:fill="FFFFFF"/>
        <w:tabs>
          <w:tab w:val="left" w:pos="691"/>
        </w:tabs>
        <w:autoSpaceDE w:val="0"/>
        <w:autoSpaceDN w:val="0"/>
        <w:adjustRightInd w:val="0"/>
        <w:spacing w:after="0" w:line="20" w:lineRule="atLeast"/>
        <w:jc w:val="both"/>
        <w:rPr>
          <w:rFonts w:ascii="Times New Roman" w:eastAsia="Times New Roman" w:hAnsi="Times New Roman"/>
          <w:color w:val="000000"/>
          <w:spacing w:val="-5"/>
          <w:sz w:val="28"/>
          <w:szCs w:val="28"/>
          <w:lang w:val="uk-UA"/>
        </w:rPr>
      </w:pPr>
      <w:r w:rsidRPr="00986232">
        <w:rPr>
          <w:rFonts w:ascii="Times New Roman" w:eastAsia="Times New Roman" w:hAnsi="Times New Roman"/>
          <w:color w:val="000000"/>
          <w:spacing w:val="4"/>
          <w:sz w:val="28"/>
          <w:szCs w:val="28"/>
          <w:lang w:val="uk-UA"/>
        </w:rPr>
        <w:t xml:space="preserve">Самостійно здійснювати господарську діяльність в межах, визначених статутом створеного ним </w:t>
      </w:r>
      <w:r w:rsidRPr="00986232">
        <w:rPr>
          <w:rFonts w:ascii="Times New Roman" w:eastAsia="Times New Roman" w:hAnsi="Times New Roman"/>
          <w:color w:val="000000"/>
          <w:sz w:val="28"/>
          <w:szCs w:val="28"/>
          <w:lang w:val="uk-UA"/>
        </w:rPr>
        <w:t>підприємства, чинним законодавством України та цим Договором.</w:t>
      </w:r>
    </w:p>
    <w:p w:rsidR="00986232" w:rsidRPr="00986232" w:rsidRDefault="00986232" w:rsidP="00986232">
      <w:pPr>
        <w:widowControl w:val="0"/>
        <w:numPr>
          <w:ilvl w:val="0"/>
          <w:numId w:val="6"/>
        </w:numPr>
        <w:shd w:val="clear" w:color="auto" w:fill="FFFFFF"/>
        <w:tabs>
          <w:tab w:val="left" w:pos="691"/>
        </w:tabs>
        <w:autoSpaceDE w:val="0"/>
        <w:autoSpaceDN w:val="0"/>
        <w:adjustRightInd w:val="0"/>
        <w:spacing w:after="0" w:line="20" w:lineRule="atLeast"/>
        <w:jc w:val="both"/>
        <w:rPr>
          <w:rFonts w:ascii="Times New Roman" w:eastAsia="Times New Roman" w:hAnsi="Times New Roman"/>
          <w:color w:val="000000"/>
          <w:spacing w:val="-8"/>
          <w:sz w:val="28"/>
          <w:szCs w:val="28"/>
          <w:lang w:val="uk-UA"/>
        </w:rPr>
      </w:pPr>
      <w:r w:rsidRPr="00986232">
        <w:rPr>
          <w:rFonts w:ascii="Times New Roman" w:eastAsia="Times New Roman" w:hAnsi="Times New Roman"/>
          <w:color w:val="000000"/>
          <w:spacing w:val="-2"/>
          <w:sz w:val="28"/>
          <w:szCs w:val="28"/>
          <w:lang w:val="uk-UA"/>
        </w:rPr>
        <w:t xml:space="preserve">Передавати за згодою власника майна або уповноваженого ним органу </w:t>
      </w:r>
      <w:r w:rsidRPr="00986232">
        <w:rPr>
          <w:rFonts w:ascii="Times New Roman" w:eastAsia="Times New Roman" w:hAnsi="Times New Roman"/>
          <w:color w:val="000000"/>
          <w:spacing w:val="-2"/>
          <w:sz w:val="28"/>
          <w:szCs w:val="28"/>
          <w:lang w:val="uk-UA"/>
        </w:rPr>
        <w:lastRenderedPageBreak/>
        <w:t xml:space="preserve">частину нерухомого майна в суборенду фізичним </w:t>
      </w:r>
      <w:r w:rsidRPr="00986232">
        <w:rPr>
          <w:rFonts w:ascii="Times New Roman" w:eastAsia="Times New Roman" w:hAnsi="Times New Roman"/>
          <w:color w:val="000000"/>
          <w:spacing w:val="-1"/>
          <w:sz w:val="28"/>
          <w:szCs w:val="28"/>
          <w:lang w:val="uk-UA"/>
        </w:rPr>
        <w:t xml:space="preserve">та юридичним особам в порядку, передбаченому чинним законодавством та Положенням про оренду майна комунальної власності </w:t>
      </w:r>
      <w:proofErr w:type="spellStart"/>
      <w:r w:rsidRPr="00986232">
        <w:rPr>
          <w:rFonts w:ascii="Times New Roman" w:eastAsia="Times New Roman" w:hAnsi="Times New Roman"/>
          <w:spacing w:val="-4"/>
          <w:sz w:val="28"/>
          <w:szCs w:val="28"/>
          <w:lang w:val="uk-UA"/>
        </w:rPr>
        <w:t>Бутенківської</w:t>
      </w:r>
      <w:proofErr w:type="spellEnd"/>
      <w:r w:rsidRPr="00986232">
        <w:rPr>
          <w:rFonts w:ascii="Times New Roman" w:eastAsia="Times New Roman" w:hAnsi="Times New Roman"/>
          <w:color w:val="000000"/>
          <w:spacing w:val="-1"/>
          <w:sz w:val="28"/>
          <w:szCs w:val="28"/>
          <w:lang w:val="uk-UA"/>
        </w:rPr>
        <w:t xml:space="preserve"> територіальної громади</w:t>
      </w:r>
      <w:r w:rsidRPr="00986232">
        <w:rPr>
          <w:rFonts w:ascii="Times New Roman" w:eastAsia="Times New Roman" w:hAnsi="Times New Roman"/>
          <w:color w:val="000000"/>
          <w:spacing w:val="-3"/>
          <w:sz w:val="28"/>
          <w:szCs w:val="28"/>
          <w:lang w:val="uk-UA"/>
        </w:rPr>
        <w:t xml:space="preserve">. </w:t>
      </w:r>
    </w:p>
    <w:p w:rsidR="00986232" w:rsidRPr="00986232" w:rsidRDefault="00986232" w:rsidP="00986232">
      <w:pPr>
        <w:shd w:val="clear" w:color="auto" w:fill="FFFFFF"/>
        <w:spacing w:after="0" w:line="20" w:lineRule="atLeast"/>
        <w:jc w:val="both"/>
        <w:rPr>
          <w:rFonts w:ascii="Times New Roman" w:eastAsia="Times New Roman" w:hAnsi="Times New Roman"/>
          <w:sz w:val="28"/>
          <w:szCs w:val="28"/>
          <w:lang w:val="uk-UA"/>
        </w:rPr>
      </w:pPr>
      <w:r w:rsidRPr="00986232">
        <w:rPr>
          <w:rFonts w:ascii="Times New Roman" w:eastAsia="Times New Roman" w:hAnsi="Times New Roman"/>
          <w:color w:val="000000"/>
          <w:spacing w:val="-2"/>
          <w:sz w:val="28"/>
          <w:szCs w:val="28"/>
          <w:lang w:val="uk-UA"/>
        </w:rPr>
        <w:t xml:space="preserve">За здачу в суборенду орендної площі Орендар сплачує щомісячно Орендодавцю кошти згідно Положення про оренду майна комунальної власності </w:t>
      </w:r>
      <w:proofErr w:type="spellStart"/>
      <w:r w:rsidR="006C08AA">
        <w:rPr>
          <w:rFonts w:ascii="Times New Roman" w:eastAsia="Times New Roman" w:hAnsi="Times New Roman"/>
          <w:color w:val="000000"/>
          <w:sz w:val="28"/>
          <w:szCs w:val="28"/>
          <w:lang w:val="uk-UA" w:eastAsia="uk-UA"/>
        </w:rPr>
        <w:t>Степанківської</w:t>
      </w:r>
      <w:proofErr w:type="spellEnd"/>
      <w:r w:rsidR="006C08AA">
        <w:rPr>
          <w:rFonts w:ascii="Times New Roman" w:eastAsia="Times New Roman" w:hAnsi="Times New Roman"/>
          <w:color w:val="000000"/>
          <w:sz w:val="28"/>
          <w:szCs w:val="28"/>
          <w:lang w:val="uk-UA" w:eastAsia="uk-UA"/>
        </w:rPr>
        <w:t xml:space="preserve"> сільської ради</w:t>
      </w:r>
      <w:r w:rsidRPr="00986232">
        <w:rPr>
          <w:rFonts w:ascii="Times New Roman" w:eastAsia="Times New Roman" w:hAnsi="Times New Roman"/>
          <w:color w:val="000000"/>
          <w:spacing w:val="-2"/>
          <w:sz w:val="28"/>
          <w:szCs w:val="28"/>
          <w:lang w:val="uk-UA"/>
        </w:rPr>
        <w:t>.</w:t>
      </w:r>
    </w:p>
    <w:p w:rsidR="00986232" w:rsidRPr="00986232" w:rsidRDefault="00986232" w:rsidP="00986232">
      <w:pPr>
        <w:widowControl w:val="0"/>
        <w:numPr>
          <w:ilvl w:val="0"/>
          <w:numId w:val="7"/>
        </w:numPr>
        <w:shd w:val="clear" w:color="auto" w:fill="FFFFFF"/>
        <w:tabs>
          <w:tab w:val="left" w:pos="691"/>
        </w:tabs>
        <w:autoSpaceDE w:val="0"/>
        <w:autoSpaceDN w:val="0"/>
        <w:adjustRightInd w:val="0"/>
        <w:spacing w:after="0" w:line="20" w:lineRule="atLeast"/>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2"/>
          <w:sz w:val="28"/>
          <w:szCs w:val="28"/>
          <w:lang w:val="uk-UA"/>
        </w:rPr>
        <w:t>Має переважне право на продовження терміну дії цього Договору за умови його належного виконання.</w:t>
      </w:r>
    </w:p>
    <w:p w:rsidR="00986232" w:rsidRPr="00986232" w:rsidRDefault="00986232" w:rsidP="006C08AA">
      <w:pPr>
        <w:widowControl w:val="0"/>
        <w:numPr>
          <w:ilvl w:val="0"/>
          <w:numId w:val="7"/>
        </w:numPr>
        <w:shd w:val="clear" w:color="auto" w:fill="FFFFFF"/>
        <w:tabs>
          <w:tab w:val="left" w:pos="691"/>
        </w:tabs>
        <w:autoSpaceDE w:val="0"/>
        <w:autoSpaceDN w:val="0"/>
        <w:adjustRightInd w:val="0"/>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2"/>
          <w:sz w:val="28"/>
          <w:szCs w:val="28"/>
          <w:lang w:val="uk-UA"/>
        </w:rPr>
        <w:t>Приватизувати орендоване майно в порядку, визначеному чинним законодавством.</w:t>
      </w:r>
    </w:p>
    <w:p w:rsidR="00986232" w:rsidRPr="00986232" w:rsidRDefault="00986232" w:rsidP="00986232">
      <w:pPr>
        <w:widowControl w:val="0"/>
        <w:numPr>
          <w:ilvl w:val="0"/>
          <w:numId w:val="7"/>
        </w:numPr>
        <w:shd w:val="clear" w:color="auto" w:fill="FFFFFF"/>
        <w:tabs>
          <w:tab w:val="left" w:pos="691"/>
        </w:tabs>
        <w:autoSpaceDE w:val="0"/>
        <w:autoSpaceDN w:val="0"/>
        <w:adjustRightInd w:val="0"/>
        <w:spacing w:after="0" w:line="20" w:lineRule="atLeast"/>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z w:val="28"/>
          <w:szCs w:val="28"/>
          <w:lang w:val="uk-UA"/>
        </w:rPr>
        <w:t>Орендар не відповідає за зобов'язаннями Орендодавця.</w:t>
      </w:r>
    </w:p>
    <w:p w:rsidR="00986232" w:rsidRPr="00986232" w:rsidRDefault="00986232" w:rsidP="00986232">
      <w:pPr>
        <w:shd w:val="clear" w:color="auto" w:fill="FFFFFF"/>
        <w:spacing w:after="0" w:line="20" w:lineRule="atLeast"/>
        <w:rPr>
          <w:rFonts w:ascii="Times New Roman" w:eastAsia="Times New Roman" w:hAnsi="Times New Roman"/>
          <w:sz w:val="28"/>
          <w:szCs w:val="28"/>
          <w:lang w:val="uk-UA"/>
        </w:rPr>
      </w:pPr>
      <w:r w:rsidRPr="00986232">
        <w:rPr>
          <w:rFonts w:ascii="Times New Roman" w:eastAsia="Times New Roman" w:hAnsi="Times New Roman"/>
          <w:b/>
          <w:bCs/>
          <w:i/>
          <w:iCs/>
          <w:color w:val="000000"/>
          <w:spacing w:val="5"/>
          <w:sz w:val="28"/>
          <w:szCs w:val="28"/>
          <w:lang w:val="uk-UA"/>
        </w:rPr>
        <w:t>Орендар зобов'язується</w:t>
      </w:r>
      <w:r w:rsidRPr="00986232">
        <w:rPr>
          <w:rFonts w:ascii="Times New Roman" w:eastAsia="Times New Roman" w:hAnsi="Times New Roman"/>
          <w:i/>
          <w:iCs/>
          <w:color w:val="000000"/>
          <w:spacing w:val="5"/>
          <w:sz w:val="28"/>
          <w:szCs w:val="28"/>
          <w:lang w:val="uk-UA"/>
        </w:rPr>
        <w:t>:</w:t>
      </w:r>
    </w:p>
    <w:p w:rsidR="00986232" w:rsidRPr="00986232" w:rsidRDefault="00986232" w:rsidP="00986232">
      <w:pPr>
        <w:shd w:val="clear" w:color="auto" w:fill="FFFFFF"/>
        <w:spacing w:after="0" w:line="20" w:lineRule="atLeast"/>
        <w:jc w:val="both"/>
        <w:rPr>
          <w:rFonts w:ascii="Times New Roman" w:eastAsia="Times New Roman" w:hAnsi="Times New Roman"/>
          <w:color w:val="000000"/>
          <w:spacing w:val="-10"/>
          <w:sz w:val="28"/>
          <w:szCs w:val="28"/>
          <w:lang w:val="uk-UA"/>
        </w:rPr>
      </w:pPr>
      <w:r w:rsidRPr="00986232">
        <w:rPr>
          <w:rFonts w:ascii="Times New Roman" w:eastAsia="Times New Roman" w:hAnsi="Times New Roman"/>
          <w:color w:val="000000"/>
          <w:spacing w:val="-10"/>
          <w:sz w:val="28"/>
          <w:szCs w:val="28"/>
          <w:lang w:val="uk-UA"/>
        </w:rPr>
        <w:t>4.6. Використовувати орендоване майно виключно за його прямим призначенням згідно з рішенням  власника майна  або уповноваженого ним органу.</w:t>
      </w:r>
    </w:p>
    <w:p w:rsidR="00986232" w:rsidRPr="00986232" w:rsidRDefault="00986232" w:rsidP="00986232">
      <w:pPr>
        <w:shd w:val="clear" w:color="auto" w:fill="FFFFFF"/>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5"/>
          <w:sz w:val="28"/>
          <w:szCs w:val="28"/>
          <w:lang w:val="uk-UA"/>
        </w:rPr>
        <w:t xml:space="preserve">4.7. Утримувати орендоване майно у безпечному стані і в порядку, передбаченому санітарними, протипожежними правилами </w:t>
      </w:r>
      <w:r w:rsidRPr="00986232">
        <w:rPr>
          <w:rFonts w:ascii="Times New Roman" w:eastAsia="Times New Roman" w:hAnsi="Times New Roman"/>
          <w:color w:val="000000"/>
          <w:spacing w:val="-1"/>
          <w:sz w:val="28"/>
          <w:szCs w:val="28"/>
          <w:lang w:val="uk-UA"/>
        </w:rPr>
        <w:t xml:space="preserve">експлуатації </w:t>
      </w:r>
      <w:r w:rsidRPr="00986232">
        <w:rPr>
          <w:rFonts w:ascii="Times New Roman" w:eastAsia="Times New Roman" w:hAnsi="Times New Roman"/>
          <w:spacing w:val="-1"/>
          <w:sz w:val="28"/>
          <w:szCs w:val="28"/>
          <w:lang w:val="uk-UA"/>
        </w:rPr>
        <w:t>та згідно вимог законодавчо-нормативних актів з охорони праці,</w:t>
      </w:r>
      <w:r w:rsidRPr="00986232">
        <w:rPr>
          <w:rFonts w:ascii="Times New Roman" w:eastAsia="Times New Roman" w:hAnsi="Times New Roman"/>
          <w:color w:val="000000"/>
          <w:spacing w:val="-1"/>
          <w:sz w:val="28"/>
          <w:szCs w:val="28"/>
          <w:lang w:val="uk-UA"/>
        </w:rPr>
        <w:t xml:space="preserve"> </w:t>
      </w:r>
      <w:r w:rsidRPr="00986232">
        <w:rPr>
          <w:rFonts w:ascii="Times New Roman" w:eastAsia="Times New Roman" w:hAnsi="Times New Roman"/>
          <w:color w:val="000000"/>
          <w:spacing w:val="-5"/>
          <w:sz w:val="28"/>
          <w:szCs w:val="28"/>
          <w:lang w:val="uk-UA"/>
        </w:rPr>
        <w:t xml:space="preserve">особливу увагу звертаючи на оформлення фасаду та архітектурний облік будівлі, в якій знаходиться орендоване </w:t>
      </w:r>
      <w:r w:rsidRPr="00986232">
        <w:rPr>
          <w:rFonts w:ascii="Times New Roman" w:eastAsia="Times New Roman" w:hAnsi="Times New Roman"/>
          <w:color w:val="000000"/>
          <w:spacing w:val="-8"/>
          <w:sz w:val="28"/>
          <w:szCs w:val="28"/>
          <w:lang w:val="uk-UA"/>
        </w:rPr>
        <w:t>приміщення.</w:t>
      </w:r>
    </w:p>
    <w:p w:rsidR="00986232" w:rsidRPr="00986232" w:rsidRDefault="00986232" w:rsidP="00986232">
      <w:pPr>
        <w:spacing w:after="0" w:line="240" w:lineRule="auto"/>
        <w:rPr>
          <w:rFonts w:ascii="Times New Roman" w:eastAsiaTheme="minorHAnsi" w:hAnsi="Times New Roman"/>
          <w:spacing w:val="-7"/>
          <w:sz w:val="28"/>
          <w:szCs w:val="28"/>
          <w:lang w:val="uk-UA"/>
        </w:rPr>
      </w:pPr>
      <w:r w:rsidRPr="00986232">
        <w:rPr>
          <w:rFonts w:ascii="Times New Roman" w:eastAsiaTheme="minorHAnsi" w:hAnsi="Times New Roman"/>
          <w:sz w:val="28"/>
          <w:szCs w:val="28"/>
          <w:lang w:val="uk-UA"/>
        </w:rPr>
        <w:t>4.8.  Своєчасно і в повному обсязі вносити орендну плату, згідно  з умовами   цього Договору.</w:t>
      </w:r>
    </w:p>
    <w:p w:rsidR="00986232" w:rsidRPr="00986232" w:rsidRDefault="00986232" w:rsidP="00986232">
      <w:pPr>
        <w:shd w:val="clear" w:color="auto" w:fill="FFFFFF"/>
        <w:tabs>
          <w:tab w:val="left" w:pos="1134"/>
        </w:tabs>
        <w:spacing w:after="0" w:line="20" w:lineRule="atLeast"/>
        <w:jc w:val="both"/>
        <w:rPr>
          <w:rFonts w:ascii="Times New Roman" w:eastAsia="Times New Roman" w:hAnsi="Times New Roman"/>
          <w:color w:val="000000"/>
          <w:spacing w:val="-6"/>
          <w:sz w:val="28"/>
          <w:szCs w:val="28"/>
          <w:lang w:val="uk-UA"/>
        </w:rPr>
      </w:pPr>
      <w:r w:rsidRPr="00986232">
        <w:rPr>
          <w:rFonts w:ascii="Times New Roman" w:eastAsia="Times New Roman" w:hAnsi="Times New Roman"/>
          <w:color w:val="000000"/>
          <w:spacing w:val="-4"/>
          <w:sz w:val="28"/>
          <w:szCs w:val="28"/>
          <w:lang w:val="uk-UA"/>
        </w:rPr>
        <w:t xml:space="preserve">4.9. Своєчасно здійснювати поточний ремонт орендованого майна, а також усувати ушкодження  </w:t>
      </w:r>
      <w:r w:rsidRPr="00986232">
        <w:rPr>
          <w:rFonts w:ascii="Times New Roman" w:eastAsia="Times New Roman" w:hAnsi="Times New Roman"/>
          <w:color w:val="000000"/>
          <w:spacing w:val="-5"/>
          <w:sz w:val="28"/>
          <w:szCs w:val="28"/>
          <w:lang w:val="uk-UA"/>
        </w:rPr>
        <w:t>орендованого майна, які виникли з його вини.</w:t>
      </w:r>
    </w:p>
    <w:p w:rsidR="00986232" w:rsidRPr="00986232" w:rsidRDefault="00986232" w:rsidP="00986232">
      <w:pPr>
        <w:shd w:val="clear" w:color="auto" w:fill="FFFFFF"/>
        <w:tabs>
          <w:tab w:val="left" w:pos="1134"/>
        </w:tabs>
        <w:spacing w:after="0" w:line="20" w:lineRule="atLeast"/>
        <w:jc w:val="both"/>
        <w:rPr>
          <w:rFonts w:ascii="Times New Roman" w:eastAsia="Times New Roman" w:hAnsi="Times New Roman"/>
          <w:color w:val="000000"/>
          <w:spacing w:val="-6"/>
          <w:sz w:val="28"/>
          <w:szCs w:val="28"/>
          <w:lang w:val="uk-UA"/>
        </w:rPr>
      </w:pPr>
      <w:r w:rsidRPr="00986232">
        <w:rPr>
          <w:rFonts w:ascii="Times New Roman" w:eastAsia="Times New Roman" w:hAnsi="Times New Roman"/>
          <w:color w:val="000000"/>
          <w:spacing w:val="-2"/>
          <w:sz w:val="28"/>
          <w:szCs w:val="28"/>
          <w:lang w:val="uk-UA"/>
        </w:rPr>
        <w:t>4.10. Робити переустаткування та перепланування орендованого майна тільки за рішенням власника майна або уповноваженого ним органу</w:t>
      </w:r>
      <w:r w:rsidRPr="00986232">
        <w:rPr>
          <w:rFonts w:ascii="Times New Roman" w:eastAsia="Times New Roman" w:hAnsi="Times New Roman"/>
          <w:color w:val="000000"/>
          <w:spacing w:val="-12"/>
          <w:sz w:val="28"/>
          <w:szCs w:val="28"/>
          <w:lang w:val="uk-UA"/>
        </w:rPr>
        <w:t>.</w:t>
      </w:r>
    </w:p>
    <w:p w:rsidR="00986232" w:rsidRPr="00986232" w:rsidRDefault="00986232" w:rsidP="00986232">
      <w:pPr>
        <w:shd w:val="clear" w:color="auto" w:fill="FFFFFF"/>
        <w:tabs>
          <w:tab w:val="left" w:pos="830"/>
        </w:tabs>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1"/>
          <w:sz w:val="28"/>
          <w:szCs w:val="28"/>
          <w:lang w:val="uk-UA"/>
        </w:rPr>
        <w:t xml:space="preserve">4.11. В місячний термін з моменту укладення цього Договору укласти договори на користування земельною ділянкою та з відповідними експлуатаційними організаціями та оплачувати витрати за комунальні послуги, а також нести відповідальність по даним обов’язкам. </w:t>
      </w:r>
    </w:p>
    <w:p w:rsidR="00986232" w:rsidRPr="00986232" w:rsidRDefault="00986232" w:rsidP="00986232">
      <w:pPr>
        <w:widowControl w:val="0"/>
        <w:numPr>
          <w:ilvl w:val="0"/>
          <w:numId w:val="8"/>
        </w:numPr>
        <w:shd w:val="clear" w:color="auto" w:fill="FFFFFF"/>
        <w:tabs>
          <w:tab w:val="left" w:pos="830"/>
        </w:tabs>
        <w:autoSpaceDE w:val="0"/>
        <w:autoSpaceDN w:val="0"/>
        <w:adjustRightInd w:val="0"/>
        <w:spacing w:after="0" w:line="20" w:lineRule="atLeast"/>
        <w:jc w:val="both"/>
        <w:rPr>
          <w:rFonts w:ascii="Times New Roman" w:eastAsia="Times New Roman" w:hAnsi="Times New Roman"/>
          <w:color w:val="000000"/>
          <w:spacing w:val="-3"/>
          <w:sz w:val="28"/>
          <w:szCs w:val="28"/>
          <w:lang w:val="uk-UA"/>
        </w:rPr>
      </w:pPr>
      <w:r w:rsidRPr="00986232">
        <w:rPr>
          <w:rFonts w:ascii="Times New Roman" w:eastAsia="Times New Roman" w:hAnsi="Times New Roman"/>
          <w:color w:val="000000"/>
          <w:spacing w:val="-1"/>
          <w:sz w:val="28"/>
          <w:szCs w:val="28"/>
          <w:lang w:val="uk-UA"/>
        </w:rPr>
        <w:t xml:space="preserve">Здійснити страхування орендованого майна на користь </w:t>
      </w:r>
      <w:r w:rsidRPr="00986232">
        <w:rPr>
          <w:rFonts w:ascii="Times New Roman" w:eastAsia="Times New Roman" w:hAnsi="Times New Roman"/>
          <w:color w:val="000000"/>
          <w:spacing w:val="-2"/>
          <w:sz w:val="28"/>
          <w:szCs w:val="28"/>
          <w:lang w:val="uk-UA"/>
        </w:rPr>
        <w:t>Орендодавцю</w:t>
      </w:r>
      <w:r w:rsidRPr="00986232">
        <w:rPr>
          <w:rFonts w:ascii="Times New Roman" w:eastAsia="Times New Roman" w:hAnsi="Times New Roman"/>
          <w:color w:val="000000"/>
          <w:spacing w:val="-1"/>
          <w:sz w:val="28"/>
          <w:szCs w:val="28"/>
          <w:lang w:val="uk-UA"/>
        </w:rPr>
        <w:t xml:space="preserve"> згідно чинного законодавства України на </w:t>
      </w:r>
      <w:r w:rsidRPr="00986232">
        <w:rPr>
          <w:rFonts w:ascii="Times New Roman" w:eastAsia="Times New Roman" w:hAnsi="Times New Roman"/>
          <w:color w:val="000000"/>
          <w:sz w:val="28"/>
          <w:szCs w:val="28"/>
          <w:lang w:val="uk-UA"/>
        </w:rPr>
        <w:t xml:space="preserve">строк дії цього Договору. При визначенні страхової суми за основу приймається експертна оцінка вартості </w:t>
      </w:r>
      <w:r w:rsidRPr="00986232">
        <w:rPr>
          <w:rFonts w:ascii="Times New Roman" w:eastAsia="Times New Roman" w:hAnsi="Times New Roman"/>
          <w:color w:val="000000"/>
          <w:spacing w:val="-4"/>
          <w:sz w:val="28"/>
          <w:szCs w:val="28"/>
          <w:lang w:val="uk-UA"/>
        </w:rPr>
        <w:t>орендованого майна.</w:t>
      </w:r>
    </w:p>
    <w:p w:rsidR="00986232" w:rsidRPr="00986232" w:rsidRDefault="00986232" w:rsidP="00986232">
      <w:pPr>
        <w:widowControl w:val="0"/>
        <w:numPr>
          <w:ilvl w:val="0"/>
          <w:numId w:val="8"/>
        </w:numPr>
        <w:shd w:val="clear" w:color="auto" w:fill="FFFFFF"/>
        <w:tabs>
          <w:tab w:val="left" w:pos="830"/>
        </w:tabs>
        <w:autoSpaceDE w:val="0"/>
        <w:autoSpaceDN w:val="0"/>
        <w:adjustRightInd w:val="0"/>
        <w:spacing w:after="0" w:line="20" w:lineRule="atLeast"/>
        <w:jc w:val="both"/>
        <w:rPr>
          <w:rFonts w:ascii="Times New Roman" w:eastAsia="Times New Roman" w:hAnsi="Times New Roman"/>
          <w:color w:val="000000"/>
          <w:spacing w:val="-4"/>
          <w:sz w:val="28"/>
          <w:szCs w:val="28"/>
          <w:lang w:val="uk-UA"/>
        </w:rPr>
      </w:pPr>
      <w:r w:rsidRPr="00986232">
        <w:rPr>
          <w:rFonts w:ascii="Times New Roman" w:eastAsia="Times New Roman" w:hAnsi="Times New Roman"/>
          <w:color w:val="000000"/>
          <w:spacing w:val="-3"/>
          <w:sz w:val="28"/>
          <w:szCs w:val="28"/>
          <w:lang w:val="uk-UA"/>
        </w:rPr>
        <w:t>Копії договорів зазначених у п. 4.11 та п. 4.12 надати Орендодавцю у місячний термін з дати їх укладання.</w:t>
      </w:r>
    </w:p>
    <w:p w:rsidR="00986232" w:rsidRPr="00986232" w:rsidRDefault="00986232" w:rsidP="00986232">
      <w:pPr>
        <w:widowControl w:val="0"/>
        <w:numPr>
          <w:ilvl w:val="0"/>
          <w:numId w:val="8"/>
        </w:numPr>
        <w:shd w:val="clear" w:color="auto" w:fill="FFFFFF"/>
        <w:tabs>
          <w:tab w:val="left" w:pos="830"/>
        </w:tabs>
        <w:autoSpaceDE w:val="0"/>
        <w:autoSpaceDN w:val="0"/>
        <w:adjustRightInd w:val="0"/>
        <w:spacing w:after="0" w:line="20" w:lineRule="atLeast"/>
        <w:jc w:val="both"/>
        <w:rPr>
          <w:rFonts w:ascii="Times New Roman" w:eastAsia="Times New Roman" w:hAnsi="Times New Roman"/>
          <w:color w:val="000000"/>
          <w:spacing w:val="-4"/>
          <w:sz w:val="28"/>
          <w:szCs w:val="28"/>
          <w:lang w:val="uk-UA"/>
        </w:rPr>
      </w:pPr>
      <w:r w:rsidRPr="00986232">
        <w:rPr>
          <w:rFonts w:ascii="Times New Roman" w:eastAsia="Times New Roman" w:hAnsi="Times New Roman"/>
          <w:color w:val="000000"/>
          <w:spacing w:val="-2"/>
          <w:sz w:val="28"/>
          <w:szCs w:val="28"/>
          <w:lang w:val="uk-UA"/>
        </w:rPr>
        <w:t xml:space="preserve">Якщо Орендар виявив бажання достроково відмовитись від  орендованого майна та зупинити </w:t>
      </w:r>
      <w:r w:rsidRPr="00986232">
        <w:rPr>
          <w:rFonts w:ascii="Times New Roman" w:eastAsia="Times New Roman" w:hAnsi="Times New Roman"/>
          <w:color w:val="000000"/>
          <w:spacing w:val="-3"/>
          <w:sz w:val="28"/>
          <w:szCs w:val="28"/>
          <w:lang w:val="uk-UA"/>
        </w:rPr>
        <w:t>дію цього Договору, він повинен попередити про це Орендодавця не пізніше, ніж за один місяць.</w:t>
      </w:r>
    </w:p>
    <w:p w:rsidR="00986232" w:rsidRPr="00986232" w:rsidRDefault="00986232" w:rsidP="00986232">
      <w:pPr>
        <w:widowControl w:val="0"/>
        <w:shd w:val="clear" w:color="auto" w:fill="FFFFFF"/>
        <w:autoSpaceDE w:val="0"/>
        <w:autoSpaceDN w:val="0"/>
        <w:adjustRightInd w:val="0"/>
        <w:spacing w:after="0" w:line="20" w:lineRule="atLeast"/>
        <w:jc w:val="both"/>
        <w:rPr>
          <w:rFonts w:ascii="Times New Roman" w:hAnsi="Times New Roman"/>
          <w:color w:val="000000"/>
          <w:spacing w:val="-3"/>
          <w:sz w:val="28"/>
          <w:szCs w:val="28"/>
          <w:lang w:val="uk-UA"/>
        </w:rPr>
      </w:pPr>
    </w:p>
    <w:p w:rsidR="00986232" w:rsidRPr="00B22779" w:rsidRDefault="00986232" w:rsidP="00B22779">
      <w:pPr>
        <w:pStyle w:val="a5"/>
        <w:widowControl w:val="0"/>
        <w:numPr>
          <w:ilvl w:val="0"/>
          <w:numId w:val="20"/>
        </w:numPr>
        <w:shd w:val="clear" w:color="auto" w:fill="FFFFFF"/>
        <w:autoSpaceDE w:val="0"/>
        <w:autoSpaceDN w:val="0"/>
        <w:adjustRightInd w:val="0"/>
        <w:spacing w:after="0" w:line="20" w:lineRule="atLeast"/>
        <w:jc w:val="center"/>
        <w:rPr>
          <w:rFonts w:ascii="Times New Roman" w:eastAsia="Times New Roman" w:hAnsi="Times New Roman"/>
          <w:b/>
          <w:bCs/>
          <w:color w:val="000000"/>
          <w:spacing w:val="-10"/>
          <w:sz w:val="28"/>
          <w:szCs w:val="28"/>
          <w:lang w:val="uk-UA"/>
        </w:rPr>
      </w:pPr>
      <w:r w:rsidRPr="00B22779">
        <w:rPr>
          <w:rFonts w:ascii="Times New Roman" w:eastAsia="Times New Roman" w:hAnsi="Times New Roman"/>
          <w:b/>
          <w:bCs/>
          <w:color w:val="000000"/>
          <w:spacing w:val="-10"/>
          <w:sz w:val="28"/>
          <w:szCs w:val="28"/>
          <w:lang w:val="uk-UA"/>
        </w:rPr>
        <w:t>ПРАВА ТА ОБОВ'ЯЗКИ ОРЕНДОДАВЦЯ.</w:t>
      </w:r>
    </w:p>
    <w:p w:rsidR="00986232" w:rsidRPr="00986232" w:rsidRDefault="00986232" w:rsidP="00986232">
      <w:pPr>
        <w:shd w:val="clear" w:color="auto" w:fill="FFFFFF"/>
        <w:spacing w:after="0" w:line="20" w:lineRule="atLeast"/>
        <w:rPr>
          <w:rFonts w:ascii="Times New Roman" w:eastAsia="Times New Roman" w:hAnsi="Times New Roman"/>
          <w:b/>
          <w:bCs/>
          <w:sz w:val="28"/>
          <w:szCs w:val="28"/>
          <w:lang w:val="uk-UA"/>
        </w:rPr>
      </w:pPr>
    </w:p>
    <w:p w:rsidR="00986232" w:rsidRPr="00986232" w:rsidRDefault="00986232" w:rsidP="00986232">
      <w:pPr>
        <w:shd w:val="clear" w:color="auto" w:fill="FFFFFF"/>
        <w:tabs>
          <w:tab w:val="left" w:pos="638"/>
        </w:tabs>
        <w:spacing w:after="0" w:line="20" w:lineRule="atLeast"/>
        <w:jc w:val="both"/>
        <w:rPr>
          <w:rFonts w:ascii="Times New Roman" w:eastAsia="Times New Roman" w:hAnsi="Times New Roman"/>
          <w:color w:val="000000"/>
          <w:spacing w:val="-10"/>
          <w:sz w:val="28"/>
          <w:szCs w:val="28"/>
          <w:lang w:val="uk-UA"/>
        </w:rPr>
      </w:pPr>
      <w:r w:rsidRPr="00986232">
        <w:rPr>
          <w:rFonts w:ascii="Times New Roman" w:eastAsia="Times New Roman" w:hAnsi="Times New Roman"/>
          <w:b/>
          <w:bCs/>
          <w:i/>
          <w:iCs/>
          <w:color w:val="000000"/>
          <w:spacing w:val="5"/>
          <w:sz w:val="28"/>
          <w:szCs w:val="28"/>
          <w:lang w:val="uk-UA"/>
        </w:rPr>
        <w:t>Орендодавець зобов'язується</w:t>
      </w:r>
      <w:r w:rsidRPr="00986232">
        <w:rPr>
          <w:rFonts w:ascii="Times New Roman" w:eastAsia="Times New Roman" w:hAnsi="Times New Roman"/>
          <w:i/>
          <w:iCs/>
          <w:color w:val="000000"/>
          <w:spacing w:val="5"/>
          <w:sz w:val="28"/>
          <w:szCs w:val="28"/>
          <w:lang w:val="uk-UA"/>
        </w:rPr>
        <w:t>:</w:t>
      </w:r>
    </w:p>
    <w:p w:rsidR="00986232" w:rsidRPr="00986232" w:rsidRDefault="00986232" w:rsidP="00986232">
      <w:pPr>
        <w:widowControl w:val="0"/>
        <w:numPr>
          <w:ilvl w:val="0"/>
          <w:numId w:val="10"/>
        </w:numPr>
        <w:shd w:val="clear" w:color="auto" w:fill="FFFFFF"/>
        <w:tabs>
          <w:tab w:val="left" w:pos="638"/>
        </w:tabs>
        <w:autoSpaceDE w:val="0"/>
        <w:autoSpaceDN w:val="0"/>
        <w:adjustRightInd w:val="0"/>
        <w:spacing w:after="0" w:line="20" w:lineRule="atLeast"/>
        <w:jc w:val="both"/>
        <w:rPr>
          <w:rFonts w:ascii="Times New Roman" w:eastAsia="Times New Roman" w:hAnsi="Times New Roman"/>
          <w:color w:val="000000"/>
          <w:spacing w:val="-10"/>
          <w:sz w:val="28"/>
          <w:szCs w:val="28"/>
          <w:lang w:val="uk-UA"/>
        </w:rPr>
      </w:pPr>
      <w:r w:rsidRPr="00986232">
        <w:rPr>
          <w:rFonts w:ascii="Times New Roman" w:eastAsia="Times New Roman" w:hAnsi="Times New Roman"/>
          <w:color w:val="000000"/>
          <w:spacing w:val="-6"/>
          <w:sz w:val="28"/>
          <w:szCs w:val="28"/>
          <w:lang w:val="uk-UA"/>
        </w:rPr>
        <w:t>Передати орендоване майно після підписання Договору оренди згідно акту прийому-пере</w:t>
      </w:r>
      <w:r w:rsidRPr="00986232">
        <w:rPr>
          <w:rFonts w:ascii="Times New Roman" w:eastAsia="Times New Roman" w:hAnsi="Times New Roman"/>
          <w:color w:val="000000"/>
          <w:spacing w:val="-4"/>
          <w:sz w:val="28"/>
          <w:szCs w:val="28"/>
          <w:lang w:val="uk-UA"/>
        </w:rPr>
        <w:t>дачі об`єкта оренди, у якому вказується технічний стан приміщення та інженерного устаткування на момент здачі в оренду.</w:t>
      </w:r>
    </w:p>
    <w:p w:rsidR="00986232" w:rsidRPr="00986232" w:rsidRDefault="00986232" w:rsidP="00986232">
      <w:pPr>
        <w:shd w:val="clear" w:color="auto" w:fill="FFFFFF"/>
        <w:tabs>
          <w:tab w:val="left" w:pos="638"/>
        </w:tabs>
        <w:spacing w:after="0" w:line="20" w:lineRule="atLeast"/>
        <w:jc w:val="both"/>
        <w:rPr>
          <w:rFonts w:ascii="Times New Roman" w:eastAsia="Times New Roman" w:hAnsi="Times New Roman"/>
          <w:color w:val="000000"/>
          <w:spacing w:val="-10"/>
          <w:sz w:val="28"/>
          <w:szCs w:val="28"/>
          <w:lang w:val="uk-UA"/>
        </w:rPr>
      </w:pPr>
      <w:r w:rsidRPr="00986232">
        <w:rPr>
          <w:rFonts w:ascii="Times New Roman" w:eastAsia="Times New Roman" w:hAnsi="Times New Roman"/>
          <w:b/>
          <w:bCs/>
          <w:i/>
          <w:iCs/>
          <w:color w:val="000000"/>
          <w:spacing w:val="4"/>
          <w:sz w:val="28"/>
          <w:szCs w:val="28"/>
          <w:lang w:val="uk-UA"/>
        </w:rPr>
        <w:lastRenderedPageBreak/>
        <w:t>Орендодавець має право:</w:t>
      </w:r>
    </w:p>
    <w:p w:rsidR="00986232" w:rsidRPr="00986232" w:rsidRDefault="00986232" w:rsidP="00986232">
      <w:pPr>
        <w:widowControl w:val="0"/>
        <w:numPr>
          <w:ilvl w:val="0"/>
          <w:numId w:val="10"/>
        </w:numPr>
        <w:shd w:val="clear" w:color="auto" w:fill="FFFFFF"/>
        <w:tabs>
          <w:tab w:val="left" w:pos="638"/>
        </w:tabs>
        <w:autoSpaceDE w:val="0"/>
        <w:autoSpaceDN w:val="0"/>
        <w:adjustRightInd w:val="0"/>
        <w:spacing w:after="0" w:line="20" w:lineRule="atLeast"/>
        <w:jc w:val="both"/>
        <w:rPr>
          <w:rFonts w:ascii="Times New Roman" w:eastAsia="Times New Roman" w:hAnsi="Times New Roman"/>
          <w:color w:val="000000"/>
          <w:spacing w:val="-9"/>
          <w:sz w:val="28"/>
          <w:szCs w:val="28"/>
          <w:lang w:val="uk-UA"/>
        </w:rPr>
      </w:pPr>
      <w:r w:rsidRPr="00986232">
        <w:rPr>
          <w:rFonts w:ascii="Times New Roman" w:eastAsia="Times New Roman" w:hAnsi="Times New Roman"/>
          <w:color w:val="000000"/>
          <w:spacing w:val="-5"/>
          <w:sz w:val="28"/>
          <w:szCs w:val="28"/>
          <w:lang w:val="uk-UA"/>
        </w:rPr>
        <w:t>Контролювати стан, напрямки та ефективність використання майна, переда</w:t>
      </w:r>
      <w:r w:rsidRPr="00986232">
        <w:rPr>
          <w:rFonts w:ascii="Times New Roman" w:eastAsia="Times New Roman" w:hAnsi="Times New Roman"/>
          <w:color w:val="000000"/>
          <w:spacing w:val="-6"/>
          <w:sz w:val="28"/>
          <w:szCs w:val="28"/>
          <w:lang w:val="uk-UA"/>
        </w:rPr>
        <w:t>ного в оренду.</w:t>
      </w:r>
    </w:p>
    <w:p w:rsidR="00986232" w:rsidRPr="00986232" w:rsidRDefault="00986232" w:rsidP="00986232">
      <w:pPr>
        <w:widowControl w:val="0"/>
        <w:numPr>
          <w:ilvl w:val="0"/>
          <w:numId w:val="10"/>
        </w:numPr>
        <w:shd w:val="clear" w:color="auto" w:fill="FFFFFF"/>
        <w:tabs>
          <w:tab w:val="left" w:pos="638"/>
        </w:tabs>
        <w:autoSpaceDE w:val="0"/>
        <w:autoSpaceDN w:val="0"/>
        <w:adjustRightInd w:val="0"/>
        <w:spacing w:after="0" w:line="20" w:lineRule="atLeast"/>
        <w:jc w:val="both"/>
        <w:rPr>
          <w:rFonts w:ascii="Times New Roman" w:eastAsia="Times New Roman" w:hAnsi="Times New Roman"/>
          <w:color w:val="000000"/>
          <w:spacing w:val="-9"/>
          <w:sz w:val="28"/>
          <w:szCs w:val="28"/>
          <w:lang w:val="uk-UA"/>
        </w:rPr>
      </w:pPr>
      <w:r w:rsidRPr="00986232">
        <w:rPr>
          <w:rFonts w:ascii="Times New Roman" w:eastAsia="Times New Roman" w:hAnsi="Times New Roman"/>
          <w:color w:val="000000"/>
          <w:spacing w:val="-4"/>
          <w:sz w:val="28"/>
          <w:szCs w:val="28"/>
          <w:lang w:val="uk-UA"/>
        </w:rPr>
        <w:t>Виступати з ініціативою щодо розірвання Договору оренди у разі :</w:t>
      </w:r>
    </w:p>
    <w:p w:rsidR="00986232" w:rsidRPr="00986232" w:rsidRDefault="00986232" w:rsidP="00986232">
      <w:pPr>
        <w:widowControl w:val="0"/>
        <w:numPr>
          <w:ilvl w:val="2"/>
          <w:numId w:val="11"/>
        </w:numPr>
        <w:shd w:val="clear" w:color="auto" w:fill="FFFFFF"/>
        <w:tabs>
          <w:tab w:val="num" w:pos="540"/>
          <w:tab w:val="left" w:pos="1276"/>
          <w:tab w:val="left" w:pos="1701"/>
        </w:tabs>
        <w:autoSpaceDE w:val="0"/>
        <w:autoSpaceDN w:val="0"/>
        <w:adjustRightInd w:val="0"/>
        <w:spacing w:after="0" w:line="20" w:lineRule="atLeast"/>
        <w:jc w:val="both"/>
        <w:rPr>
          <w:rFonts w:ascii="Times New Roman" w:eastAsia="Times New Roman" w:hAnsi="Times New Roman"/>
          <w:color w:val="000000"/>
          <w:spacing w:val="-9"/>
          <w:sz w:val="28"/>
          <w:szCs w:val="28"/>
          <w:lang w:val="uk-UA"/>
        </w:rPr>
      </w:pPr>
      <w:r w:rsidRPr="00986232">
        <w:rPr>
          <w:rFonts w:ascii="Times New Roman" w:eastAsia="Times New Roman" w:hAnsi="Times New Roman"/>
          <w:color w:val="000000"/>
          <w:spacing w:val="-4"/>
          <w:sz w:val="28"/>
          <w:szCs w:val="28"/>
          <w:lang w:val="uk-UA"/>
        </w:rPr>
        <w:t xml:space="preserve">невнесення Орендарем двох орендних </w:t>
      </w:r>
      <w:r w:rsidRPr="00986232">
        <w:rPr>
          <w:rFonts w:ascii="Times New Roman" w:eastAsia="Times New Roman" w:hAnsi="Times New Roman"/>
          <w:color w:val="000000"/>
          <w:spacing w:val="-5"/>
          <w:sz w:val="28"/>
          <w:szCs w:val="28"/>
          <w:lang w:val="uk-UA"/>
        </w:rPr>
        <w:t>платежів підряд;</w:t>
      </w:r>
    </w:p>
    <w:p w:rsidR="00986232" w:rsidRPr="00986232" w:rsidRDefault="00986232" w:rsidP="00986232">
      <w:pPr>
        <w:widowControl w:val="0"/>
        <w:numPr>
          <w:ilvl w:val="2"/>
          <w:numId w:val="11"/>
        </w:numPr>
        <w:shd w:val="clear" w:color="auto" w:fill="FFFFFF"/>
        <w:tabs>
          <w:tab w:val="num" w:pos="540"/>
          <w:tab w:val="left" w:pos="1276"/>
          <w:tab w:val="left" w:pos="1701"/>
        </w:tabs>
        <w:autoSpaceDE w:val="0"/>
        <w:autoSpaceDN w:val="0"/>
        <w:adjustRightInd w:val="0"/>
        <w:spacing w:after="0" w:line="20" w:lineRule="atLeast"/>
        <w:jc w:val="both"/>
        <w:rPr>
          <w:rFonts w:ascii="Times New Roman" w:eastAsia="Times New Roman" w:hAnsi="Times New Roman"/>
          <w:color w:val="000000"/>
          <w:spacing w:val="-9"/>
          <w:sz w:val="28"/>
          <w:szCs w:val="28"/>
          <w:lang w:val="uk-UA"/>
        </w:rPr>
      </w:pPr>
      <w:r w:rsidRPr="00986232">
        <w:rPr>
          <w:rFonts w:ascii="Times New Roman" w:eastAsia="Times New Roman" w:hAnsi="Times New Roman"/>
          <w:color w:val="000000"/>
          <w:spacing w:val="-5"/>
          <w:sz w:val="28"/>
          <w:szCs w:val="28"/>
          <w:lang w:val="uk-UA"/>
        </w:rPr>
        <w:t>погіршення стану орендованого майна;</w:t>
      </w:r>
    </w:p>
    <w:p w:rsidR="00986232" w:rsidRPr="00986232" w:rsidRDefault="00986232" w:rsidP="00986232">
      <w:pPr>
        <w:widowControl w:val="0"/>
        <w:numPr>
          <w:ilvl w:val="2"/>
          <w:numId w:val="11"/>
        </w:numPr>
        <w:shd w:val="clear" w:color="auto" w:fill="FFFFFF"/>
        <w:tabs>
          <w:tab w:val="num" w:pos="540"/>
          <w:tab w:val="left" w:pos="1276"/>
          <w:tab w:val="left" w:pos="1701"/>
        </w:tabs>
        <w:autoSpaceDE w:val="0"/>
        <w:autoSpaceDN w:val="0"/>
        <w:adjustRightInd w:val="0"/>
        <w:spacing w:after="0" w:line="20" w:lineRule="atLeast"/>
        <w:jc w:val="both"/>
        <w:rPr>
          <w:rFonts w:ascii="Times New Roman" w:eastAsia="Times New Roman" w:hAnsi="Times New Roman"/>
          <w:color w:val="000000"/>
          <w:spacing w:val="-9"/>
          <w:sz w:val="28"/>
          <w:szCs w:val="28"/>
          <w:lang w:val="uk-UA"/>
        </w:rPr>
      </w:pPr>
      <w:r w:rsidRPr="00986232">
        <w:rPr>
          <w:rFonts w:ascii="Times New Roman" w:eastAsia="Times New Roman" w:hAnsi="Times New Roman"/>
          <w:color w:val="000000"/>
          <w:spacing w:val="-5"/>
          <w:sz w:val="28"/>
          <w:szCs w:val="28"/>
          <w:lang w:val="uk-UA"/>
        </w:rPr>
        <w:t>невиконання умов договору згідно п.4.7-4.12;</w:t>
      </w:r>
    </w:p>
    <w:p w:rsidR="00986232" w:rsidRPr="00986232" w:rsidRDefault="00986232" w:rsidP="00986232">
      <w:pPr>
        <w:widowControl w:val="0"/>
        <w:numPr>
          <w:ilvl w:val="2"/>
          <w:numId w:val="11"/>
        </w:numPr>
        <w:shd w:val="clear" w:color="auto" w:fill="FFFFFF"/>
        <w:tabs>
          <w:tab w:val="num" w:pos="540"/>
          <w:tab w:val="left" w:pos="1276"/>
          <w:tab w:val="left" w:pos="1701"/>
        </w:tabs>
        <w:autoSpaceDE w:val="0"/>
        <w:autoSpaceDN w:val="0"/>
        <w:adjustRightInd w:val="0"/>
        <w:spacing w:after="0" w:line="20" w:lineRule="atLeast"/>
        <w:jc w:val="both"/>
        <w:rPr>
          <w:rFonts w:ascii="Times New Roman" w:eastAsia="Times New Roman" w:hAnsi="Times New Roman"/>
          <w:color w:val="000000"/>
          <w:spacing w:val="-9"/>
          <w:sz w:val="28"/>
          <w:szCs w:val="28"/>
          <w:lang w:val="uk-UA"/>
        </w:rPr>
      </w:pPr>
      <w:r w:rsidRPr="00986232">
        <w:rPr>
          <w:rFonts w:ascii="Times New Roman" w:eastAsia="Times New Roman" w:hAnsi="Times New Roman"/>
          <w:color w:val="000000"/>
          <w:spacing w:val="-5"/>
          <w:sz w:val="28"/>
          <w:szCs w:val="28"/>
          <w:lang w:val="uk-UA"/>
        </w:rPr>
        <w:t xml:space="preserve">невиконання або неналежного </w:t>
      </w:r>
      <w:r w:rsidRPr="00986232">
        <w:rPr>
          <w:rFonts w:ascii="Times New Roman" w:eastAsia="Times New Roman" w:hAnsi="Times New Roman"/>
          <w:color w:val="000000"/>
          <w:spacing w:val="-6"/>
          <w:sz w:val="28"/>
          <w:szCs w:val="28"/>
          <w:lang w:val="uk-UA"/>
        </w:rPr>
        <w:t>виконання інших умов цього Договору.</w:t>
      </w:r>
    </w:p>
    <w:p w:rsidR="00986232" w:rsidRPr="00986232" w:rsidRDefault="00986232" w:rsidP="00986232">
      <w:pPr>
        <w:widowControl w:val="0"/>
        <w:numPr>
          <w:ilvl w:val="0"/>
          <w:numId w:val="10"/>
        </w:numPr>
        <w:shd w:val="clear" w:color="auto" w:fill="FFFFFF"/>
        <w:tabs>
          <w:tab w:val="left" w:pos="638"/>
        </w:tabs>
        <w:autoSpaceDE w:val="0"/>
        <w:autoSpaceDN w:val="0"/>
        <w:adjustRightInd w:val="0"/>
        <w:spacing w:after="0" w:line="20" w:lineRule="atLeast"/>
        <w:rPr>
          <w:rFonts w:ascii="Times New Roman" w:eastAsia="Times New Roman" w:hAnsi="Times New Roman"/>
          <w:color w:val="000000"/>
          <w:spacing w:val="-8"/>
          <w:sz w:val="28"/>
          <w:szCs w:val="28"/>
          <w:lang w:val="uk-UA"/>
        </w:rPr>
      </w:pPr>
      <w:r w:rsidRPr="00986232">
        <w:rPr>
          <w:rFonts w:ascii="Times New Roman" w:eastAsia="Times New Roman" w:hAnsi="Times New Roman"/>
          <w:color w:val="000000"/>
          <w:sz w:val="28"/>
          <w:szCs w:val="28"/>
          <w:lang w:val="uk-UA"/>
        </w:rPr>
        <w:t>Орендодавець не відповідає за зобов'язаннями Орендаря.</w:t>
      </w:r>
    </w:p>
    <w:p w:rsidR="00986232" w:rsidRPr="00986232" w:rsidRDefault="00986232" w:rsidP="00986232">
      <w:pPr>
        <w:shd w:val="clear" w:color="auto" w:fill="FFFFFF"/>
        <w:spacing w:after="0" w:line="20" w:lineRule="atLeast"/>
        <w:rPr>
          <w:rFonts w:ascii="Times New Roman" w:eastAsia="Times New Roman" w:hAnsi="Times New Roman"/>
          <w:color w:val="000000"/>
          <w:spacing w:val="-7"/>
          <w:sz w:val="28"/>
          <w:szCs w:val="28"/>
          <w:lang w:val="uk-UA"/>
        </w:rPr>
      </w:pPr>
    </w:p>
    <w:p w:rsidR="00986232" w:rsidRPr="00986232" w:rsidRDefault="00986232" w:rsidP="00986232">
      <w:pPr>
        <w:widowControl w:val="0"/>
        <w:numPr>
          <w:ilvl w:val="0"/>
          <w:numId w:val="11"/>
        </w:numPr>
        <w:shd w:val="clear" w:color="auto" w:fill="FFFFFF"/>
        <w:autoSpaceDE w:val="0"/>
        <w:autoSpaceDN w:val="0"/>
        <w:adjustRightInd w:val="0"/>
        <w:spacing w:after="0" w:line="20" w:lineRule="atLeast"/>
        <w:jc w:val="center"/>
        <w:rPr>
          <w:rFonts w:ascii="Times New Roman" w:eastAsia="Times New Roman" w:hAnsi="Times New Roman"/>
          <w:b/>
          <w:bCs/>
          <w:color w:val="000000"/>
          <w:spacing w:val="-7"/>
          <w:sz w:val="28"/>
          <w:szCs w:val="28"/>
          <w:lang w:val="uk-UA"/>
        </w:rPr>
      </w:pPr>
      <w:r w:rsidRPr="00986232">
        <w:rPr>
          <w:rFonts w:ascii="Times New Roman" w:eastAsia="Times New Roman" w:hAnsi="Times New Roman"/>
          <w:b/>
          <w:bCs/>
          <w:color w:val="000000"/>
          <w:spacing w:val="-7"/>
          <w:sz w:val="28"/>
          <w:szCs w:val="28"/>
          <w:lang w:val="uk-UA"/>
        </w:rPr>
        <w:t>ІНШІ УМОВИ.</w:t>
      </w:r>
    </w:p>
    <w:p w:rsidR="00986232" w:rsidRPr="00986232" w:rsidRDefault="00986232" w:rsidP="00986232">
      <w:pPr>
        <w:shd w:val="clear" w:color="auto" w:fill="FFFFFF"/>
        <w:spacing w:after="0" w:line="20" w:lineRule="atLeast"/>
        <w:jc w:val="center"/>
        <w:rPr>
          <w:rFonts w:ascii="Times New Roman" w:eastAsia="Times New Roman" w:hAnsi="Times New Roman"/>
          <w:b/>
          <w:bCs/>
          <w:sz w:val="28"/>
          <w:szCs w:val="28"/>
          <w:lang w:val="uk-UA"/>
        </w:rPr>
      </w:pPr>
    </w:p>
    <w:p w:rsidR="00986232" w:rsidRPr="00986232" w:rsidRDefault="00986232" w:rsidP="00986232">
      <w:pPr>
        <w:widowControl w:val="0"/>
        <w:numPr>
          <w:ilvl w:val="0"/>
          <w:numId w:val="12"/>
        </w:numPr>
        <w:shd w:val="clear" w:color="auto" w:fill="FFFFFF"/>
        <w:tabs>
          <w:tab w:val="left" w:pos="653"/>
        </w:tabs>
        <w:autoSpaceDE w:val="0"/>
        <w:autoSpaceDN w:val="0"/>
        <w:adjustRightInd w:val="0"/>
        <w:spacing w:after="0" w:line="20" w:lineRule="atLeast"/>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2"/>
          <w:sz w:val="28"/>
          <w:szCs w:val="28"/>
          <w:lang w:val="uk-UA"/>
        </w:rPr>
        <w:t>Реорганізація Орендодавця не є підставою для зміни умов або припинення цього Договору.</w:t>
      </w:r>
    </w:p>
    <w:p w:rsidR="00986232" w:rsidRPr="00986232" w:rsidRDefault="00986232" w:rsidP="00986232">
      <w:pPr>
        <w:widowControl w:val="0"/>
        <w:numPr>
          <w:ilvl w:val="0"/>
          <w:numId w:val="12"/>
        </w:numPr>
        <w:shd w:val="clear" w:color="auto" w:fill="FFFFFF"/>
        <w:tabs>
          <w:tab w:val="left" w:pos="653"/>
          <w:tab w:val="left" w:leader="dot" w:pos="9922"/>
        </w:tabs>
        <w:autoSpaceDE w:val="0"/>
        <w:autoSpaceDN w:val="0"/>
        <w:adjustRightInd w:val="0"/>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3"/>
          <w:sz w:val="28"/>
          <w:szCs w:val="28"/>
          <w:lang w:val="uk-UA"/>
        </w:rPr>
        <w:t>У разі реорганізації Орендаря останній повинен на протязі 10 днів після дати реорганізації надати Орен</w:t>
      </w:r>
      <w:r w:rsidRPr="00986232">
        <w:rPr>
          <w:rFonts w:ascii="Times New Roman" w:eastAsia="Times New Roman" w:hAnsi="Times New Roman"/>
          <w:color w:val="000000"/>
          <w:spacing w:val="-4"/>
          <w:sz w:val="28"/>
          <w:szCs w:val="28"/>
          <w:lang w:val="uk-UA"/>
        </w:rPr>
        <w:t>додавцю документи, що підтверджують правонаступництво нової юридичної особи і письмову заяву про пере</w:t>
      </w:r>
      <w:r w:rsidRPr="00986232">
        <w:rPr>
          <w:rFonts w:ascii="Times New Roman" w:eastAsia="Times New Roman" w:hAnsi="Times New Roman"/>
          <w:color w:val="000000"/>
          <w:spacing w:val="-3"/>
          <w:sz w:val="28"/>
          <w:szCs w:val="28"/>
          <w:lang w:val="uk-UA"/>
        </w:rPr>
        <w:t>оформлення Договору оренди. Заборгованість по орендній платі переходить до  правонаступника</w:t>
      </w:r>
      <w:r w:rsidRPr="00986232">
        <w:rPr>
          <w:rFonts w:ascii="Times New Roman" w:eastAsia="Times New Roman" w:hAnsi="Times New Roman"/>
          <w:color w:val="000000"/>
          <w:sz w:val="28"/>
          <w:szCs w:val="28"/>
          <w:lang w:val="uk-UA"/>
        </w:rPr>
        <w:t>.</w:t>
      </w:r>
    </w:p>
    <w:p w:rsidR="00986232" w:rsidRPr="00986232" w:rsidRDefault="00986232" w:rsidP="00986232">
      <w:pPr>
        <w:widowControl w:val="0"/>
        <w:numPr>
          <w:ilvl w:val="0"/>
          <w:numId w:val="12"/>
        </w:numPr>
        <w:shd w:val="clear" w:color="auto" w:fill="FFFFFF"/>
        <w:tabs>
          <w:tab w:val="left" w:pos="653"/>
        </w:tabs>
        <w:autoSpaceDE w:val="0"/>
        <w:autoSpaceDN w:val="0"/>
        <w:adjustRightInd w:val="0"/>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2"/>
          <w:sz w:val="28"/>
          <w:szCs w:val="28"/>
          <w:lang w:val="uk-UA"/>
        </w:rPr>
        <w:t xml:space="preserve">Амортизаційні відрахування на орендоване майно залишаються в розпорядженні </w:t>
      </w:r>
      <w:proofErr w:type="spellStart"/>
      <w:r w:rsidRPr="00986232">
        <w:rPr>
          <w:rFonts w:ascii="Times New Roman" w:eastAsia="Times New Roman" w:hAnsi="Times New Roman"/>
          <w:color w:val="000000"/>
          <w:spacing w:val="-2"/>
          <w:sz w:val="28"/>
          <w:szCs w:val="28"/>
          <w:lang w:val="uk-UA"/>
        </w:rPr>
        <w:t>балансоутримувача</w:t>
      </w:r>
      <w:proofErr w:type="spellEnd"/>
      <w:r w:rsidRPr="00986232">
        <w:rPr>
          <w:rFonts w:ascii="Times New Roman" w:eastAsia="Times New Roman" w:hAnsi="Times New Roman"/>
          <w:color w:val="000000"/>
          <w:spacing w:val="-2"/>
          <w:sz w:val="28"/>
          <w:szCs w:val="28"/>
          <w:lang w:val="uk-UA"/>
        </w:rPr>
        <w:t xml:space="preserve"> і ви</w:t>
      </w:r>
      <w:r w:rsidRPr="00986232">
        <w:rPr>
          <w:rFonts w:ascii="Times New Roman" w:eastAsia="Times New Roman" w:hAnsi="Times New Roman"/>
          <w:color w:val="000000"/>
          <w:spacing w:val="-3"/>
          <w:sz w:val="28"/>
          <w:szCs w:val="28"/>
          <w:lang w:val="uk-UA"/>
        </w:rPr>
        <w:t>користовуються ним на повне відновлення орендованих основних фондів.</w:t>
      </w:r>
    </w:p>
    <w:p w:rsidR="00986232" w:rsidRPr="00986232" w:rsidRDefault="00986232" w:rsidP="00986232">
      <w:pPr>
        <w:shd w:val="clear" w:color="auto" w:fill="FFFFFF"/>
        <w:spacing w:after="0" w:line="20" w:lineRule="atLeast"/>
        <w:rPr>
          <w:rFonts w:ascii="Times New Roman" w:eastAsia="Times New Roman" w:hAnsi="Times New Roman"/>
          <w:color w:val="000000"/>
          <w:spacing w:val="-9"/>
          <w:sz w:val="28"/>
          <w:szCs w:val="28"/>
          <w:lang w:val="uk-UA"/>
        </w:rPr>
      </w:pPr>
    </w:p>
    <w:p w:rsidR="00986232" w:rsidRPr="00986232" w:rsidRDefault="00986232" w:rsidP="00986232">
      <w:pPr>
        <w:widowControl w:val="0"/>
        <w:numPr>
          <w:ilvl w:val="0"/>
          <w:numId w:val="11"/>
        </w:numPr>
        <w:shd w:val="clear" w:color="auto" w:fill="FFFFFF"/>
        <w:autoSpaceDE w:val="0"/>
        <w:autoSpaceDN w:val="0"/>
        <w:adjustRightInd w:val="0"/>
        <w:spacing w:after="0" w:line="20" w:lineRule="atLeast"/>
        <w:jc w:val="center"/>
        <w:rPr>
          <w:rFonts w:ascii="Times New Roman" w:eastAsia="Times New Roman" w:hAnsi="Times New Roman"/>
          <w:b/>
          <w:bCs/>
          <w:color w:val="000000"/>
          <w:spacing w:val="-9"/>
          <w:sz w:val="28"/>
          <w:szCs w:val="28"/>
          <w:lang w:val="uk-UA"/>
        </w:rPr>
      </w:pPr>
      <w:r w:rsidRPr="00986232">
        <w:rPr>
          <w:rFonts w:ascii="Times New Roman" w:eastAsia="Times New Roman" w:hAnsi="Times New Roman"/>
          <w:b/>
          <w:bCs/>
          <w:color w:val="000000"/>
          <w:spacing w:val="-9"/>
          <w:sz w:val="28"/>
          <w:szCs w:val="28"/>
          <w:lang w:val="uk-UA"/>
        </w:rPr>
        <w:t>ВІДПОВІДАЛЬНІСТЬ СТОРІН.</w:t>
      </w:r>
    </w:p>
    <w:p w:rsidR="00986232" w:rsidRPr="00986232" w:rsidRDefault="00986232" w:rsidP="00986232">
      <w:pPr>
        <w:shd w:val="clear" w:color="auto" w:fill="FFFFFF"/>
        <w:spacing w:after="0" w:line="20" w:lineRule="atLeast"/>
        <w:rPr>
          <w:rFonts w:ascii="Times New Roman" w:eastAsia="Times New Roman" w:hAnsi="Times New Roman"/>
          <w:b/>
          <w:bCs/>
          <w:sz w:val="28"/>
          <w:szCs w:val="28"/>
          <w:lang w:val="uk-UA"/>
        </w:rPr>
      </w:pPr>
    </w:p>
    <w:p w:rsidR="00986232" w:rsidRPr="00986232" w:rsidRDefault="00986232" w:rsidP="00986232">
      <w:pPr>
        <w:widowControl w:val="0"/>
        <w:numPr>
          <w:ilvl w:val="0"/>
          <w:numId w:val="13"/>
        </w:numPr>
        <w:shd w:val="clear" w:color="auto" w:fill="FFFFFF"/>
        <w:tabs>
          <w:tab w:val="left" w:pos="653"/>
        </w:tabs>
        <w:autoSpaceDE w:val="0"/>
        <w:autoSpaceDN w:val="0"/>
        <w:adjustRightInd w:val="0"/>
        <w:spacing w:after="0" w:line="20" w:lineRule="atLeast"/>
        <w:jc w:val="both"/>
        <w:rPr>
          <w:rFonts w:ascii="Times New Roman" w:eastAsia="Times New Roman" w:hAnsi="Times New Roman"/>
          <w:color w:val="000000"/>
          <w:spacing w:val="-8"/>
          <w:sz w:val="28"/>
          <w:szCs w:val="28"/>
          <w:lang w:val="uk-UA"/>
        </w:rPr>
      </w:pPr>
      <w:r w:rsidRPr="00986232">
        <w:rPr>
          <w:rFonts w:ascii="Times New Roman" w:eastAsia="Times New Roman" w:hAnsi="Times New Roman"/>
          <w:color w:val="000000"/>
          <w:spacing w:val="-3"/>
          <w:sz w:val="28"/>
          <w:szCs w:val="28"/>
          <w:lang w:val="uk-UA"/>
        </w:rPr>
        <w:t>За невиконання або неналежне виконання зобов'язань згідно з Договором оренди сторони несуть відпо</w:t>
      </w:r>
      <w:r w:rsidRPr="00986232">
        <w:rPr>
          <w:rFonts w:ascii="Times New Roman" w:eastAsia="Times New Roman" w:hAnsi="Times New Roman"/>
          <w:color w:val="000000"/>
          <w:spacing w:val="-1"/>
          <w:sz w:val="28"/>
          <w:szCs w:val="28"/>
          <w:lang w:val="uk-UA"/>
        </w:rPr>
        <w:t>відальність, передбачену чинним законодавством України та цим Договором.</w:t>
      </w:r>
    </w:p>
    <w:p w:rsidR="00986232" w:rsidRPr="00986232" w:rsidRDefault="00986232" w:rsidP="00986232">
      <w:pPr>
        <w:widowControl w:val="0"/>
        <w:numPr>
          <w:ilvl w:val="0"/>
          <w:numId w:val="13"/>
        </w:numPr>
        <w:shd w:val="clear" w:color="auto" w:fill="FFFFFF"/>
        <w:tabs>
          <w:tab w:val="left" w:pos="653"/>
        </w:tabs>
        <w:autoSpaceDE w:val="0"/>
        <w:autoSpaceDN w:val="0"/>
        <w:adjustRightInd w:val="0"/>
        <w:spacing w:after="0" w:line="20" w:lineRule="atLeast"/>
        <w:jc w:val="both"/>
        <w:rPr>
          <w:rFonts w:ascii="Times New Roman" w:eastAsia="Times New Roman" w:hAnsi="Times New Roman"/>
          <w:color w:val="000000"/>
          <w:spacing w:val="-8"/>
          <w:sz w:val="28"/>
          <w:szCs w:val="28"/>
          <w:lang w:val="uk-UA"/>
        </w:rPr>
      </w:pPr>
      <w:r w:rsidRPr="00986232">
        <w:rPr>
          <w:rFonts w:ascii="Times New Roman" w:eastAsia="Times New Roman" w:hAnsi="Times New Roman"/>
          <w:color w:val="000000"/>
          <w:spacing w:val="2"/>
          <w:sz w:val="28"/>
          <w:szCs w:val="28"/>
          <w:lang w:val="uk-UA"/>
        </w:rPr>
        <w:t xml:space="preserve">За несвоєчасне або в неповному обсязі внесення орендної плати та сум за послуги по оформленню </w:t>
      </w:r>
      <w:r w:rsidRPr="00986232">
        <w:rPr>
          <w:rFonts w:ascii="Times New Roman" w:eastAsia="Times New Roman" w:hAnsi="Times New Roman"/>
          <w:color w:val="000000"/>
          <w:spacing w:val="-4"/>
          <w:sz w:val="28"/>
          <w:szCs w:val="28"/>
          <w:lang w:val="uk-UA"/>
        </w:rPr>
        <w:t xml:space="preserve">орендних відношень Орендар сплачує пеню в розмірі подвійної облікової ставки Національного банку України, </w:t>
      </w:r>
      <w:r w:rsidRPr="00986232">
        <w:rPr>
          <w:rFonts w:ascii="Times New Roman" w:eastAsia="Times New Roman" w:hAnsi="Times New Roman"/>
          <w:color w:val="000000"/>
          <w:spacing w:val="-1"/>
          <w:sz w:val="28"/>
          <w:szCs w:val="28"/>
          <w:lang w:val="uk-UA"/>
        </w:rPr>
        <w:t>що діяла у період, за який сплачується пеня за кожний день прострочення (включаючи день оплати).</w:t>
      </w:r>
    </w:p>
    <w:p w:rsidR="00986232" w:rsidRPr="00986232" w:rsidRDefault="00986232" w:rsidP="00986232">
      <w:pPr>
        <w:widowControl w:val="0"/>
        <w:numPr>
          <w:ilvl w:val="0"/>
          <w:numId w:val="13"/>
        </w:numPr>
        <w:shd w:val="clear" w:color="auto" w:fill="FFFFFF"/>
        <w:tabs>
          <w:tab w:val="left" w:pos="653"/>
        </w:tabs>
        <w:autoSpaceDE w:val="0"/>
        <w:autoSpaceDN w:val="0"/>
        <w:adjustRightInd w:val="0"/>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z w:val="28"/>
          <w:szCs w:val="28"/>
          <w:lang w:val="uk-UA"/>
        </w:rPr>
        <w:t xml:space="preserve">Якщо орендоване майно в результаті дій Орендаря або неприйняття ним необхідних, </w:t>
      </w:r>
      <w:r w:rsidRPr="00986232">
        <w:rPr>
          <w:rFonts w:ascii="Times New Roman" w:eastAsia="Times New Roman" w:hAnsi="Times New Roman"/>
          <w:color w:val="000000"/>
          <w:spacing w:val="-2"/>
          <w:sz w:val="28"/>
          <w:szCs w:val="28"/>
          <w:lang w:val="uk-UA"/>
        </w:rPr>
        <w:t xml:space="preserve">достатніх та своєчасних заходів, прийде в аварійний стан, Орендар відновлює його своїми силами, за рахунок </w:t>
      </w:r>
      <w:r w:rsidRPr="00986232">
        <w:rPr>
          <w:rFonts w:ascii="Times New Roman" w:eastAsia="Times New Roman" w:hAnsi="Times New Roman"/>
          <w:color w:val="000000"/>
          <w:spacing w:val="-3"/>
          <w:sz w:val="28"/>
          <w:szCs w:val="28"/>
          <w:lang w:val="uk-UA"/>
        </w:rPr>
        <w:t>своїх коштів або повністю відшкодовує збитки, які поніс Орендодавець.</w:t>
      </w:r>
    </w:p>
    <w:p w:rsidR="00986232" w:rsidRPr="00986232" w:rsidRDefault="00986232" w:rsidP="00986232">
      <w:pPr>
        <w:widowControl w:val="0"/>
        <w:numPr>
          <w:ilvl w:val="0"/>
          <w:numId w:val="13"/>
        </w:numPr>
        <w:shd w:val="clear" w:color="auto" w:fill="FFFFFF"/>
        <w:tabs>
          <w:tab w:val="left" w:pos="653"/>
        </w:tabs>
        <w:autoSpaceDE w:val="0"/>
        <w:autoSpaceDN w:val="0"/>
        <w:adjustRightInd w:val="0"/>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2"/>
          <w:sz w:val="28"/>
          <w:szCs w:val="28"/>
          <w:lang w:val="uk-UA"/>
        </w:rPr>
        <w:t xml:space="preserve">Орендодавець зобов'язується в разі аварії, яка сталася не з вини Орендаря, прийняти всі необхідні </w:t>
      </w:r>
      <w:r w:rsidRPr="00986232">
        <w:rPr>
          <w:rFonts w:ascii="Times New Roman" w:eastAsia="Times New Roman" w:hAnsi="Times New Roman"/>
          <w:color w:val="000000"/>
          <w:spacing w:val="-5"/>
          <w:sz w:val="28"/>
          <w:szCs w:val="28"/>
          <w:lang w:val="uk-UA"/>
        </w:rPr>
        <w:t>заходи по усуненню її наслідків.</w:t>
      </w:r>
    </w:p>
    <w:p w:rsidR="00986232" w:rsidRPr="00986232" w:rsidRDefault="00986232" w:rsidP="00986232">
      <w:pPr>
        <w:widowControl w:val="0"/>
        <w:numPr>
          <w:ilvl w:val="0"/>
          <w:numId w:val="13"/>
        </w:numPr>
        <w:shd w:val="clear" w:color="auto" w:fill="FFFFFF"/>
        <w:tabs>
          <w:tab w:val="left" w:pos="653"/>
        </w:tabs>
        <w:autoSpaceDE w:val="0"/>
        <w:autoSpaceDN w:val="0"/>
        <w:adjustRightInd w:val="0"/>
        <w:spacing w:after="0" w:line="20" w:lineRule="atLeast"/>
        <w:rPr>
          <w:rFonts w:ascii="Times New Roman" w:eastAsia="Times New Roman" w:hAnsi="Times New Roman"/>
          <w:color w:val="000000"/>
          <w:spacing w:val="-5"/>
          <w:sz w:val="28"/>
          <w:szCs w:val="28"/>
          <w:lang w:val="uk-UA"/>
        </w:rPr>
      </w:pPr>
      <w:r w:rsidRPr="00986232">
        <w:rPr>
          <w:rFonts w:ascii="Times New Roman" w:eastAsia="Times New Roman" w:hAnsi="Times New Roman"/>
          <w:color w:val="000000"/>
          <w:sz w:val="28"/>
          <w:szCs w:val="28"/>
          <w:lang w:val="uk-UA"/>
        </w:rPr>
        <w:t xml:space="preserve">У разі невиконання обов'язків за Договором, внаслідок чого Орендодавцю буде надана шкода з вини </w:t>
      </w:r>
      <w:r w:rsidRPr="00986232">
        <w:rPr>
          <w:rFonts w:ascii="Times New Roman" w:eastAsia="Times New Roman" w:hAnsi="Times New Roman"/>
          <w:color w:val="000000"/>
          <w:spacing w:val="-3"/>
          <w:sz w:val="28"/>
          <w:szCs w:val="28"/>
          <w:lang w:val="uk-UA"/>
        </w:rPr>
        <w:t>Орендаря, останній відшкодовує повну суму нанесеного збитку.</w:t>
      </w:r>
    </w:p>
    <w:p w:rsidR="00986232" w:rsidRPr="00986232" w:rsidRDefault="00986232" w:rsidP="00986232">
      <w:pPr>
        <w:widowControl w:val="0"/>
        <w:numPr>
          <w:ilvl w:val="0"/>
          <w:numId w:val="13"/>
        </w:numPr>
        <w:shd w:val="clear" w:color="auto" w:fill="FFFFFF"/>
        <w:tabs>
          <w:tab w:val="left" w:pos="653"/>
        </w:tabs>
        <w:autoSpaceDE w:val="0"/>
        <w:autoSpaceDN w:val="0"/>
        <w:adjustRightInd w:val="0"/>
        <w:spacing w:after="0" w:line="20" w:lineRule="atLeast"/>
        <w:rPr>
          <w:rFonts w:ascii="Times New Roman" w:eastAsia="Times New Roman" w:hAnsi="Times New Roman"/>
          <w:color w:val="000000"/>
          <w:spacing w:val="-8"/>
          <w:sz w:val="28"/>
          <w:szCs w:val="28"/>
          <w:lang w:val="uk-UA"/>
        </w:rPr>
      </w:pPr>
      <w:r w:rsidRPr="00986232">
        <w:rPr>
          <w:rFonts w:ascii="Times New Roman" w:eastAsia="Times New Roman" w:hAnsi="Times New Roman"/>
          <w:color w:val="000000"/>
          <w:spacing w:val="-4"/>
          <w:sz w:val="28"/>
          <w:szCs w:val="28"/>
          <w:lang w:val="uk-UA"/>
        </w:rPr>
        <w:t xml:space="preserve">Спори, що виникають у ході виконання Договору оренди, вирішуються за згодою сторін. Якщо згоди не </w:t>
      </w:r>
      <w:r w:rsidRPr="00986232">
        <w:rPr>
          <w:rFonts w:ascii="Times New Roman" w:eastAsia="Times New Roman" w:hAnsi="Times New Roman"/>
          <w:color w:val="000000"/>
          <w:spacing w:val="-1"/>
          <w:sz w:val="28"/>
          <w:szCs w:val="28"/>
          <w:lang w:val="uk-UA"/>
        </w:rPr>
        <w:t>буде досягнуто, спір передається на розгляд до  суду.</w:t>
      </w:r>
    </w:p>
    <w:p w:rsidR="00986232" w:rsidRDefault="00986232" w:rsidP="00986232">
      <w:pPr>
        <w:shd w:val="clear" w:color="auto" w:fill="FFFFFF"/>
        <w:spacing w:after="0" w:line="20" w:lineRule="atLeast"/>
        <w:rPr>
          <w:rFonts w:ascii="Times New Roman" w:eastAsia="Times New Roman" w:hAnsi="Times New Roman"/>
          <w:color w:val="000000"/>
          <w:spacing w:val="-7"/>
          <w:sz w:val="28"/>
          <w:szCs w:val="28"/>
          <w:lang w:val="uk-UA"/>
        </w:rPr>
      </w:pPr>
    </w:p>
    <w:p w:rsidR="006C08AA" w:rsidRDefault="006C08AA" w:rsidP="00986232">
      <w:pPr>
        <w:shd w:val="clear" w:color="auto" w:fill="FFFFFF"/>
        <w:spacing w:after="0" w:line="20" w:lineRule="atLeast"/>
        <w:rPr>
          <w:rFonts w:ascii="Times New Roman" w:eastAsia="Times New Roman" w:hAnsi="Times New Roman"/>
          <w:color w:val="000000"/>
          <w:spacing w:val="-7"/>
          <w:sz w:val="28"/>
          <w:szCs w:val="28"/>
          <w:lang w:val="uk-UA"/>
        </w:rPr>
      </w:pPr>
    </w:p>
    <w:p w:rsidR="006C08AA" w:rsidRPr="00986232" w:rsidRDefault="006C08AA" w:rsidP="00986232">
      <w:pPr>
        <w:shd w:val="clear" w:color="auto" w:fill="FFFFFF"/>
        <w:spacing w:after="0" w:line="20" w:lineRule="atLeast"/>
        <w:rPr>
          <w:rFonts w:ascii="Times New Roman" w:eastAsia="Times New Roman" w:hAnsi="Times New Roman"/>
          <w:color w:val="000000"/>
          <w:spacing w:val="-7"/>
          <w:sz w:val="28"/>
          <w:szCs w:val="28"/>
          <w:lang w:val="uk-UA"/>
        </w:rPr>
      </w:pPr>
    </w:p>
    <w:p w:rsidR="00986232" w:rsidRPr="00986232" w:rsidRDefault="00986232" w:rsidP="00972C60">
      <w:pPr>
        <w:shd w:val="clear" w:color="auto" w:fill="FFFFFF"/>
        <w:spacing w:after="0" w:line="20" w:lineRule="atLeast"/>
        <w:jc w:val="center"/>
        <w:rPr>
          <w:rFonts w:ascii="Times New Roman" w:eastAsia="Times New Roman" w:hAnsi="Times New Roman"/>
          <w:b/>
          <w:bCs/>
          <w:color w:val="000000"/>
          <w:spacing w:val="-7"/>
          <w:sz w:val="28"/>
          <w:szCs w:val="28"/>
          <w:lang w:val="uk-UA"/>
        </w:rPr>
      </w:pPr>
      <w:r w:rsidRPr="00986232">
        <w:rPr>
          <w:rFonts w:ascii="Times New Roman" w:eastAsia="Times New Roman" w:hAnsi="Times New Roman"/>
          <w:b/>
          <w:bCs/>
          <w:color w:val="000000"/>
          <w:spacing w:val="-7"/>
          <w:sz w:val="28"/>
          <w:szCs w:val="28"/>
          <w:lang w:val="uk-UA"/>
        </w:rPr>
        <w:t>8. СТРОК ДІЇ ТА УМОВИ ЗМІНИ, РОЗІРВАННЯ ДОГОВОРУ.</w:t>
      </w:r>
    </w:p>
    <w:p w:rsidR="00986232" w:rsidRPr="00986232" w:rsidRDefault="00986232" w:rsidP="00986232">
      <w:pPr>
        <w:shd w:val="clear" w:color="auto" w:fill="FFFFFF"/>
        <w:spacing w:after="0" w:line="20" w:lineRule="atLeast"/>
        <w:rPr>
          <w:rFonts w:ascii="Times New Roman" w:eastAsia="Times New Roman" w:hAnsi="Times New Roman"/>
          <w:b/>
          <w:bCs/>
          <w:sz w:val="28"/>
          <w:szCs w:val="28"/>
          <w:lang w:val="uk-UA"/>
        </w:rPr>
      </w:pPr>
    </w:p>
    <w:p w:rsidR="00986232" w:rsidRPr="00986232" w:rsidRDefault="00986232" w:rsidP="00986232">
      <w:pPr>
        <w:shd w:val="clear" w:color="auto" w:fill="FFFFFF"/>
        <w:tabs>
          <w:tab w:val="left" w:pos="638"/>
        </w:tabs>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7"/>
          <w:sz w:val="28"/>
          <w:szCs w:val="28"/>
          <w:lang w:val="uk-UA"/>
        </w:rPr>
        <w:t>8.1.</w:t>
      </w:r>
      <w:r w:rsidRPr="00986232">
        <w:rPr>
          <w:rFonts w:ascii="Times New Roman" w:eastAsia="Times New Roman" w:hAnsi="Times New Roman"/>
          <w:color w:val="000000"/>
          <w:sz w:val="28"/>
          <w:szCs w:val="28"/>
          <w:lang w:val="uk-UA"/>
        </w:rPr>
        <w:tab/>
        <w:t>Строк Оренди встановлюється:</w:t>
      </w:r>
    </w:p>
    <w:p w:rsidR="00986232" w:rsidRPr="00986232" w:rsidRDefault="00986232" w:rsidP="00986232">
      <w:pPr>
        <w:shd w:val="clear" w:color="auto" w:fill="FFFFFF"/>
        <w:tabs>
          <w:tab w:val="left" w:leader="underscore" w:pos="3288"/>
          <w:tab w:val="left" w:leader="underscore" w:pos="3835"/>
          <w:tab w:val="left" w:pos="4962"/>
          <w:tab w:val="left" w:leader="underscore" w:pos="6096"/>
          <w:tab w:val="left" w:leader="underscore" w:pos="8222"/>
        </w:tabs>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10"/>
          <w:sz w:val="28"/>
          <w:szCs w:val="28"/>
          <w:lang w:val="uk-UA"/>
        </w:rPr>
        <w:t xml:space="preserve">      з «____»</w:t>
      </w:r>
      <w:r w:rsidRPr="00986232">
        <w:rPr>
          <w:rFonts w:ascii="Times New Roman" w:eastAsia="Times New Roman" w:hAnsi="Times New Roman"/>
          <w:color w:val="000000"/>
          <w:sz w:val="28"/>
          <w:szCs w:val="28"/>
          <w:lang w:val="uk-UA"/>
        </w:rPr>
        <w:tab/>
      </w:r>
      <w:r w:rsidRPr="00986232">
        <w:rPr>
          <w:rFonts w:ascii="Times New Roman" w:eastAsia="Times New Roman" w:hAnsi="Times New Roman"/>
          <w:color w:val="000000"/>
          <w:spacing w:val="-5"/>
          <w:sz w:val="28"/>
          <w:szCs w:val="28"/>
          <w:lang w:val="uk-UA"/>
        </w:rPr>
        <w:t>20_</w:t>
      </w:r>
      <w:r w:rsidRPr="00986232">
        <w:rPr>
          <w:rFonts w:ascii="Times New Roman" w:eastAsia="Times New Roman" w:hAnsi="Times New Roman"/>
          <w:color w:val="000000"/>
          <w:sz w:val="28"/>
          <w:szCs w:val="28"/>
          <w:lang w:val="uk-UA"/>
        </w:rPr>
        <w:tab/>
      </w:r>
      <w:r w:rsidRPr="00986232">
        <w:rPr>
          <w:rFonts w:ascii="Times New Roman" w:eastAsia="Times New Roman" w:hAnsi="Times New Roman"/>
          <w:color w:val="000000"/>
          <w:spacing w:val="-7"/>
          <w:sz w:val="28"/>
          <w:szCs w:val="28"/>
          <w:lang w:val="uk-UA"/>
        </w:rPr>
        <w:t>р.</w:t>
      </w:r>
      <w:r w:rsidRPr="00986232">
        <w:rPr>
          <w:rFonts w:ascii="Times New Roman" w:eastAsia="Times New Roman" w:hAnsi="Times New Roman"/>
          <w:color w:val="000000"/>
          <w:sz w:val="28"/>
          <w:szCs w:val="28"/>
          <w:lang w:val="uk-UA"/>
        </w:rPr>
        <w:tab/>
      </w:r>
      <w:r w:rsidRPr="00986232">
        <w:rPr>
          <w:rFonts w:ascii="Times New Roman" w:eastAsia="Times New Roman" w:hAnsi="Times New Roman"/>
          <w:color w:val="000000"/>
          <w:spacing w:val="1"/>
          <w:sz w:val="28"/>
          <w:szCs w:val="28"/>
          <w:lang w:val="uk-UA"/>
        </w:rPr>
        <w:t>до «</w:t>
      </w:r>
      <w:r w:rsidRPr="00986232">
        <w:rPr>
          <w:rFonts w:ascii="Times New Roman" w:eastAsia="Times New Roman" w:hAnsi="Times New Roman"/>
          <w:color w:val="000000"/>
          <w:sz w:val="28"/>
          <w:szCs w:val="28"/>
          <w:lang w:val="uk-UA"/>
        </w:rPr>
        <w:tab/>
        <w:t>»</w:t>
      </w:r>
      <w:r w:rsidRPr="00986232">
        <w:rPr>
          <w:rFonts w:ascii="Times New Roman" w:eastAsia="Times New Roman" w:hAnsi="Times New Roman"/>
          <w:color w:val="000000"/>
          <w:sz w:val="28"/>
          <w:szCs w:val="28"/>
          <w:lang w:val="uk-UA"/>
        </w:rPr>
        <w:tab/>
      </w:r>
      <w:r w:rsidRPr="00986232">
        <w:rPr>
          <w:rFonts w:ascii="Times New Roman" w:eastAsia="Times New Roman" w:hAnsi="Times New Roman"/>
          <w:color w:val="000000"/>
          <w:spacing w:val="3"/>
          <w:sz w:val="28"/>
          <w:szCs w:val="28"/>
          <w:lang w:val="uk-UA"/>
        </w:rPr>
        <w:t>20___р.</w:t>
      </w:r>
    </w:p>
    <w:p w:rsidR="00986232" w:rsidRPr="00986232" w:rsidRDefault="00986232" w:rsidP="00986232">
      <w:pPr>
        <w:widowControl w:val="0"/>
        <w:numPr>
          <w:ilvl w:val="0"/>
          <w:numId w:val="14"/>
        </w:numPr>
        <w:shd w:val="clear" w:color="auto" w:fill="FFFFFF"/>
        <w:tabs>
          <w:tab w:val="left" w:pos="638"/>
        </w:tabs>
        <w:autoSpaceDE w:val="0"/>
        <w:autoSpaceDN w:val="0"/>
        <w:adjustRightInd w:val="0"/>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4"/>
          <w:sz w:val="28"/>
          <w:szCs w:val="28"/>
          <w:lang w:val="uk-UA"/>
        </w:rPr>
        <w:t>Умови Договору зберігають силу протягом дії Договору та у випадках, коли після його укладення, зако</w:t>
      </w:r>
      <w:r w:rsidRPr="00986232">
        <w:rPr>
          <w:rFonts w:ascii="Times New Roman" w:eastAsia="Times New Roman" w:hAnsi="Times New Roman"/>
          <w:color w:val="000000"/>
          <w:spacing w:val="-1"/>
          <w:sz w:val="28"/>
          <w:szCs w:val="28"/>
          <w:lang w:val="uk-UA"/>
        </w:rPr>
        <w:t>нодавством встановлено правила, що погіршують становище Орендаря.</w:t>
      </w:r>
    </w:p>
    <w:p w:rsidR="00986232" w:rsidRPr="00986232" w:rsidRDefault="00986232" w:rsidP="00986232">
      <w:pPr>
        <w:widowControl w:val="0"/>
        <w:numPr>
          <w:ilvl w:val="0"/>
          <w:numId w:val="14"/>
        </w:numPr>
        <w:shd w:val="clear" w:color="auto" w:fill="FFFFFF"/>
        <w:tabs>
          <w:tab w:val="left" w:pos="638"/>
          <w:tab w:val="left" w:pos="8986"/>
        </w:tabs>
        <w:autoSpaceDE w:val="0"/>
        <w:autoSpaceDN w:val="0"/>
        <w:adjustRightInd w:val="0"/>
        <w:spacing w:after="0" w:line="20" w:lineRule="atLeast"/>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1"/>
          <w:sz w:val="28"/>
          <w:szCs w:val="28"/>
          <w:lang w:val="uk-UA"/>
        </w:rPr>
        <w:t>Зміна або розірвання Договору можуть мати місце за погодженням сторін.</w:t>
      </w:r>
    </w:p>
    <w:p w:rsidR="00986232" w:rsidRPr="00986232" w:rsidRDefault="00986232" w:rsidP="00986232">
      <w:pPr>
        <w:widowControl w:val="0"/>
        <w:numPr>
          <w:ilvl w:val="0"/>
          <w:numId w:val="14"/>
        </w:numPr>
        <w:shd w:val="clear" w:color="auto" w:fill="FFFFFF"/>
        <w:tabs>
          <w:tab w:val="left" w:pos="638"/>
        </w:tabs>
        <w:autoSpaceDE w:val="0"/>
        <w:autoSpaceDN w:val="0"/>
        <w:adjustRightInd w:val="0"/>
        <w:spacing w:after="0" w:line="20" w:lineRule="atLeast"/>
        <w:jc w:val="both"/>
        <w:rPr>
          <w:rFonts w:ascii="Times New Roman" w:eastAsia="Times New Roman" w:hAnsi="Times New Roman"/>
          <w:color w:val="000000"/>
          <w:spacing w:val="-8"/>
          <w:sz w:val="28"/>
          <w:szCs w:val="28"/>
          <w:lang w:val="uk-UA"/>
        </w:rPr>
      </w:pPr>
      <w:r w:rsidRPr="00986232">
        <w:rPr>
          <w:rFonts w:ascii="Times New Roman" w:eastAsia="Times New Roman" w:hAnsi="Times New Roman"/>
          <w:color w:val="000000"/>
          <w:spacing w:val="-3"/>
          <w:sz w:val="28"/>
          <w:szCs w:val="28"/>
          <w:lang w:val="uk-UA"/>
        </w:rPr>
        <w:t xml:space="preserve">Зміни та доповнення, що вносяться, розглядаються сторонами протягом одного місяця і оформляються </w:t>
      </w:r>
      <w:r w:rsidRPr="00986232">
        <w:rPr>
          <w:rFonts w:ascii="Times New Roman" w:eastAsia="Times New Roman" w:hAnsi="Times New Roman"/>
          <w:color w:val="000000"/>
          <w:sz w:val="28"/>
          <w:szCs w:val="28"/>
          <w:lang w:val="uk-UA"/>
        </w:rPr>
        <w:t xml:space="preserve">додатковими угодами, які є невід'ємними частинами цього Договору. Одностороння відмова від виконання </w:t>
      </w:r>
      <w:r w:rsidRPr="00986232">
        <w:rPr>
          <w:rFonts w:ascii="Times New Roman" w:eastAsia="Times New Roman" w:hAnsi="Times New Roman"/>
          <w:color w:val="000000"/>
          <w:spacing w:val="-1"/>
          <w:sz w:val="28"/>
          <w:szCs w:val="28"/>
          <w:lang w:val="uk-UA"/>
        </w:rPr>
        <w:t>Договору та внесених до нього  змін не допускається.</w:t>
      </w:r>
    </w:p>
    <w:p w:rsidR="00986232" w:rsidRPr="00986232" w:rsidRDefault="00986232" w:rsidP="00986232">
      <w:pPr>
        <w:widowControl w:val="0"/>
        <w:numPr>
          <w:ilvl w:val="0"/>
          <w:numId w:val="14"/>
        </w:numPr>
        <w:shd w:val="clear" w:color="auto" w:fill="FFFFFF"/>
        <w:tabs>
          <w:tab w:val="left" w:pos="638"/>
        </w:tabs>
        <w:autoSpaceDE w:val="0"/>
        <w:autoSpaceDN w:val="0"/>
        <w:adjustRightInd w:val="0"/>
        <w:spacing w:after="0" w:line="20" w:lineRule="atLeast"/>
        <w:jc w:val="both"/>
        <w:rPr>
          <w:rFonts w:ascii="Times New Roman" w:eastAsia="Times New Roman" w:hAnsi="Times New Roman"/>
          <w:color w:val="000000"/>
          <w:spacing w:val="-7"/>
          <w:sz w:val="28"/>
          <w:szCs w:val="28"/>
          <w:lang w:val="uk-UA"/>
        </w:rPr>
      </w:pPr>
      <w:r w:rsidRPr="00986232">
        <w:rPr>
          <w:rFonts w:ascii="Times New Roman" w:eastAsia="Times New Roman" w:hAnsi="Times New Roman"/>
          <w:color w:val="000000"/>
          <w:spacing w:val="-2"/>
          <w:sz w:val="28"/>
          <w:szCs w:val="28"/>
          <w:lang w:val="uk-UA"/>
        </w:rPr>
        <w:t xml:space="preserve">Договір може бути розірваний на вимогу однієї із сторін за рішенням суду у випадках, </w:t>
      </w:r>
      <w:r w:rsidRPr="00986232">
        <w:rPr>
          <w:rFonts w:ascii="Times New Roman" w:eastAsia="Times New Roman" w:hAnsi="Times New Roman"/>
          <w:color w:val="000000"/>
          <w:spacing w:val="-1"/>
          <w:sz w:val="28"/>
          <w:szCs w:val="28"/>
          <w:lang w:val="uk-UA"/>
        </w:rPr>
        <w:t>передбачених чинним законодавством та цим Договором.</w:t>
      </w:r>
    </w:p>
    <w:p w:rsidR="00986232" w:rsidRPr="00986232" w:rsidRDefault="00986232" w:rsidP="00986232">
      <w:pPr>
        <w:widowControl w:val="0"/>
        <w:numPr>
          <w:ilvl w:val="0"/>
          <w:numId w:val="14"/>
        </w:numPr>
        <w:shd w:val="clear" w:color="auto" w:fill="FFFFFF"/>
        <w:tabs>
          <w:tab w:val="left" w:pos="638"/>
        </w:tabs>
        <w:autoSpaceDE w:val="0"/>
        <w:autoSpaceDN w:val="0"/>
        <w:adjustRightInd w:val="0"/>
        <w:spacing w:after="0" w:line="20" w:lineRule="atLeast"/>
        <w:jc w:val="both"/>
        <w:rPr>
          <w:rFonts w:ascii="Times New Roman" w:eastAsia="Times New Roman" w:hAnsi="Times New Roman"/>
          <w:color w:val="000000"/>
          <w:spacing w:val="-9"/>
          <w:sz w:val="28"/>
          <w:szCs w:val="28"/>
          <w:u w:val="single"/>
          <w:lang w:val="uk-UA"/>
        </w:rPr>
      </w:pPr>
      <w:r w:rsidRPr="00986232">
        <w:rPr>
          <w:rFonts w:ascii="Times New Roman" w:eastAsia="Times New Roman" w:hAnsi="Times New Roman"/>
          <w:color w:val="000000"/>
          <w:spacing w:val="-6"/>
          <w:sz w:val="28"/>
          <w:szCs w:val="28"/>
          <w:lang w:val="uk-UA"/>
        </w:rPr>
        <w:t>У разі розірвання Договору, поліпшення орендованого майна, здійснені Орен</w:t>
      </w:r>
      <w:r w:rsidRPr="00986232">
        <w:rPr>
          <w:rFonts w:ascii="Times New Roman" w:eastAsia="Times New Roman" w:hAnsi="Times New Roman"/>
          <w:color w:val="000000"/>
          <w:spacing w:val="1"/>
          <w:sz w:val="28"/>
          <w:szCs w:val="28"/>
          <w:lang w:val="uk-UA"/>
        </w:rPr>
        <w:t>дарем за рахунок власних коштів з дозволу Орендодавця, які можна відокремити без завдання шкоди при</w:t>
      </w:r>
      <w:r w:rsidRPr="00986232">
        <w:rPr>
          <w:rFonts w:ascii="Times New Roman" w:eastAsia="Times New Roman" w:hAnsi="Times New Roman"/>
          <w:color w:val="000000"/>
          <w:spacing w:val="-2"/>
          <w:sz w:val="28"/>
          <w:szCs w:val="28"/>
          <w:lang w:val="uk-UA"/>
        </w:rPr>
        <w:t>міщенню, можуть бути вилучені Орендарем</w:t>
      </w:r>
      <w:r w:rsidRPr="00986232">
        <w:rPr>
          <w:rFonts w:ascii="Times New Roman" w:eastAsia="Times New Roman" w:hAnsi="Times New Roman"/>
          <w:color w:val="000000"/>
          <w:spacing w:val="-2"/>
          <w:sz w:val="28"/>
          <w:szCs w:val="28"/>
          <w:u w:val="single"/>
          <w:lang w:val="uk-UA"/>
        </w:rPr>
        <w:t>.</w:t>
      </w:r>
    </w:p>
    <w:p w:rsidR="00986232" w:rsidRPr="00986232" w:rsidRDefault="00986232" w:rsidP="00986232">
      <w:pPr>
        <w:widowControl w:val="0"/>
        <w:numPr>
          <w:ilvl w:val="0"/>
          <w:numId w:val="14"/>
        </w:numPr>
        <w:shd w:val="clear" w:color="auto" w:fill="FFFFFF"/>
        <w:tabs>
          <w:tab w:val="left" w:pos="638"/>
        </w:tabs>
        <w:autoSpaceDE w:val="0"/>
        <w:autoSpaceDN w:val="0"/>
        <w:adjustRightInd w:val="0"/>
        <w:spacing w:after="0" w:line="20" w:lineRule="atLeast"/>
        <w:jc w:val="both"/>
        <w:rPr>
          <w:rFonts w:ascii="Times New Roman" w:eastAsia="Times New Roman" w:hAnsi="Times New Roman"/>
          <w:color w:val="000000"/>
          <w:spacing w:val="-9"/>
          <w:sz w:val="28"/>
          <w:szCs w:val="28"/>
          <w:lang w:val="uk-UA"/>
        </w:rPr>
      </w:pPr>
      <w:r w:rsidRPr="00986232">
        <w:rPr>
          <w:rFonts w:ascii="Times New Roman" w:eastAsia="Times New Roman" w:hAnsi="Times New Roman"/>
          <w:color w:val="000000"/>
          <w:spacing w:val="8"/>
          <w:sz w:val="28"/>
          <w:szCs w:val="28"/>
          <w:lang w:val="uk-UA"/>
        </w:rPr>
        <w:t xml:space="preserve">У випадку форс-мажорних обставин (стихійне лихо, введення особливого режиму та інше), а </w:t>
      </w:r>
      <w:r w:rsidRPr="00986232">
        <w:rPr>
          <w:rFonts w:ascii="Times New Roman" w:eastAsia="Times New Roman" w:hAnsi="Times New Roman"/>
          <w:color w:val="000000"/>
          <w:spacing w:val="1"/>
          <w:sz w:val="28"/>
          <w:szCs w:val="28"/>
          <w:lang w:val="uk-UA"/>
        </w:rPr>
        <w:t>також виникнення соціально-суспільної необхідності щодо об`єкту оренди (капітальний ремонт, реконструк</w:t>
      </w:r>
      <w:r w:rsidRPr="00986232">
        <w:rPr>
          <w:rFonts w:ascii="Times New Roman" w:eastAsia="Times New Roman" w:hAnsi="Times New Roman"/>
          <w:color w:val="000000"/>
          <w:spacing w:val="4"/>
          <w:sz w:val="28"/>
          <w:szCs w:val="28"/>
          <w:lang w:val="uk-UA"/>
        </w:rPr>
        <w:t xml:space="preserve">ція будови і т.п.), викликаної потребами </w:t>
      </w:r>
      <w:proofErr w:type="spellStart"/>
      <w:r w:rsidR="006C08AA">
        <w:rPr>
          <w:rFonts w:ascii="Times New Roman" w:eastAsia="Times New Roman" w:hAnsi="Times New Roman"/>
          <w:color w:val="000000"/>
          <w:spacing w:val="4"/>
          <w:sz w:val="28"/>
          <w:szCs w:val="28"/>
          <w:lang w:val="uk-UA"/>
        </w:rPr>
        <w:t>Степанк</w:t>
      </w:r>
      <w:r w:rsidRPr="00986232">
        <w:rPr>
          <w:rFonts w:ascii="Times New Roman" w:eastAsia="Times New Roman" w:hAnsi="Times New Roman"/>
          <w:spacing w:val="-4"/>
          <w:sz w:val="28"/>
          <w:szCs w:val="28"/>
          <w:lang w:val="uk-UA"/>
        </w:rPr>
        <w:t>івської</w:t>
      </w:r>
      <w:proofErr w:type="spellEnd"/>
      <w:r w:rsidRPr="00986232">
        <w:rPr>
          <w:rFonts w:ascii="Times New Roman" w:eastAsia="Times New Roman" w:hAnsi="Times New Roman"/>
          <w:color w:val="000000"/>
          <w:spacing w:val="4"/>
          <w:sz w:val="28"/>
          <w:szCs w:val="28"/>
          <w:lang w:val="uk-UA"/>
        </w:rPr>
        <w:t xml:space="preserve"> сільської ради, орендоване Орендарем майно </w:t>
      </w:r>
      <w:r w:rsidRPr="00986232">
        <w:rPr>
          <w:rFonts w:ascii="Times New Roman" w:eastAsia="Times New Roman" w:hAnsi="Times New Roman"/>
          <w:color w:val="000000"/>
          <w:spacing w:val="5"/>
          <w:sz w:val="28"/>
          <w:szCs w:val="28"/>
          <w:lang w:val="uk-UA"/>
        </w:rPr>
        <w:t>вилучається Орендодавцем за рішенням власника майна або уповноваженого ним органу.</w:t>
      </w:r>
    </w:p>
    <w:p w:rsidR="00986232" w:rsidRPr="00986232" w:rsidRDefault="00986232" w:rsidP="00986232">
      <w:pPr>
        <w:widowControl w:val="0"/>
        <w:numPr>
          <w:ilvl w:val="0"/>
          <w:numId w:val="14"/>
        </w:numPr>
        <w:shd w:val="clear" w:color="auto" w:fill="FFFFFF"/>
        <w:tabs>
          <w:tab w:val="left" w:pos="638"/>
        </w:tabs>
        <w:autoSpaceDE w:val="0"/>
        <w:autoSpaceDN w:val="0"/>
        <w:adjustRightInd w:val="0"/>
        <w:spacing w:after="0" w:line="20" w:lineRule="atLeast"/>
        <w:jc w:val="both"/>
        <w:rPr>
          <w:rFonts w:ascii="Times New Roman" w:eastAsia="Times New Roman" w:hAnsi="Times New Roman"/>
          <w:color w:val="000000"/>
          <w:spacing w:val="-5"/>
          <w:sz w:val="28"/>
          <w:szCs w:val="28"/>
          <w:lang w:val="uk-UA"/>
        </w:rPr>
      </w:pPr>
      <w:r w:rsidRPr="00986232">
        <w:rPr>
          <w:rFonts w:ascii="Times New Roman" w:eastAsia="Times New Roman" w:hAnsi="Times New Roman"/>
          <w:color w:val="000000"/>
          <w:spacing w:val="-2"/>
          <w:sz w:val="28"/>
          <w:szCs w:val="28"/>
          <w:lang w:val="uk-UA"/>
        </w:rPr>
        <w:t xml:space="preserve">У разі відсутності заяви однієї із сторін про припинення або зміну Договору протягом 30-ти днів після </w:t>
      </w:r>
      <w:r w:rsidRPr="00986232">
        <w:rPr>
          <w:rFonts w:ascii="Times New Roman" w:eastAsia="Times New Roman" w:hAnsi="Times New Roman"/>
          <w:color w:val="000000"/>
          <w:spacing w:val="-1"/>
          <w:sz w:val="28"/>
          <w:szCs w:val="28"/>
          <w:lang w:val="uk-UA"/>
        </w:rPr>
        <w:t>закінчення його строку, Договір вважається продовженим на той самий термін і на тих самих умовах.</w:t>
      </w:r>
    </w:p>
    <w:p w:rsidR="00986232" w:rsidRPr="00986232" w:rsidRDefault="00986232" w:rsidP="00986232">
      <w:pPr>
        <w:widowControl w:val="0"/>
        <w:numPr>
          <w:ilvl w:val="0"/>
          <w:numId w:val="14"/>
        </w:numPr>
        <w:shd w:val="clear" w:color="auto" w:fill="FFFFFF"/>
        <w:tabs>
          <w:tab w:val="left" w:pos="638"/>
        </w:tabs>
        <w:autoSpaceDE w:val="0"/>
        <w:autoSpaceDN w:val="0"/>
        <w:adjustRightInd w:val="0"/>
        <w:spacing w:after="0" w:line="20" w:lineRule="atLeast"/>
        <w:rPr>
          <w:rFonts w:ascii="Times New Roman" w:eastAsia="Times New Roman" w:hAnsi="Times New Roman"/>
          <w:color w:val="000000"/>
          <w:spacing w:val="-8"/>
          <w:sz w:val="28"/>
          <w:szCs w:val="28"/>
          <w:lang w:val="uk-UA"/>
        </w:rPr>
      </w:pPr>
      <w:r w:rsidRPr="00986232">
        <w:rPr>
          <w:rFonts w:ascii="Times New Roman" w:eastAsia="Times New Roman" w:hAnsi="Times New Roman"/>
          <w:color w:val="000000"/>
          <w:spacing w:val="-3"/>
          <w:sz w:val="28"/>
          <w:szCs w:val="28"/>
          <w:lang w:val="uk-UA"/>
        </w:rPr>
        <w:t>Дія Договору оренди припиняється внаслідок:</w:t>
      </w:r>
    </w:p>
    <w:p w:rsidR="00986232" w:rsidRPr="00986232" w:rsidRDefault="00986232" w:rsidP="00986232">
      <w:pPr>
        <w:spacing w:after="0" w:line="20" w:lineRule="atLeast"/>
        <w:rPr>
          <w:rFonts w:ascii="Times New Roman" w:eastAsia="Times New Roman" w:hAnsi="Times New Roman"/>
          <w:sz w:val="28"/>
          <w:szCs w:val="28"/>
          <w:lang w:val="uk-UA"/>
        </w:rPr>
      </w:pPr>
    </w:p>
    <w:p w:rsidR="00986232" w:rsidRPr="00986232" w:rsidRDefault="00986232" w:rsidP="00986232">
      <w:pPr>
        <w:widowControl w:val="0"/>
        <w:numPr>
          <w:ilvl w:val="0"/>
          <w:numId w:val="15"/>
        </w:numPr>
        <w:shd w:val="clear" w:color="auto" w:fill="FFFFFF"/>
        <w:autoSpaceDE w:val="0"/>
        <w:autoSpaceDN w:val="0"/>
        <w:adjustRightInd w:val="0"/>
        <w:spacing w:after="0" w:line="20" w:lineRule="atLeast"/>
        <w:rPr>
          <w:rFonts w:ascii="Times New Roman" w:eastAsia="Times New Roman" w:hAnsi="Times New Roman"/>
          <w:color w:val="000000"/>
          <w:sz w:val="28"/>
          <w:szCs w:val="28"/>
          <w:lang w:val="uk-UA"/>
        </w:rPr>
      </w:pPr>
      <w:r w:rsidRPr="00986232">
        <w:rPr>
          <w:rFonts w:ascii="Times New Roman" w:eastAsia="Times New Roman" w:hAnsi="Times New Roman"/>
          <w:color w:val="000000"/>
          <w:spacing w:val="-3"/>
          <w:sz w:val="28"/>
          <w:szCs w:val="28"/>
          <w:lang w:val="uk-UA"/>
        </w:rPr>
        <w:t>закінчення строку, на який його було укладено;</w:t>
      </w:r>
    </w:p>
    <w:p w:rsidR="00986232" w:rsidRPr="00986232" w:rsidRDefault="00986232" w:rsidP="00986232">
      <w:pPr>
        <w:widowControl w:val="0"/>
        <w:numPr>
          <w:ilvl w:val="0"/>
          <w:numId w:val="15"/>
        </w:numPr>
        <w:shd w:val="clear" w:color="auto" w:fill="FFFFFF"/>
        <w:autoSpaceDE w:val="0"/>
        <w:autoSpaceDN w:val="0"/>
        <w:adjustRightInd w:val="0"/>
        <w:spacing w:after="0" w:line="20" w:lineRule="atLeast"/>
        <w:rPr>
          <w:rFonts w:ascii="Times New Roman" w:eastAsia="Times New Roman" w:hAnsi="Times New Roman"/>
          <w:color w:val="000000"/>
          <w:sz w:val="28"/>
          <w:szCs w:val="28"/>
          <w:lang w:val="uk-UA"/>
        </w:rPr>
      </w:pPr>
      <w:r w:rsidRPr="00986232">
        <w:rPr>
          <w:rFonts w:ascii="Times New Roman" w:eastAsia="Times New Roman" w:hAnsi="Times New Roman"/>
          <w:color w:val="000000"/>
          <w:sz w:val="28"/>
          <w:szCs w:val="28"/>
          <w:lang w:val="uk-UA"/>
        </w:rPr>
        <w:t>приватизації об'єкта оренди (за участю Орендаря);</w:t>
      </w:r>
    </w:p>
    <w:p w:rsidR="00986232" w:rsidRPr="00986232" w:rsidRDefault="00986232" w:rsidP="00986232">
      <w:pPr>
        <w:widowControl w:val="0"/>
        <w:numPr>
          <w:ilvl w:val="0"/>
          <w:numId w:val="15"/>
        </w:numPr>
        <w:shd w:val="clear" w:color="auto" w:fill="FFFFFF"/>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2"/>
          <w:sz w:val="28"/>
          <w:szCs w:val="28"/>
          <w:lang w:val="uk-UA"/>
        </w:rPr>
        <w:t>загибелі об'єкта оренди;</w:t>
      </w:r>
    </w:p>
    <w:p w:rsidR="00986232" w:rsidRPr="00986232" w:rsidRDefault="00986232" w:rsidP="00986232">
      <w:pPr>
        <w:widowControl w:val="0"/>
        <w:numPr>
          <w:ilvl w:val="0"/>
          <w:numId w:val="15"/>
        </w:numPr>
        <w:shd w:val="clear" w:color="auto" w:fill="FFFFFF"/>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1"/>
          <w:sz w:val="28"/>
          <w:szCs w:val="28"/>
          <w:lang w:val="uk-UA"/>
        </w:rPr>
        <w:t>достроково за згодою сторін або за рішенням суду;</w:t>
      </w:r>
    </w:p>
    <w:p w:rsidR="00986232" w:rsidRPr="00986232" w:rsidRDefault="00986232" w:rsidP="00986232">
      <w:pPr>
        <w:widowControl w:val="0"/>
        <w:numPr>
          <w:ilvl w:val="0"/>
          <w:numId w:val="15"/>
        </w:numPr>
        <w:shd w:val="clear" w:color="auto" w:fill="FFFFFF"/>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1"/>
          <w:sz w:val="28"/>
          <w:szCs w:val="28"/>
          <w:lang w:val="uk-UA"/>
        </w:rPr>
        <w:t>достроково згідно розділу 5 цього Договору;</w:t>
      </w:r>
    </w:p>
    <w:p w:rsidR="00986232" w:rsidRPr="00986232" w:rsidRDefault="00986232" w:rsidP="00986232">
      <w:pPr>
        <w:widowControl w:val="0"/>
        <w:numPr>
          <w:ilvl w:val="0"/>
          <w:numId w:val="15"/>
        </w:numPr>
        <w:shd w:val="clear" w:color="auto" w:fill="FFFFFF"/>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3"/>
          <w:sz w:val="28"/>
          <w:szCs w:val="28"/>
          <w:lang w:val="uk-UA"/>
        </w:rPr>
        <w:t>банкротства Орендаря.</w:t>
      </w:r>
    </w:p>
    <w:p w:rsidR="00986232" w:rsidRPr="00986232" w:rsidRDefault="00986232" w:rsidP="00986232">
      <w:pPr>
        <w:widowControl w:val="0"/>
        <w:numPr>
          <w:ilvl w:val="1"/>
          <w:numId w:val="16"/>
        </w:numPr>
        <w:shd w:val="clear" w:color="auto" w:fill="FFFFFF"/>
        <w:autoSpaceDE w:val="0"/>
        <w:autoSpaceDN w:val="0"/>
        <w:adjustRightInd w:val="0"/>
        <w:spacing w:after="0" w:line="20" w:lineRule="atLeast"/>
        <w:jc w:val="both"/>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t>Достроково дія Договору припиняється у випадках:</w:t>
      </w:r>
    </w:p>
    <w:p w:rsidR="00986232" w:rsidRPr="00986232" w:rsidRDefault="00986232" w:rsidP="00986232">
      <w:pPr>
        <w:widowControl w:val="0"/>
        <w:numPr>
          <w:ilvl w:val="0"/>
          <w:numId w:val="17"/>
        </w:numPr>
        <w:shd w:val="clear" w:color="auto" w:fill="FFFFFF"/>
        <w:autoSpaceDE w:val="0"/>
        <w:autoSpaceDN w:val="0"/>
        <w:adjustRightInd w:val="0"/>
        <w:spacing w:after="0" w:line="20" w:lineRule="atLeast"/>
        <w:jc w:val="both"/>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t>порушення строків внесення орендної плати більше, ніж на два місяці;</w:t>
      </w:r>
    </w:p>
    <w:p w:rsidR="00986232" w:rsidRPr="00986232" w:rsidRDefault="00986232" w:rsidP="00986232">
      <w:pPr>
        <w:widowControl w:val="0"/>
        <w:numPr>
          <w:ilvl w:val="0"/>
          <w:numId w:val="17"/>
        </w:numPr>
        <w:shd w:val="clear" w:color="auto" w:fill="FFFFFF"/>
        <w:autoSpaceDE w:val="0"/>
        <w:autoSpaceDN w:val="0"/>
        <w:adjustRightInd w:val="0"/>
        <w:spacing w:after="0" w:line="20" w:lineRule="atLeast"/>
        <w:jc w:val="both"/>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t>використання Орендарем орендованого майна не за призначенням;</w:t>
      </w:r>
    </w:p>
    <w:p w:rsidR="00986232" w:rsidRPr="00986232" w:rsidRDefault="00986232" w:rsidP="00986232">
      <w:pPr>
        <w:widowControl w:val="0"/>
        <w:numPr>
          <w:ilvl w:val="0"/>
          <w:numId w:val="17"/>
        </w:numPr>
        <w:shd w:val="clear" w:color="auto" w:fill="FFFFFF"/>
        <w:autoSpaceDE w:val="0"/>
        <w:autoSpaceDN w:val="0"/>
        <w:adjustRightInd w:val="0"/>
        <w:spacing w:after="0" w:line="20" w:lineRule="atLeast"/>
        <w:jc w:val="both"/>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t>погіршення стану орендованого майна;</w:t>
      </w:r>
    </w:p>
    <w:p w:rsidR="00986232" w:rsidRPr="00986232" w:rsidRDefault="00986232" w:rsidP="00986232">
      <w:pPr>
        <w:widowControl w:val="0"/>
        <w:numPr>
          <w:ilvl w:val="0"/>
          <w:numId w:val="17"/>
        </w:numPr>
        <w:shd w:val="clear" w:color="auto" w:fill="FFFFFF"/>
        <w:autoSpaceDE w:val="0"/>
        <w:autoSpaceDN w:val="0"/>
        <w:adjustRightInd w:val="0"/>
        <w:spacing w:after="0" w:line="20" w:lineRule="atLeast"/>
        <w:jc w:val="both"/>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t>у випадку передачі приміщення у суборенду без попереднього узгодження з власником майна або уповноваженим ним органом;</w:t>
      </w:r>
    </w:p>
    <w:p w:rsidR="00986232" w:rsidRPr="00986232" w:rsidRDefault="00986232" w:rsidP="00986232">
      <w:pPr>
        <w:widowControl w:val="0"/>
        <w:numPr>
          <w:ilvl w:val="0"/>
          <w:numId w:val="17"/>
        </w:numPr>
        <w:shd w:val="clear" w:color="auto" w:fill="FFFFFF"/>
        <w:autoSpaceDE w:val="0"/>
        <w:autoSpaceDN w:val="0"/>
        <w:adjustRightInd w:val="0"/>
        <w:spacing w:after="0" w:line="20" w:lineRule="atLeast"/>
        <w:jc w:val="both"/>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lastRenderedPageBreak/>
        <w:t>не виконання договорів по експлуатаційним витратам та комунальним послугам;</w:t>
      </w:r>
    </w:p>
    <w:p w:rsidR="00986232" w:rsidRPr="00986232" w:rsidRDefault="00986232" w:rsidP="00986232">
      <w:pPr>
        <w:widowControl w:val="0"/>
        <w:numPr>
          <w:ilvl w:val="0"/>
          <w:numId w:val="17"/>
        </w:numPr>
        <w:shd w:val="clear" w:color="auto" w:fill="FFFFFF"/>
        <w:autoSpaceDE w:val="0"/>
        <w:autoSpaceDN w:val="0"/>
        <w:adjustRightInd w:val="0"/>
        <w:spacing w:after="0" w:line="20" w:lineRule="atLeast"/>
        <w:jc w:val="both"/>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t>невиконання розділу 9 Договору;</w:t>
      </w:r>
    </w:p>
    <w:p w:rsidR="00986232" w:rsidRPr="00986232" w:rsidRDefault="00986232" w:rsidP="00986232">
      <w:pPr>
        <w:widowControl w:val="0"/>
        <w:numPr>
          <w:ilvl w:val="0"/>
          <w:numId w:val="17"/>
        </w:numPr>
        <w:shd w:val="clear" w:color="auto" w:fill="FFFFFF"/>
        <w:autoSpaceDE w:val="0"/>
        <w:autoSpaceDN w:val="0"/>
        <w:adjustRightInd w:val="0"/>
        <w:spacing w:after="0" w:line="20" w:lineRule="atLeast"/>
        <w:jc w:val="both"/>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t>невиконання умов договору згідно розділу 4 п.п.4.7-4.10</w:t>
      </w:r>
    </w:p>
    <w:p w:rsidR="00986232" w:rsidRPr="00986232" w:rsidRDefault="00986232" w:rsidP="00986232">
      <w:pPr>
        <w:widowControl w:val="0"/>
        <w:numPr>
          <w:ilvl w:val="1"/>
          <w:numId w:val="16"/>
        </w:numPr>
        <w:shd w:val="clear" w:color="auto" w:fill="FFFFFF"/>
        <w:autoSpaceDE w:val="0"/>
        <w:autoSpaceDN w:val="0"/>
        <w:adjustRightInd w:val="0"/>
        <w:spacing w:after="0" w:line="20" w:lineRule="atLeast"/>
        <w:jc w:val="both"/>
        <w:rPr>
          <w:rFonts w:ascii="Times New Roman" w:eastAsia="Times New Roman" w:hAnsi="Times New Roman"/>
          <w:color w:val="000000"/>
          <w:spacing w:val="-2"/>
          <w:sz w:val="28"/>
          <w:szCs w:val="28"/>
          <w:lang w:val="uk-UA"/>
        </w:rPr>
      </w:pPr>
      <w:r w:rsidRPr="00986232">
        <w:rPr>
          <w:rFonts w:ascii="Times New Roman" w:eastAsia="Times New Roman" w:hAnsi="Times New Roman"/>
          <w:color w:val="000000"/>
          <w:spacing w:val="-2"/>
          <w:sz w:val="28"/>
          <w:szCs w:val="28"/>
          <w:lang w:val="uk-UA"/>
        </w:rPr>
        <w:t>Взаємовідносини сторін, не врегульовані цим Договором, регламентуються чинним законодавством.</w:t>
      </w:r>
    </w:p>
    <w:p w:rsidR="00986232" w:rsidRPr="00986232" w:rsidRDefault="00986232" w:rsidP="00986232">
      <w:pPr>
        <w:shd w:val="clear" w:color="auto" w:fill="FFFFFF"/>
        <w:spacing w:after="0" w:line="20" w:lineRule="atLeast"/>
        <w:jc w:val="both"/>
        <w:rPr>
          <w:rFonts w:ascii="Times New Roman" w:eastAsia="Times New Roman" w:hAnsi="Times New Roman"/>
          <w:color w:val="000000"/>
          <w:spacing w:val="-2"/>
          <w:sz w:val="28"/>
          <w:szCs w:val="28"/>
          <w:lang w:val="uk-UA"/>
        </w:rPr>
      </w:pPr>
    </w:p>
    <w:p w:rsidR="00986232" w:rsidRPr="00986232" w:rsidRDefault="00986232" w:rsidP="00986232">
      <w:pPr>
        <w:widowControl w:val="0"/>
        <w:numPr>
          <w:ilvl w:val="0"/>
          <w:numId w:val="16"/>
        </w:numPr>
        <w:shd w:val="clear" w:color="auto" w:fill="FFFFFF"/>
        <w:tabs>
          <w:tab w:val="left" w:pos="778"/>
        </w:tabs>
        <w:autoSpaceDE w:val="0"/>
        <w:autoSpaceDN w:val="0"/>
        <w:adjustRightInd w:val="0"/>
        <w:spacing w:after="0" w:line="20" w:lineRule="atLeast"/>
        <w:jc w:val="center"/>
        <w:rPr>
          <w:rFonts w:ascii="Times New Roman" w:eastAsia="Times New Roman" w:hAnsi="Times New Roman"/>
          <w:b/>
          <w:bCs/>
          <w:color w:val="000000"/>
          <w:spacing w:val="-12"/>
          <w:sz w:val="28"/>
          <w:szCs w:val="28"/>
          <w:lang w:val="uk-UA"/>
        </w:rPr>
      </w:pPr>
      <w:r w:rsidRPr="00986232">
        <w:rPr>
          <w:rFonts w:ascii="Times New Roman" w:eastAsia="Times New Roman" w:hAnsi="Times New Roman"/>
          <w:b/>
          <w:bCs/>
          <w:color w:val="000000"/>
          <w:spacing w:val="-12"/>
          <w:sz w:val="28"/>
          <w:szCs w:val="28"/>
          <w:lang w:val="uk-UA"/>
        </w:rPr>
        <w:t>ДОДАТКОВІ УМОВИ.</w:t>
      </w:r>
    </w:p>
    <w:p w:rsidR="00986232" w:rsidRPr="00986232" w:rsidRDefault="00986232" w:rsidP="00986232">
      <w:pPr>
        <w:shd w:val="clear" w:color="auto" w:fill="FFFFFF"/>
        <w:tabs>
          <w:tab w:val="left" w:pos="778"/>
        </w:tabs>
        <w:spacing w:after="0" w:line="20" w:lineRule="atLeast"/>
        <w:jc w:val="center"/>
        <w:rPr>
          <w:rFonts w:ascii="Times New Roman" w:eastAsia="Times New Roman" w:hAnsi="Times New Roman"/>
          <w:sz w:val="28"/>
          <w:szCs w:val="28"/>
          <w:lang w:val="uk-UA"/>
        </w:rPr>
      </w:pPr>
      <w:r w:rsidRPr="00986232">
        <w:rPr>
          <w:rFonts w:ascii="Times New Roman" w:eastAsia="Times New Roman" w:hAnsi="Times New Roman"/>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2C60" w:rsidRDefault="00972C60" w:rsidP="00972C60">
      <w:pPr>
        <w:shd w:val="clear" w:color="auto" w:fill="FFFFFF"/>
        <w:spacing w:after="0" w:line="20" w:lineRule="atLeast"/>
        <w:jc w:val="center"/>
        <w:rPr>
          <w:rFonts w:ascii="Times New Roman" w:eastAsia="Times New Roman" w:hAnsi="Times New Roman"/>
          <w:b/>
          <w:bCs/>
          <w:color w:val="000000"/>
          <w:spacing w:val="7"/>
          <w:sz w:val="28"/>
          <w:szCs w:val="28"/>
          <w:lang w:val="uk-UA"/>
        </w:rPr>
      </w:pPr>
    </w:p>
    <w:p w:rsidR="00986232" w:rsidRDefault="00986232" w:rsidP="00972C60">
      <w:pPr>
        <w:shd w:val="clear" w:color="auto" w:fill="FFFFFF"/>
        <w:spacing w:after="0" w:line="20" w:lineRule="atLeast"/>
        <w:jc w:val="center"/>
        <w:rPr>
          <w:rFonts w:ascii="Times New Roman" w:eastAsia="Times New Roman" w:hAnsi="Times New Roman"/>
          <w:b/>
          <w:bCs/>
          <w:color w:val="000000"/>
          <w:spacing w:val="7"/>
          <w:sz w:val="28"/>
          <w:szCs w:val="28"/>
          <w:lang w:val="uk-UA"/>
        </w:rPr>
      </w:pPr>
      <w:r w:rsidRPr="00986232">
        <w:rPr>
          <w:rFonts w:ascii="Times New Roman" w:eastAsia="Times New Roman" w:hAnsi="Times New Roman"/>
          <w:b/>
          <w:bCs/>
          <w:color w:val="000000"/>
          <w:spacing w:val="7"/>
          <w:sz w:val="28"/>
          <w:szCs w:val="28"/>
          <w:lang w:val="uk-UA"/>
        </w:rPr>
        <w:t>10.   ОСОБЛИВІ   УМОВИ</w:t>
      </w:r>
    </w:p>
    <w:p w:rsidR="00972C60" w:rsidRPr="00986232" w:rsidRDefault="00972C60" w:rsidP="00972C60">
      <w:pPr>
        <w:shd w:val="clear" w:color="auto" w:fill="FFFFFF"/>
        <w:spacing w:after="0" w:line="20" w:lineRule="atLeast"/>
        <w:jc w:val="center"/>
        <w:rPr>
          <w:rFonts w:ascii="Times New Roman" w:eastAsia="Times New Roman" w:hAnsi="Times New Roman"/>
          <w:b/>
          <w:bCs/>
          <w:sz w:val="28"/>
          <w:szCs w:val="28"/>
          <w:lang w:val="uk-UA"/>
        </w:rPr>
      </w:pPr>
    </w:p>
    <w:p w:rsidR="00986232" w:rsidRPr="00986232" w:rsidRDefault="00986232" w:rsidP="00986232">
      <w:pPr>
        <w:shd w:val="clear" w:color="auto" w:fill="FFFFFF"/>
        <w:tabs>
          <w:tab w:val="left" w:pos="446"/>
        </w:tabs>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9"/>
          <w:sz w:val="28"/>
          <w:szCs w:val="28"/>
          <w:lang w:val="uk-UA"/>
        </w:rPr>
        <w:t>10.1.</w:t>
      </w:r>
      <w:r w:rsidRPr="00986232">
        <w:rPr>
          <w:rFonts w:ascii="Times New Roman" w:eastAsia="Times New Roman" w:hAnsi="Times New Roman"/>
          <w:color w:val="000000"/>
          <w:sz w:val="28"/>
          <w:szCs w:val="28"/>
          <w:lang w:val="uk-UA"/>
        </w:rPr>
        <w:tab/>
      </w:r>
      <w:r w:rsidRPr="00986232">
        <w:rPr>
          <w:rFonts w:ascii="Times New Roman" w:eastAsia="Times New Roman" w:hAnsi="Times New Roman"/>
          <w:color w:val="000000"/>
          <w:spacing w:val="-2"/>
          <w:sz w:val="28"/>
          <w:szCs w:val="28"/>
          <w:lang w:val="uk-UA"/>
        </w:rPr>
        <w:t>Договір складено в 2-х примірниках, що мають однакову юридичну силу:</w:t>
      </w:r>
    </w:p>
    <w:p w:rsidR="00986232" w:rsidRPr="00986232" w:rsidRDefault="00986232" w:rsidP="00986232">
      <w:pPr>
        <w:widowControl w:val="0"/>
        <w:numPr>
          <w:ilvl w:val="0"/>
          <w:numId w:val="18"/>
        </w:numPr>
        <w:shd w:val="clear" w:color="auto" w:fill="FFFFFF"/>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1"/>
          <w:sz w:val="28"/>
          <w:szCs w:val="28"/>
          <w:lang w:val="uk-UA"/>
        </w:rPr>
        <w:t>один примірник знаходиться в Орендодавця;</w:t>
      </w:r>
    </w:p>
    <w:p w:rsidR="00986232" w:rsidRPr="00986232" w:rsidRDefault="00986232" w:rsidP="00986232">
      <w:pPr>
        <w:widowControl w:val="0"/>
        <w:numPr>
          <w:ilvl w:val="0"/>
          <w:numId w:val="18"/>
        </w:numPr>
        <w:shd w:val="clear" w:color="auto" w:fill="FFFFFF"/>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5"/>
          <w:sz w:val="28"/>
          <w:szCs w:val="28"/>
          <w:lang w:val="uk-UA"/>
        </w:rPr>
        <w:t>другий - в Орендаря;</w:t>
      </w:r>
    </w:p>
    <w:p w:rsidR="00986232" w:rsidRPr="00986232" w:rsidRDefault="00986232" w:rsidP="00986232">
      <w:pPr>
        <w:shd w:val="clear" w:color="auto" w:fill="FFFFFF"/>
        <w:tabs>
          <w:tab w:val="left" w:pos="446"/>
        </w:tabs>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9"/>
          <w:sz w:val="28"/>
          <w:szCs w:val="28"/>
          <w:lang w:val="uk-UA"/>
        </w:rPr>
        <w:t>10.2.</w:t>
      </w:r>
      <w:r w:rsidRPr="00986232">
        <w:rPr>
          <w:rFonts w:ascii="Times New Roman" w:eastAsia="Times New Roman" w:hAnsi="Times New Roman"/>
          <w:color w:val="000000"/>
          <w:sz w:val="28"/>
          <w:szCs w:val="28"/>
          <w:lang w:val="uk-UA"/>
        </w:rPr>
        <w:tab/>
        <w:t>До договору додаються:</w:t>
      </w:r>
    </w:p>
    <w:p w:rsidR="00986232" w:rsidRPr="00986232" w:rsidRDefault="00986232" w:rsidP="00986232">
      <w:pPr>
        <w:widowControl w:val="0"/>
        <w:numPr>
          <w:ilvl w:val="0"/>
          <w:numId w:val="19"/>
        </w:numPr>
        <w:shd w:val="clear" w:color="auto" w:fill="FFFFFF"/>
        <w:tabs>
          <w:tab w:val="left" w:pos="754"/>
        </w:tabs>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4"/>
          <w:sz w:val="28"/>
          <w:szCs w:val="28"/>
          <w:lang w:val="uk-UA"/>
        </w:rPr>
        <w:t>виписка з рішення власника майна або уповноваженого ним органу;</w:t>
      </w:r>
    </w:p>
    <w:p w:rsidR="00986232" w:rsidRPr="00986232" w:rsidRDefault="00986232" w:rsidP="00986232">
      <w:pPr>
        <w:widowControl w:val="0"/>
        <w:numPr>
          <w:ilvl w:val="0"/>
          <w:numId w:val="19"/>
        </w:numPr>
        <w:shd w:val="clear" w:color="auto" w:fill="FFFFFF"/>
        <w:tabs>
          <w:tab w:val="left" w:pos="754"/>
        </w:tabs>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4"/>
          <w:sz w:val="28"/>
          <w:szCs w:val="28"/>
          <w:lang w:val="uk-UA"/>
        </w:rPr>
        <w:t>р</w:t>
      </w:r>
      <w:r w:rsidRPr="00986232">
        <w:rPr>
          <w:rFonts w:ascii="Times New Roman" w:eastAsia="Times New Roman" w:hAnsi="Times New Roman"/>
          <w:color w:val="000000"/>
          <w:spacing w:val="-3"/>
          <w:sz w:val="28"/>
          <w:szCs w:val="28"/>
          <w:lang w:val="uk-UA"/>
        </w:rPr>
        <w:t>озрахунок орендної плати за орендоване майно;</w:t>
      </w:r>
    </w:p>
    <w:p w:rsidR="00986232" w:rsidRPr="00986232" w:rsidRDefault="00986232" w:rsidP="00986232">
      <w:pPr>
        <w:widowControl w:val="0"/>
        <w:numPr>
          <w:ilvl w:val="0"/>
          <w:numId w:val="19"/>
        </w:numPr>
        <w:shd w:val="clear" w:color="auto" w:fill="FFFFFF"/>
        <w:tabs>
          <w:tab w:val="left" w:pos="754"/>
        </w:tabs>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3"/>
          <w:sz w:val="28"/>
          <w:szCs w:val="28"/>
          <w:lang w:val="uk-UA"/>
        </w:rPr>
        <w:t>звіт про експертну оцінку майна;</w:t>
      </w:r>
    </w:p>
    <w:p w:rsidR="00986232" w:rsidRPr="00986232" w:rsidRDefault="00986232" w:rsidP="00986232">
      <w:pPr>
        <w:widowControl w:val="0"/>
        <w:numPr>
          <w:ilvl w:val="0"/>
          <w:numId w:val="19"/>
        </w:numPr>
        <w:shd w:val="clear" w:color="auto" w:fill="FFFFFF"/>
        <w:tabs>
          <w:tab w:val="left" w:pos="754"/>
        </w:tabs>
        <w:autoSpaceDE w:val="0"/>
        <w:autoSpaceDN w:val="0"/>
        <w:adjustRightInd w:val="0"/>
        <w:spacing w:after="0" w:line="20" w:lineRule="atLeast"/>
        <w:rPr>
          <w:rFonts w:ascii="Times New Roman" w:eastAsia="Times New Roman" w:hAnsi="Times New Roman"/>
          <w:sz w:val="28"/>
          <w:szCs w:val="28"/>
          <w:lang w:val="uk-UA"/>
        </w:rPr>
      </w:pPr>
      <w:r w:rsidRPr="00986232">
        <w:rPr>
          <w:rFonts w:ascii="Times New Roman" w:eastAsia="Times New Roman" w:hAnsi="Times New Roman"/>
          <w:color w:val="000000"/>
          <w:spacing w:val="-3"/>
          <w:sz w:val="28"/>
          <w:szCs w:val="28"/>
          <w:lang w:val="uk-UA"/>
        </w:rPr>
        <w:t>акт прийому-передачі орендованого майна.</w:t>
      </w:r>
    </w:p>
    <w:p w:rsidR="00986232" w:rsidRPr="00986232" w:rsidRDefault="00986232" w:rsidP="00986232">
      <w:pPr>
        <w:shd w:val="clear" w:color="auto" w:fill="FFFFFF"/>
        <w:tabs>
          <w:tab w:val="left" w:pos="7714"/>
        </w:tabs>
        <w:spacing w:after="0" w:line="20" w:lineRule="atLeast"/>
        <w:rPr>
          <w:rFonts w:ascii="Times New Roman" w:eastAsia="Times New Roman" w:hAnsi="Times New Roman"/>
          <w:color w:val="000000"/>
          <w:spacing w:val="19"/>
          <w:sz w:val="28"/>
          <w:szCs w:val="28"/>
          <w:lang w:val="uk-UA"/>
        </w:rPr>
      </w:pPr>
    </w:p>
    <w:p w:rsidR="00986232" w:rsidRPr="00986232" w:rsidRDefault="00986232" w:rsidP="00972C60">
      <w:pPr>
        <w:shd w:val="clear" w:color="auto" w:fill="FFFFFF"/>
        <w:tabs>
          <w:tab w:val="left" w:pos="7714"/>
        </w:tabs>
        <w:spacing w:after="0" w:line="20" w:lineRule="atLeast"/>
        <w:jc w:val="center"/>
        <w:rPr>
          <w:rFonts w:ascii="Times New Roman" w:eastAsia="Times New Roman" w:hAnsi="Times New Roman"/>
          <w:b/>
          <w:bCs/>
          <w:color w:val="000000"/>
          <w:spacing w:val="19"/>
          <w:sz w:val="28"/>
          <w:szCs w:val="28"/>
          <w:lang w:val="uk-UA"/>
        </w:rPr>
      </w:pPr>
      <w:r w:rsidRPr="00986232">
        <w:rPr>
          <w:rFonts w:ascii="Times New Roman" w:eastAsia="Times New Roman" w:hAnsi="Times New Roman"/>
          <w:b/>
          <w:bCs/>
          <w:color w:val="000000"/>
          <w:spacing w:val="19"/>
          <w:sz w:val="28"/>
          <w:szCs w:val="28"/>
          <w:lang w:val="uk-UA"/>
        </w:rPr>
        <w:t>11. РЕКВІЗИТИ ТА АДРЕСИ СТОРІН</w:t>
      </w:r>
    </w:p>
    <w:p w:rsidR="00986232" w:rsidRPr="00986232" w:rsidRDefault="00986232" w:rsidP="00986232">
      <w:pPr>
        <w:shd w:val="clear" w:color="auto" w:fill="FFFFFF"/>
        <w:tabs>
          <w:tab w:val="left" w:pos="7714"/>
        </w:tabs>
        <w:spacing w:after="0" w:line="20" w:lineRule="atLeast"/>
        <w:rPr>
          <w:rFonts w:ascii="Times New Roman" w:eastAsia="Times New Roman" w:hAnsi="Times New Roman"/>
          <w:b/>
          <w:bCs/>
          <w:color w:val="000000"/>
          <w:spacing w:val="19"/>
          <w:sz w:val="28"/>
          <w:szCs w:val="28"/>
          <w:lang w:val="uk-UA"/>
        </w:rPr>
      </w:pPr>
    </w:p>
    <w:tbl>
      <w:tblPr>
        <w:tblW w:w="0" w:type="auto"/>
        <w:jc w:val="center"/>
        <w:tblInd w:w="-396" w:type="dxa"/>
        <w:tblCellMar>
          <w:left w:w="0" w:type="dxa"/>
          <w:right w:w="0" w:type="dxa"/>
        </w:tblCellMar>
        <w:tblLook w:val="04A0" w:firstRow="1" w:lastRow="0" w:firstColumn="1" w:lastColumn="0" w:noHBand="0" w:noVBand="1"/>
      </w:tblPr>
      <w:tblGrid>
        <w:gridCol w:w="5214"/>
        <w:gridCol w:w="4753"/>
      </w:tblGrid>
      <w:tr w:rsidR="00986232" w:rsidRPr="00986232" w:rsidTr="004C2B2C">
        <w:trPr>
          <w:jc w:val="center"/>
        </w:trPr>
        <w:tc>
          <w:tcPr>
            <w:tcW w:w="5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6232" w:rsidRPr="00986232" w:rsidRDefault="00986232" w:rsidP="00986232">
            <w:pPr>
              <w:spacing w:after="0" w:line="240" w:lineRule="auto"/>
              <w:ind w:left="624" w:hanging="624"/>
              <w:jc w:val="center"/>
              <w:rPr>
                <w:rFonts w:ascii="Times New Roman" w:hAnsi="Times New Roman"/>
                <w:b/>
                <w:bCs/>
                <w:sz w:val="28"/>
                <w:szCs w:val="28"/>
                <w:lang w:val="uk-UA"/>
              </w:rPr>
            </w:pPr>
            <w:r w:rsidRPr="00986232">
              <w:rPr>
                <w:rFonts w:ascii="Times New Roman" w:hAnsi="Times New Roman"/>
                <w:b/>
                <w:bCs/>
                <w:color w:val="000000"/>
                <w:sz w:val="28"/>
                <w:szCs w:val="28"/>
              </w:rPr>
              <w:tab/>
              <w:t>ОРЕНДОДАВЕЦЬ</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6232" w:rsidRPr="00986232" w:rsidRDefault="00986232" w:rsidP="00986232">
            <w:pPr>
              <w:spacing w:after="0" w:line="240" w:lineRule="auto"/>
              <w:ind w:left="624" w:hanging="624"/>
              <w:jc w:val="center"/>
              <w:rPr>
                <w:rFonts w:ascii="Times New Roman" w:hAnsi="Times New Roman"/>
                <w:b/>
                <w:bCs/>
                <w:sz w:val="28"/>
                <w:szCs w:val="28"/>
                <w:lang w:val="uk-UA"/>
              </w:rPr>
            </w:pPr>
            <w:r w:rsidRPr="00986232">
              <w:rPr>
                <w:rFonts w:ascii="Times New Roman" w:hAnsi="Times New Roman"/>
                <w:b/>
                <w:bCs/>
                <w:color w:val="000000"/>
                <w:spacing w:val="2"/>
                <w:sz w:val="28"/>
                <w:szCs w:val="28"/>
              </w:rPr>
              <w:t>ОРЕНДАР</w:t>
            </w:r>
          </w:p>
        </w:tc>
      </w:tr>
      <w:tr w:rsidR="00986232" w:rsidRPr="00986232" w:rsidTr="004C2B2C">
        <w:trPr>
          <w:trHeight w:val="2079"/>
          <w:jc w:val="center"/>
        </w:trPr>
        <w:tc>
          <w:tcPr>
            <w:tcW w:w="532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6232" w:rsidRPr="00986232" w:rsidRDefault="00986232" w:rsidP="00986232">
            <w:pPr>
              <w:spacing w:after="0" w:line="240" w:lineRule="auto"/>
              <w:rPr>
                <w:rFonts w:ascii="Times New Roman" w:hAnsi="Times New Roman"/>
                <w:b/>
                <w:bCs/>
                <w:color w:val="000000"/>
                <w:sz w:val="28"/>
                <w:szCs w:val="28"/>
              </w:rPr>
            </w:pPr>
          </w:p>
        </w:tc>
        <w:tc>
          <w:tcPr>
            <w:tcW w:w="4927" w:type="dxa"/>
            <w:tcBorders>
              <w:top w:val="nil"/>
              <w:left w:val="nil"/>
              <w:bottom w:val="single" w:sz="8" w:space="0" w:color="auto"/>
              <w:right w:val="single" w:sz="8" w:space="0" w:color="auto"/>
            </w:tcBorders>
            <w:tcMar>
              <w:top w:w="0" w:type="dxa"/>
              <w:left w:w="108" w:type="dxa"/>
              <w:bottom w:w="0" w:type="dxa"/>
              <w:right w:w="108" w:type="dxa"/>
            </w:tcMar>
          </w:tcPr>
          <w:p w:rsidR="00986232" w:rsidRPr="00986232" w:rsidRDefault="00986232" w:rsidP="00986232">
            <w:pPr>
              <w:spacing w:after="0" w:line="240" w:lineRule="auto"/>
              <w:ind w:left="624" w:hanging="624"/>
              <w:rPr>
                <w:rFonts w:ascii="Times New Roman" w:eastAsia="Times New Roman" w:hAnsi="Times New Roman"/>
                <w:b/>
                <w:bCs/>
                <w:sz w:val="28"/>
                <w:szCs w:val="28"/>
                <w:lang w:val="uk-UA"/>
              </w:rPr>
            </w:pPr>
          </w:p>
        </w:tc>
      </w:tr>
    </w:tbl>
    <w:p w:rsidR="00986232" w:rsidRPr="00986232" w:rsidRDefault="00986232" w:rsidP="00986232">
      <w:pPr>
        <w:shd w:val="clear" w:color="auto" w:fill="FFFFFF"/>
        <w:tabs>
          <w:tab w:val="left" w:pos="6139"/>
          <w:tab w:val="left" w:leader="underscore" w:pos="9639"/>
        </w:tabs>
        <w:spacing w:after="0" w:line="20" w:lineRule="atLeast"/>
        <w:rPr>
          <w:rFonts w:ascii="Times New Roman" w:eastAsia="Times New Roman" w:hAnsi="Times New Roman"/>
          <w:color w:val="000000"/>
          <w:sz w:val="28"/>
          <w:szCs w:val="28"/>
          <w:lang w:val="uk-UA"/>
        </w:rPr>
      </w:pPr>
    </w:p>
    <w:p w:rsidR="00986232" w:rsidRPr="00986232" w:rsidRDefault="00977A6F" w:rsidP="00986232">
      <w:pPr>
        <w:shd w:val="clear" w:color="auto" w:fill="FFFFFF"/>
        <w:tabs>
          <w:tab w:val="left" w:pos="6139"/>
          <w:tab w:val="left" w:leader="underscore" w:pos="9639"/>
        </w:tabs>
        <w:spacing w:after="0" w:line="20" w:lineRule="atLeast"/>
        <w:rPr>
          <w:rFonts w:ascii="Times New Roman" w:eastAsia="Times New Roman" w:hAnsi="Times New Roman"/>
          <w:sz w:val="28"/>
          <w:szCs w:val="28"/>
          <w:lang w:val="uk-UA"/>
        </w:rPr>
      </w:pPr>
      <w:r>
        <w:rPr>
          <w:rFonts w:ascii="Times New Roman" w:eastAsia="Times New Roman" w:hAnsi="Times New Roman"/>
          <w:color w:val="000000"/>
          <w:sz w:val="28"/>
          <w:szCs w:val="28"/>
          <w:lang w:val="uk-UA"/>
        </w:rPr>
        <w:t xml:space="preserve">______________/______________/               </w:t>
      </w:r>
      <w:r w:rsidR="00986232" w:rsidRPr="00986232">
        <w:rPr>
          <w:rFonts w:ascii="Times New Roman" w:eastAsia="Times New Roman" w:hAnsi="Times New Roman"/>
          <w:color w:val="000000"/>
          <w:sz w:val="28"/>
          <w:szCs w:val="28"/>
          <w:lang w:val="uk-UA"/>
        </w:rPr>
        <w:t>______________/______________/</w:t>
      </w:r>
    </w:p>
    <w:p w:rsidR="00060C82" w:rsidRPr="00AE5009" w:rsidRDefault="00986232" w:rsidP="00986232">
      <w:pPr>
        <w:shd w:val="clear" w:color="auto" w:fill="FFFFFF"/>
        <w:tabs>
          <w:tab w:val="left" w:pos="6293"/>
        </w:tabs>
        <w:spacing w:after="0" w:line="20" w:lineRule="atLeast"/>
        <w:rPr>
          <w:lang w:val="uk-UA"/>
        </w:rPr>
      </w:pPr>
      <w:r w:rsidRPr="00986232">
        <w:rPr>
          <w:rFonts w:ascii="Times New Roman" w:eastAsia="Times New Roman" w:hAnsi="Times New Roman"/>
          <w:color w:val="000000"/>
          <w:spacing w:val="-5"/>
          <w:sz w:val="28"/>
          <w:szCs w:val="28"/>
          <w:lang w:val="uk-UA"/>
        </w:rPr>
        <w:t>М.П.</w:t>
      </w:r>
      <w:r w:rsidR="00977A6F">
        <w:rPr>
          <w:rFonts w:ascii="Times New Roman" w:eastAsia="Times New Roman" w:hAnsi="Times New Roman"/>
          <w:color w:val="000000"/>
          <w:sz w:val="28"/>
          <w:szCs w:val="28"/>
          <w:lang w:val="uk-UA"/>
        </w:rPr>
        <w:t xml:space="preserve">                                                                 </w:t>
      </w:r>
      <w:r w:rsidRPr="00986232">
        <w:rPr>
          <w:rFonts w:ascii="Times New Roman" w:eastAsia="Times New Roman" w:hAnsi="Times New Roman"/>
          <w:color w:val="000000"/>
          <w:spacing w:val="-4"/>
          <w:sz w:val="28"/>
          <w:szCs w:val="28"/>
          <w:lang w:val="uk-UA"/>
        </w:rPr>
        <w:t>М.П.</w:t>
      </w:r>
    </w:p>
    <w:sectPr w:rsidR="00060C82" w:rsidRPr="00AE5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006E"/>
    <w:multiLevelType w:val="singleLevel"/>
    <w:tmpl w:val="79924482"/>
    <w:lvl w:ilvl="0">
      <w:start w:val="2"/>
      <w:numFmt w:val="decimal"/>
      <w:lvlText w:val="8.%1."/>
      <w:legacy w:legacy="1" w:legacySpace="0" w:legacyIndent="350"/>
      <w:lvlJc w:val="left"/>
      <w:pPr>
        <w:ind w:left="0" w:firstLine="0"/>
      </w:pPr>
      <w:rPr>
        <w:rFonts w:ascii="Times New Roman" w:hAnsi="Times New Roman" w:cs="Times New Roman" w:hint="default"/>
      </w:rPr>
    </w:lvl>
  </w:abstractNum>
  <w:abstractNum w:abstractNumId="1">
    <w:nsid w:val="10B23CD4"/>
    <w:multiLevelType w:val="singleLevel"/>
    <w:tmpl w:val="C8DAEAC4"/>
    <w:lvl w:ilvl="0">
      <w:start w:val="1"/>
      <w:numFmt w:val="decimal"/>
      <w:lvlText w:val="7.%1."/>
      <w:legacy w:legacy="1" w:legacySpace="0" w:legacyIndent="360"/>
      <w:lvlJc w:val="left"/>
      <w:pPr>
        <w:ind w:left="0" w:firstLine="0"/>
      </w:pPr>
      <w:rPr>
        <w:rFonts w:ascii="Times New Roman" w:hAnsi="Times New Roman" w:cs="Times New Roman" w:hint="default"/>
      </w:rPr>
    </w:lvl>
  </w:abstractNum>
  <w:abstractNum w:abstractNumId="2">
    <w:nsid w:val="11DC5BC0"/>
    <w:multiLevelType w:val="singleLevel"/>
    <w:tmpl w:val="55B0B2C6"/>
    <w:lvl w:ilvl="0">
      <w:start w:val="12"/>
      <w:numFmt w:val="decimal"/>
      <w:lvlText w:val="4.%1."/>
      <w:legacy w:legacy="1" w:legacySpace="0" w:legacyIndent="494"/>
      <w:lvlJc w:val="left"/>
      <w:pPr>
        <w:ind w:left="0" w:firstLine="0"/>
      </w:pPr>
      <w:rPr>
        <w:rFonts w:ascii="Times New Roman" w:hAnsi="Times New Roman" w:cs="Times New Roman" w:hint="default"/>
      </w:rPr>
    </w:lvl>
  </w:abstractNum>
  <w:abstractNum w:abstractNumId="3">
    <w:nsid w:val="2253724C"/>
    <w:multiLevelType w:val="singleLevel"/>
    <w:tmpl w:val="4AB435A0"/>
    <w:lvl w:ilvl="0">
      <w:start w:val="1"/>
      <w:numFmt w:val="decimal"/>
      <w:lvlText w:val="4.%1."/>
      <w:legacy w:legacy="1" w:legacySpace="0" w:legacyIndent="393"/>
      <w:lvlJc w:val="left"/>
      <w:pPr>
        <w:ind w:left="0" w:firstLine="0"/>
      </w:pPr>
      <w:rPr>
        <w:rFonts w:ascii="Times New Roman" w:hAnsi="Times New Roman" w:cs="Times New Roman" w:hint="default"/>
      </w:rPr>
    </w:lvl>
  </w:abstractNum>
  <w:abstractNum w:abstractNumId="4">
    <w:nsid w:val="26B362B5"/>
    <w:multiLevelType w:val="hybridMultilevel"/>
    <w:tmpl w:val="24205BBE"/>
    <w:lvl w:ilvl="0" w:tplc="3E94FD9A">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C1D0061"/>
    <w:multiLevelType w:val="singleLevel"/>
    <w:tmpl w:val="5F0CB982"/>
    <w:lvl w:ilvl="0">
      <w:start w:val="2"/>
      <w:numFmt w:val="decimal"/>
      <w:lvlText w:val="3.%1."/>
      <w:legacy w:legacy="1" w:legacySpace="0" w:legacyIndent="355"/>
      <w:lvlJc w:val="left"/>
      <w:pPr>
        <w:ind w:left="0" w:firstLine="0"/>
      </w:pPr>
      <w:rPr>
        <w:rFonts w:ascii="Times New Roman" w:hAnsi="Times New Roman" w:cs="Times New Roman" w:hint="default"/>
      </w:rPr>
    </w:lvl>
  </w:abstractNum>
  <w:abstractNum w:abstractNumId="6">
    <w:nsid w:val="34765F5E"/>
    <w:multiLevelType w:val="hybridMultilevel"/>
    <w:tmpl w:val="BB80A96A"/>
    <w:lvl w:ilvl="0" w:tplc="04190007">
      <w:start w:val="1"/>
      <w:numFmt w:val="bullet"/>
      <w:lvlText w:val=""/>
      <w:lvlJc w:val="left"/>
      <w:pPr>
        <w:tabs>
          <w:tab w:val="num" w:pos="1152"/>
        </w:tabs>
        <w:ind w:left="1152" w:hanging="360"/>
      </w:pPr>
      <w:rPr>
        <w:rFonts w:ascii="Wingdings" w:hAnsi="Wingdings" w:hint="default"/>
        <w:sz w:val="16"/>
      </w:rPr>
    </w:lvl>
    <w:lvl w:ilvl="1" w:tplc="04190003">
      <w:start w:val="1"/>
      <w:numFmt w:val="bullet"/>
      <w:lvlText w:val="o"/>
      <w:lvlJc w:val="left"/>
      <w:pPr>
        <w:tabs>
          <w:tab w:val="num" w:pos="1872"/>
        </w:tabs>
        <w:ind w:left="1872" w:hanging="360"/>
      </w:pPr>
      <w:rPr>
        <w:rFonts w:ascii="Courier New" w:hAnsi="Courier New" w:cs="Times New Roman" w:hint="default"/>
      </w:rPr>
    </w:lvl>
    <w:lvl w:ilvl="2" w:tplc="04190005">
      <w:start w:val="1"/>
      <w:numFmt w:val="bullet"/>
      <w:lvlText w:val=""/>
      <w:lvlJc w:val="left"/>
      <w:pPr>
        <w:tabs>
          <w:tab w:val="num" w:pos="2592"/>
        </w:tabs>
        <w:ind w:left="2592" w:hanging="360"/>
      </w:pPr>
      <w:rPr>
        <w:rFonts w:ascii="Wingdings" w:hAnsi="Wingdings" w:hint="default"/>
      </w:rPr>
    </w:lvl>
    <w:lvl w:ilvl="3" w:tplc="04190001">
      <w:start w:val="1"/>
      <w:numFmt w:val="bullet"/>
      <w:lvlText w:val=""/>
      <w:lvlJc w:val="left"/>
      <w:pPr>
        <w:tabs>
          <w:tab w:val="num" w:pos="3312"/>
        </w:tabs>
        <w:ind w:left="3312" w:hanging="360"/>
      </w:pPr>
      <w:rPr>
        <w:rFonts w:ascii="Symbol" w:hAnsi="Symbol" w:hint="default"/>
      </w:rPr>
    </w:lvl>
    <w:lvl w:ilvl="4" w:tplc="04190003">
      <w:start w:val="1"/>
      <w:numFmt w:val="bullet"/>
      <w:lvlText w:val="o"/>
      <w:lvlJc w:val="left"/>
      <w:pPr>
        <w:tabs>
          <w:tab w:val="num" w:pos="4032"/>
        </w:tabs>
        <w:ind w:left="4032" w:hanging="360"/>
      </w:pPr>
      <w:rPr>
        <w:rFonts w:ascii="Courier New" w:hAnsi="Courier New" w:cs="Times New Roman" w:hint="default"/>
      </w:rPr>
    </w:lvl>
    <w:lvl w:ilvl="5" w:tplc="04190005">
      <w:start w:val="1"/>
      <w:numFmt w:val="bullet"/>
      <w:lvlText w:val=""/>
      <w:lvlJc w:val="left"/>
      <w:pPr>
        <w:tabs>
          <w:tab w:val="num" w:pos="4752"/>
        </w:tabs>
        <w:ind w:left="4752" w:hanging="360"/>
      </w:pPr>
      <w:rPr>
        <w:rFonts w:ascii="Wingdings" w:hAnsi="Wingdings" w:hint="default"/>
      </w:rPr>
    </w:lvl>
    <w:lvl w:ilvl="6" w:tplc="04190001">
      <w:start w:val="1"/>
      <w:numFmt w:val="bullet"/>
      <w:lvlText w:val=""/>
      <w:lvlJc w:val="left"/>
      <w:pPr>
        <w:tabs>
          <w:tab w:val="num" w:pos="5472"/>
        </w:tabs>
        <w:ind w:left="5472" w:hanging="360"/>
      </w:pPr>
      <w:rPr>
        <w:rFonts w:ascii="Symbol" w:hAnsi="Symbol" w:hint="default"/>
      </w:rPr>
    </w:lvl>
    <w:lvl w:ilvl="7" w:tplc="04190003">
      <w:start w:val="1"/>
      <w:numFmt w:val="bullet"/>
      <w:lvlText w:val="o"/>
      <w:lvlJc w:val="left"/>
      <w:pPr>
        <w:tabs>
          <w:tab w:val="num" w:pos="6192"/>
        </w:tabs>
        <w:ind w:left="6192" w:hanging="360"/>
      </w:pPr>
      <w:rPr>
        <w:rFonts w:ascii="Courier New" w:hAnsi="Courier New" w:cs="Times New Roman" w:hint="default"/>
      </w:rPr>
    </w:lvl>
    <w:lvl w:ilvl="8" w:tplc="04190005">
      <w:start w:val="1"/>
      <w:numFmt w:val="bullet"/>
      <w:lvlText w:val=""/>
      <w:lvlJc w:val="left"/>
      <w:pPr>
        <w:tabs>
          <w:tab w:val="num" w:pos="6912"/>
        </w:tabs>
        <w:ind w:left="6912" w:hanging="360"/>
      </w:pPr>
      <w:rPr>
        <w:rFonts w:ascii="Wingdings" w:hAnsi="Wingdings" w:hint="default"/>
      </w:rPr>
    </w:lvl>
  </w:abstractNum>
  <w:abstractNum w:abstractNumId="7">
    <w:nsid w:val="36EB1340"/>
    <w:multiLevelType w:val="singleLevel"/>
    <w:tmpl w:val="86282672"/>
    <w:lvl w:ilvl="0">
      <w:start w:val="1"/>
      <w:numFmt w:val="decimal"/>
      <w:lvlText w:val="2.%1."/>
      <w:legacy w:legacy="1" w:legacySpace="0" w:legacyIndent="351"/>
      <w:lvlJc w:val="left"/>
      <w:pPr>
        <w:ind w:left="0" w:firstLine="0"/>
      </w:pPr>
      <w:rPr>
        <w:rFonts w:ascii="Times New Roman" w:hAnsi="Times New Roman" w:cs="Times New Roman" w:hint="default"/>
      </w:rPr>
    </w:lvl>
  </w:abstractNum>
  <w:abstractNum w:abstractNumId="8">
    <w:nsid w:val="3EB6017D"/>
    <w:multiLevelType w:val="multilevel"/>
    <w:tmpl w:val="AF6A1338"/>
    <w:lvl w:ilvl="0">
      <w:start w:val="5"/>
      <w:numFmt w:val="decimal"/>
      <w:lvlText w:val="%1."/>
      <w:lvlJc w:val="left"/>
      <w:pPr>
        <w:tabs>
          <w:tab w:val="num" w:pos="480"/>
        </w:tabs>
        <w:ind w:left="480" w:hanging="480"/>
      </w:pPr>
      <w:rPr>
        <w:rFonts w:cs="Times New Roman"/>
      </w:rPr>
    </w:lvl>
    <w:lvl w:ilvl="1">
      <w:start w:val="3"/>
      <w:numFmt w:val="decimal"/>
      <w:lvlText w:val="%1.%2."/>
      <w:lvlJc w:val="left"/>
      <w:pPr>
        <w:tabs>
          <w:tab w:val="num" w:pos="482"/>
        </w:tabs>
        <w:ind w:left="482" w:hanging="480"/>
      </w:pPr>
      <w:rPr>
        <w:rFonts w:cs="Times New Roman"/>
      </w:rPr>
    </w:lvl>
    <w:lvl w:ilvl="2">
      <w:start w:val="1"/>
      <w:numFmt w:val="decimal"/>
      <w:lvlText w:val="%1.%2.%3."/>
      <w:lvlJc w:val="left"/>
      <w:pPr>
        <w:tabs>
          <w:tab w:val="num" w:pos="724"/>
        </w:tabs>
        <w:ind w:left="724" w:hanging="720"/>
      </w:pPr>
      <w:rPr>
        <w:rFonts w:cs="Times New Roman"/>
      </w:rPr>
    </w:lvl>
    <w:lvl w:ilvl="3">
      <w:start w:val="1"/>
      <w:numFmt w:val="decimal"/>
      <w:lvlText w:val="%1.%2.%3.%4."/>
      <w:lvlJc w:val="left"/>
      <w:pPr>
        <w:tabs>
          <w:tab w:val="num" w:pos="726"/>
        </w:tabs>
        <w:ind w:left="726" w:hanging="720"/>
      </w:pPr>
      <w:rPr>
        <w:rFonts w:cs="Times New Roman"/>
      </w:rPr>
    </w:lvl>
    <w:lvl w:ilvl="4">
      <w:start w:val="1"/>
      <w:numFmt w:val="decimal"/>
      <w:lvlText w:val="%1.%2.%3.%4.%5."/>
      <w:lvlJc w:val="left"/>
      <w:pPr>
        <w:tabs>
          <w:tab w:val="num" w:pos="1088"/>
        </w:tabs>
        <w:ind w:left="1088" w:hanging="1080"/>
      </w:pPr>
      <w:rPr>
        <w:rFonts w:cs="Times New Roman"/>
      </w:rPr>
    </w:lvl>
    <w:lvl w:ilvl="5">
      <w:start w:val="1"/>
      <w:numFmt w:val="decimal"/>
      <w:lvlText w:val="%1.%2.%3.%4.%5.%6."/>
      <w:lvlJc w:val="left"/>
      <w:pPr>
        <w:tabs>
          <w:tab w:val="num" w:pos="1090"/>
        </w:tabs>
        <w:ind w:left="1090" w:hanging="1080"/>
      </w:pPr>
      <w:rPr>
        <w:rFonts w:cs="Times New Roman"/>
      </w:rPr>
    </w:lvl>
    <w:lvl w:ilvl="6">
      <w:start w:val="1"/>
      <w:numFmt w:val="decimal"/>
      <w:lvlText w:val="%1.%2.%3.%4.%5.%6.%7."/>
      <w:lvlJc w:val="left"/>
      <w:pPr>
        <w:tabs>
          <w:tab w:val="num" w:pos="1092"/>
        </w:tabs>
        <w:ind w:left="1092" w:hanging="1080"/>
      </w:pPr>
      <w:rPr>
        <w:rFonts w:cs="Times New Roman"/>
      </w:rPr>
    </w:lvl>
    <w:lvl w:ilvl="7">
      <w:start w:val="1"/>
      <w:numFmt w:val="decimal"/>
      <w:lvlText w:val="%1.%2.%3.%4.%5.%6.%7.%8."/>
      <w:lvlJc w:val="left"/>
      <w:pPr>
        <w:tabs>
          <w:tab w:val="num" w:pos="1454"/>
        </w:tabs>
        <w:ind w:left="1454" w:hanging="1440"/>
      </w:pPr>
      <w:rPr>
        <w:rFonts w:cs="Times New Roman"/>
      </w:rPr>
    </w:lvl>
    <w:lvl w:ilvl="8">
      <w:start w:val="1"/>
      <w:numFmt w:val="decimal"/>
      <w:lvlText w:val="%1.%2.%3.%4.%5.%6.%7.%8.%9."/>
      <w:lvlJc w:val="left"/>
      <w:pPr>
        <w:tabs>
          <w:tab w:val="num" w:pos="1456"/>
        </w:tabs>
        <w:ind w:left="1456" w:hanging="1440"/>
      </w:pPr>
      <w:rPr>
        <w:rFonts w:cs="Times New Roman"/>
      </w:rPr>
    </w:lvl>
  </w:abstractNum>
  <w:abstractNum w:abstractNumId="9">
    <w:nsid w:val="42A03C97"/>
    <w:multiLevelType w:val="singleLevel"/>
    <w:tmpl w:val="6D4C5FD8"/>
    <w:lvl w:ilvl="0">
      <w:start w:val="3"/>
      <w:numFmt w:val="decimal"/>
      <w:lvlText w:val="4.%1."/>
      <w:legacy w:legacy="1" w:legacySpace="0" w:legacyIndent="393"/>
      <w:lvlJc w:val="left"/>
      <w:pPr>
        <w:ind w:left="0" w:firstLine="0"/>
      </w:pPr>
      <w:rPr>
        <w:rFonts w:ascii="Times New Roman" w:hAnsi="Times New Roman" w:cs="Times New Roman" w:hint="default"/>
      </w:rPr>
    </w:lvl>
  </w:abstractNum>
  <w:abstractNum w:abstractNumId="10">
    <w:nsid w:val="516F65F9"/>
    <w:multiLevelType w:val="multilevel"/>
    <w:tmpl w:val="A99C5766"/>
    <w:lvl w:ilvl="0">
      <w:start w:val="4"/>
      <w:numFmt w:val="decimal"/>
      <w:lvlText w:val="%1."/>
      <w:lvlJc w:val="left"/>
      <w:pPr>
        <w:tabs>
          <w:tab w:val="num" w:pos="360"/>
        </w:tabs>
        <w:ind w:left="360" w:hanging="360"/>
      </w:pPr>
      <w:rPr>
        <w:rFonts w:cs="Times New Roman"/>
      </w:rPr>
    </w:lvl>
    <w:lvl w:ilvl="1">
      <w:start w:val="8"/>
      <w:numFmt w:val="decimal"/>
      <w:lvlText w:val="%1.%2."/>
      <w:lvlJc w:val="left"/>
      <w:pPr>
        <w:tabs>
          <w:tab w:val="num" w:pos="682"/>
        </w:tabs>
        <w:ind w:left="682" w:hanging="360"/>
      </w:pPr>
      <w:rPr>
        <w:rFonts w:cs="Times New Roman"/>
      </w:rPr>
    </w:lvl>
    <w:lvl w:ilvl="2">
      <w:start w:val="1"/>
      <w:numFmt w:val="decimal"/>
      <w:lvlText w:val="%1.%2.%3."/>
      <w:lvlJc w:val="left"/>
      <w:pPr>
        <w:tabs>
          <w:tab w:val="num" w:pos="1364"/>
        </w:tabs>
        <w:ind w:left="1364" w:hanging="720"/>
      </w:pPr>
      <w:rPr>
        <w:rFonts w:cs="Times New Roman"/>
      </w:rPr>
    </w:lvl>
    <w:lvl w:ilvl="3">
      <w:start w:val="1"/>
      <w:numFmt w:val="decimal"/>
      <w:lvlText w:val="%1.%2.%3.%4."/>
      <w:lvlJc w:val="left"/>
      <w:pPr>
        <w:tabs>
          <w:tab w:val="num" w:pos="1686"/>
        </w:tabs>
        <w:ind w:left="1686" w:hanging="720"/>
      </w:pPr>
      <w:rPr>
        <w:rFonts w:cs="Times New Roman"/>
      </w:rPr>
    </w:lvl>
    <w:lvl w:ilvl="4">
      <w:start w:val="1"/>
      <w:numFmt w:val="decimal"/>
      <w:lvlText w:val="%1.%2.%3.%4.%5."/>
      <w:lvlJc w:val="left"/>
      <w:pPr>
        <w:tabs>
          <w:tab w:val="num" w:pos="2368"/>
        </w:tabs>
        <w:ind w:left="2368" w:hanging="1080"/>
      </w:pPr>
      <w:rPr>
        <w:rFonts w:cs="Times New Roman"/>
      </w:rPr>
    </w:lvl>
    <w:lvl w:ilvl="5">
      <w:start w:val="1"/>
      <w:numFmt w:val="decimal"/>
      <w:lvlText w:val="%1.%2.%3.%4.%5.%6."/>
      <w:lvlJc w:val="left"/>
      <w:pPr>
        <w:tabs>
          <w:tab w:val="num" w:pos="2690"/>
        </w:tabs>
        <w:ind w:left="2690" w:hanging="1080"/>
      </w:pPr>
      <w:rPr>
        <w:rFonts w:cs="Times New Roman"/>
      </w:rPr>
    </w:lvl>
    <w:lvl w:ilvl="6">
      <w:start w:val="1"/>
      <w:numFmt w:val="decimal"/>
      <w:lvlText w:val="%1.%2.%3.%4.%5.%6.%7."/>
      <w:lvlJc w:val="left"/>
      <w:pPr>
        <w:tabs>
          <w:tab w:val="num" w:pos="3012"/>
        </w:tabs>
        <w:ind w:left="3012" w:hanging="1080"/>
      </w:pPr>
      <w:rPr>
        <w:rFonts w:cs="Times New Roman"/>
      </w:rPr>
    </w:lvl>
    <w:lvl w:ilvl="7">
      <w:start w:val="1"/>
      <w:numFmt w:val="decimal"/>
      <w:lvlText w:val="%1.%2.%3.%4.%5.%6.%7.%8."/>
      <w:lvlJc w:val="left"/>
      <w:pPr>
        <w:tabs>
          <w:tab w:val="num" w:pos="3694"/>
        </w:tabs>
        <w:ind w:left="3694" w:hanging="1440"/>
      </w:pPr>
      <w:rPr>
        <w:rFonts w:cs="Times New Roman"/>
      </w:rPr>
    </w:lvl>
    <w:lvl w:ilvl="8">
      <w:start w:val="1"/>
      <w:numFmt w:val="decimal"/>
      <w:lvlText w:val="%1.%2.%3.%4.%5.%6.%7.%8.%9."/>
      <w:lvlJc w:val="left"/>
      <w:pPr>
        <w:tabs>
          <w:tab w:val="num" w:pos="4016"/>
        </w:tabs>
        <w:ind w:left="4016" w:hanging="1440"/>
      </w:pPr>
      <w:rPr>
        <w:rFonts w:cs="Times New Roman"/>
      </w:rPr>
    </w:lvl>
  </w:abstractNum>
  <w:abstractNum w:abstractNumId="11">
    <w:nsid w:val="5262392D"/>
    <w:multiLevelType w:val="singleLevel"/>
    <w:tmpl w:val="5964B30A"/>
    <w:lvl w:ilvl="0">
      <w:start w:val="1"/>
      <w:numFmt w:val="decimal"/>
      <w:lvlText w:val="6.%1."/>
      <w:legacy w:legacy="1" w:legacySpace="0" w:legacyIndent="360"/>
      <w:lvlJc w:val="left"/>
      <w:pPr>
        <w:ind w:left="0" w:firstLine="0"/>
      </w:pPr>
      <w:rPr>
        <w:rFonts w:ascii="Times New Roman" w:hAnsi="Times New Roman" w:cs="Times New Roman" w:hint="default"/>
      </w:rPr>
    </w:lvl>
  </w:abstractNum>
  <w:abstractNum w:abstractNumId="12">
    <w:nsid w:val="5A9541BA"/>
    <w:multiLevelType w:val="hybridMultilevel"/>
    <w:tmpl w:val="5860ADD8"/>
    <w:lvl w:ilvl="0" w:tplc="5922D26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C0D33DE"/>
    <w:multiLevelType w:val="hybridMultilevel"/>
    <w:tmpl w:val="0F626260"/>
    <w:lvl w:ilvl="0" w:tplc="04190007">
      <w:start w:val="1"/>
      <w:numFmt w:val="bullet"/>
      <w:lvlText w:val=""/>
      <w:lvlJc w:val="left"/>
      <w:pPr>
        <w:tabs>
          <w:tab w:val="num" w:pos="1440"/>
        </w:tabs>
        <w:ind w:left="1440" w:hanging="360"/>
      </w:pPr>
      <w:rPr>
        <w:rFonts w:ascii="Wingdings" w:hAnsi="Wingdings" w:hint="default"/>
        <w:sz w:val="16"/>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6FCD6A2F"/>
    <w:multiLevelType w:val="hybridMultilevel"/>
    <w:tmpl w:val="CB1A4E60"/>
    <w:lvl w:ilvl="0" w:tplc="04190007">
      <w:start w:val="1"/>
      <w:numFmt w:val="bullet"/>
      <w:lvlText w:val=""/>
      <w:lvlJc w:val="left"/>
      <w:pPr>
        <w:tabs>
          <w:tab w:val="num" w:pos="1157"/>
        </w:tabs>
        <w:ind w:left="1157" w:hanging="360"/>
      </w:pPr>
      <w:rPr>
        <w:rFonts w:ascii="Wingdings" w:hAnsi="Wingdings" w:hint="default"/>
        <w:sz w:val="16"/>
      </w:rPr>
    </w:lvl>
    <w:lvl w:ilvl="1" w:tplc="04190003">
      <w:start w:val="1"/>
      <w:numFmt w:val="bullet"/>
      <w:lvlText w:val="o"/>
      <w:lvlJc w:val="left"/>
      <w:pPr>
        <w:tabs>
          <w:tab w:val="num" w:pos="1877"/>
        </w:tabs>
        <w:ind w:left="1877" w:hanging="360"/>
      </w:pPr>
      <w:rPr>
        <w:rFonts w:ascii="Courier New" w:hAnsi="Courier New" w:cs="Times New Roman" w:hint="default"/>
      </w:rPr>
    </w:lvl>
    <w:lvl w:ilvl="2" w:tplc="04190005">
      <w:start w:val="1"/>
      <w:numFmt w:val="bullet"/>
      <w:lvlText w:val=""/>
      <w:lvlJc w:val="left"/>
      <w:pPr>
        <w:tabs>
          <w:tab w:val="num" w:pos="2597"/>
        </w:tabs>
        <w:ind w:left="2597" w:hanging="360"/>
      </w:pPr>
      <w:rPr>
        <w:rFonts w:ascii="Wingdings" w:hAnsi="Wingdings" w:hint="default"/>
      </w:rPr>
    </w:lvl>
    <w:lvl w:ilvl="3" w:tplc="04190001">
      <w:start w:val="1"/>
      <w:numFmt w:val="bullet"/>
      <w:lvlText w:val=""/>
      <w:lvlJc w:val="left"/>
      <w:pPr>
        <w:tabs>
          <w:tab w:val="num" w:pos="3317"/>
        </w:tabs>
        <w:ind w:left="3317" w:hanging="360"/>
      </w:pPr>
      <w:rPr>
        <w:rFonts w:ascii="Symbol" w:hAnsi="Symbol" w:hint="default"/>
      </w:rPr>
    </w:lvl>
    <w:lvl w:ilvl="4" w:tplc="04190003">
      <w:start w:val="1"/>
      <w:numFmt w:val="bullet"/>
      <w:lvlText w:val="o"/>
      <w:lvlJc w:val="left"/>
      <w:pPr>
        <w:tabs>
          <w:tab w:val="num" w:pos="4037"/>
        </w:tabs>
        <w:ind w:left="4037" w:hanging="360"/>
      </w:pPr>
      <w:rPr>
        <w:rFonts w:ascii="Courier New" w:hAnsi="Courier New" w:cs="Times New Roman" w:hint="default"/>
      </w:rPr>
    </w:lvl>
    <w:lvl w:ilvl="5" w:tplc="04190005">
      <w:start w:val="1"/>
      <w:numFmt w:val="bullet"/>
      <w:lvlText w:val=""/>
      <w:lvlJc w:val="left"/>
      <w:pPr>
        <w:tabs>
          <w:tab w:val="num" w:pos="4757"/>
        </w:tabs>
        <w:ind w:left="4757" w:hanging="360"/>
      </w:pPr>
      <w:rPr>
        <w:rFonts w:ascii="Wingdings" w:hAnsi="Wingdings" w:hint="default"/>
      </w:rPr>
    </w:lvl>
    <w:lvl w:ilvl="6" w:tplc="04190001">
      <w:start w:val="1"/>
      <w:numFmt w:val="bullet"/>
      <w:lvlText w:val=""/>
      <w:lvlJc w:val="left"/>
      <w:pPr>
        <w:tabs>
          <w:tab w:val="num" w:pos="5477"/>
        </w:tabs>
        <w:ind w:left="5477" w:hanging="360"/>
      </w:pPr>
      <w:rPr>
        <w:rFonts w:ascii="Symbol" w:hAnsi="Symbol" w:hint="default"/>
      </w:rPr>
    </w:lvl>
    <w:lvl w:ilvl="7" w:tplc="04190003">
      <w:start w:val="1"/>
      <w:numFmt w:val="bullet"/>
      <w:lvlText w:val="o"/>
      <w:lvlJc w:val="left"/>
      <w:pPr>
        <w:tabs>
          <w:tab w:val="num" w:pos="6197"/>
        </w:tabs>
        <w:ind w:left="6197" w:hanging="360"/>
      </w:pPr>
      <w:rPr>
        <w:rFonts w:ascii="Courier New" w:hAnsi="Courier New" w:cs="Times New Roman" w:hint="default"/>
      </w:rPr>
    </w:lvl>
    <w:lvl w:ilvl="8" w:tplc="04190005">
      <w:start w:val="1"/>
      <w:numFmt w:val="bullet"/>
      <w:lvlText w:val=""/>
      <w:lvlJc w:val="left"/>
      <w:pPr>
        <w:tabs>
          <w:tab w:val="num" w:pos="6917"/>
        </w:tabs>
        <w:ind w:left="6917" w:hanging="360"/>
      </w:pPr>
      <w:rPr>
        <w:rFonts w:ascii="Wingdings" w:hAnsi="Wingdings" w:hint="default"/>
      </w:rPr>
    </w:lvl>
  </w:abstractNum>
  <w:abstractNum w:abstractNumId="15">
    <w:nsid w:val="78342C8A"/>
    <w:multiLevelType w:val="hybridMultilevel"/>
    <w:tmpl w:val="F57EA5D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8D26DC8"/>
    <w:multiLevelType w:val="hybridMultilevel"/>
    <w:tmpl w:val="DFD2F54C"/>
    <w:lvl w:ilvl="0" w:tplc="04190007">
      <w:start w:val="1"/>
      <w:numFmt w:val="bullet"/>
      <w:lvlText w:val=""/>
      <w:lvlJc w:val="left"/>
      <w:pPr>
        <w:tabs>
          <w:tab w:val="num" w:pos="1368"/>
        </w:tabs>
        <w:ind w:left="1368" w:hanging="360"/>
      </w:pPr>
      <w:rPr>
        <w:rFonts w:ascii="Wingdings" w:hAnsi="Wingdings" w:hint="default"/>
        <w:sz w:val="16"/>
      </w:rPr>
    </w:lvl>
    <w:lvl w:ilvl="1" w:tplc="04190003">
      <w:start w:val="1"/>
      <w:numFmt w:val="bullet"/>
      <w:lvlText w:val="o"/>
      <w:lvlJc w:val="left"/>
      <w:pPr>
        <w:tabs>
          <w:tab w:val="num" w:pos="2088"/>
        </w:tabs>
        <w:ind w:left="2088" w:hanging="360"/>
      </w:pPr>
      <w:rPr>
        <w:rFonts w:ascii="Courier New" w:hAnsi="Courier New" w:cs="Times New Roman" w:hint="default"/>
      </w:rPr>
    </w:lvl>
    <w:lvl w:ilvl="2" w:tplc="04190005">
      <w:start w:val="1"/>
      <w:numFmt w:val="bullet"/>
      <w:lvlText w:val=""/>
      <w:lvlJc w:val="left"/>
      <w:pPr>
        <w:tabs>
          <w:tab w:val="num" w:pos="2808"/>
        </w:tabs>
        <w:ind w:left="2808" w:hanging="360"/>
      </w:pPr>
      <w:rPr>
        <w:rFonts w:ascii="Wingdings" w:hAnsi="Wingdings" w:hint="default"/>
      </w:rPr>
    </w:lvl>
    <w:lvl w:ilvl="3" w:tplc="04190001">
      <w:start w:val="1"/>
      <w:numFmt w:val="bullet"/>
      <w:lvlText w:val=""/>
      <w:lvlJc w:val="left"/>
      <w:pPr>
        <w:tabs>
          <w:tab w:val="num" w:pos="3528"/>
        </w:tabs>
        <w:ind w:left="3528" w:hanging="360"/>
      </w:pPr>
      <w:rPr>
        <w:rFonts w:ascii="Symbol" w:hAnsi="Symbol" w:hint="default"/>
      </w:rPr>
    </w:lvl>
    <w:lvl w:ilvl="4" w:tplc="04190003">
      <w:start w:val="1"/>
      <w:numFmt w:val="bullet"/>
      <w:lvlText w:val="o"/>
      <w:lvlJc w:val="left"/>
      <w:pPr>
        <w:tabs>
          <w:tab w:val="num" w:pos="4248"/>
        </w:tabs>
        <w:ind w:left="4248" w:hanging="360"/>
      </w:pPr>
      <w:rPr>
        <w:rFonts w:ascii="Courier New" w:hAnsi="Courier New" w:cs="Times New Roman" w:hint="default"/>
      </w:rPr>
    </w:lvl>
    <w:lvl w:ilvl="5" w:tplc="04190005">
      <w:start w:val="1"/>
      <w:numFmt w:val="bullet"/>
      <w:lvlText w:val=""/>
      <w:lvlJc w:val="left"/>
      <w:pPr>
        <w:tabs>
          <w:tab w:val="num" w:pos="4968"/>
        </w:tabs>
        <w:ind w:left="4968" w:hanging="360"/>
      </w:pPr>
      <w:rPr>
        <w:rFonts w:ascii="Wingdings" w:hAnsi="Wingdings" w:hint="default"/>
      </w:rPr>
    </w:lvl>
    <w:lvl w:ilvl="6" w:tplc="04190001">
      <w:start w:val="1"/>
      <w:numFmt w:val="bullet"/>
      <w:lvlText w:val=""/>
      <w:lvlJc w:val="left"/>
      <w:pPr>
        <w:tabs>
          <w:tab w:val="num" w:pos="5688"/>
        </w:tabs>
        <w:ind w:left="5688" w:hanging="360"/>
      </w:pPr>
      <w:rPr>
        <w:rFonts w:ascii="Symbol" w:hAnsi="Symbol" w:hint="default"/>
      </w:rPr>
    </w:lvl>
    <w:lvl w:ilvl="7" w:tplc="04190003">
      <w:start w:val="1"/>
      <w:numFmt w:val="bullet"/>
      <w:lvlText w:val="o"/>
      <w:lvlJc w:val="left"/>
      <w:pPr>
        <w:tabs>
          <w:tab w:val="num" w:pos="6408"/>
        </w:tabs>
        <w:ind w:left="6408" w:hanging="360"/>
      </w:pPr>
      <w:rPr>
        <w:rFonts w:ascii="Courier New" w:hAnsi="Courier New" w:cs="Times New Roman" w:hint="default"/>
      </w:rPr>
    </w:lvl>
    <w:lvl w:ilvl="8" w:tplc="04190005">
      <w:start w:val="1"/>
      <w:numFmt w:val="bullet"/>
      <w:lvlText w:val=""/>
      <w:lvlJc w:val="left"/>
      <w:pPr>
        <w:tabs>
          <w:tab w:val="num" w:pos="7128"/>
        </w:tabs>
        <w:ind w:left="7128" w:hanging="360"/>
      </w:pPr>
      <w:rPr>
        <w:rFonts w:ascii="Wingdings" w:hAnsi="Wingdings" w:hint="default"/>
      </w:rPr>
    </w:lvl>
  </w:abstractNum>
  <w:abstractNum w:abstractNumId="17">
    <w:nsid w:val="79CA0CFC"/>
    <w:multiLevelType w:val="singleLevel"/>
    <w:tmpl w:val="C39008A2"/>
    <w:lvl w:ilvl="0">
      <w:start w:val="1"/>
      <w:numFmt w:val="decimal"/>
      <w:lvlText w:val="5.%1."/>
      <w:legacy w:legacy="1" w:legacySpace="0" w:legacyIndent="340"/>
      <w:lvlJc w:val="left"/>
      <w:pPr>
        <w:ind w:left="0" w:firstLine="0"/>
      </w:pPr>
      <w:rPr>
        <w:rFonts w:ascii="Times New Roman" w:hAnsi="Times New Roman" w:cs="Times New Roman" w:hint="default"/>
      </w:rPr>
    </w:lvl>
  </w:abstractNum>
  <w:abstractNum w:abstractNumId="18">
    <w:nsid w:val="7FAE144C"/>
    <w:multiLevelType w:val="multilevel"/>
    <w:tmpl w:val="C67C0CE4"/>
    <w:lvl w:ilvl="0">
      <w:start w:val="8"/>
      <w:numFmt w:val="decimal"/>
      <w:lvlText w:val="%1."/>
      <w:lvlJc w:val="left"/>
      <w:pPr>
        <w:tabs>
          <w:tab w:val="num" w:pos="480"/>
        </w:tabs>
        <w:ind w:left="480" w:hanging="480"/>
      </w:pPr>
      <w:rPr>
        <w:rFonts w:cs="Times New Roman"/>
      </w:rPr>
    </w:lvl>
    <w:lvl w:ilvl="1">
      <w:start w:val="10"/>
      <w:numFmt w:val="decimal"/>
      <w:lvlText w:val="%1.%2."/>
      <w:lvlJc w:val="left"/>
      <w:pPr>
        <w:tabs>
          <w:tab w:val="num" w:pos="778"/>
        </w:tabs>
        <w:ind w:left="778" w:hanging="480"/>
      </w:pPr>
      <w:rPr>
        <w:rFonts w:cs="Times New Roman"/>
      </w:rPr>
    </w:lvl>
    <w:lvl w:ilvl="2">
      <w:start w:val="1"/>
      <w:numFmt w:val="decimal"/>
      <w:lvlText w:val="%1.%2.%3."/>
      <w:lvlJc w:val="left"/>
      <w:pPr>
        <w:tabs>
          <w:tab w:val="num" w:pos="1316"/>
        </w:tabs>
        <w:ind w:left="1316" w:hanging="720"/>
      </w:pPr>
      <w:rPr>
        <w:rFonts w:cs="Times New Roman"/>
      </w:rPr>
    </w:lvl>
    <w:lvl w:ilvl="3">
      <w:start w:val="1"/>
      <w:numFmt w:val="decimal"/>
      <w:lvlText w:val="%1.%2.%3.%4."/>
      <w:lvlJc w:val="left"/>
      <w:pPr>
        <w:tabs>
          <w:tab w:val="num" w:pos="1614"/>
        </w:tabs>
        <w:ind w:left="1614" w:hanging="720"/>
      </w:pPr>
      <w:rPr>
        <w:rFonts w:cs="Times New Roman"/>
      </w:rPr>
    </w:lvl>
    <w:lvl w:ilvl="4">
      <w:start w:val="1"/>
      <w:numFmt w:val="decimal"/>
      <w:lvlText w:val="%1.%2.%3.%4.%5."/>
      <w:lvlJc w:val="left"/>
      <w:pPr>
        <w:tabs>
          <w:tab w:val="num" w:pos="2272"/>
        </w:tabs>
        <w:ind w:left="2272" w:hanging="1080"/>
      </w:pPr>
      <w:rPr>
        <w:rFonts w:cs="Times New Roman"/>
      </w:rPr>
    </w:lvl>
    <w:lvl w:ilvl="5">
      <w:start w:val="1"/>
      <w:numFmt w:val="decimal"/>
      <w:lvlText w:val="%1.%2.%3.%4.%5.%6."/>
      <w:lvlJc w:val="left"/>
      <w:pPr>
        <w:tabs>
          <w:tab w:val="num" w:pos="2570"/>
        </w:tabs>
        <w:ind w:left="2570" w:hanging="1080"/>
      </w:pPr>
      <w:rPr>
        <w:rFonts w:cs="Times New Roman"/>
      </w:rPr>
    </w:lvl>
    <w:lvl w:ilvl="6">
      <w:start w:val="1"/>
      <w:numFmt w:val="decimal"/>
      <w:lvlText w:val="%1.%2.%3.%4.%5.%6.%7."/>
      <w:lvlJc w:val="left"/>
      <w:pPr>
        <w:tabs>
          <w:tab w:val="num" w:pos="2868"/>
        </w:tabs>
        <w:ind w:left="2868" w:hanging="1080"/>
      </w:pPr>
      <w:rPr>
        <w:rFonts w:cs="Times New Roman"/>
      </w:rPr>
    </w:lvl>
    <w:lvl w:ilvl="7">
      <w:start w:val="1"/>
      <w:numFmt w:val="decimal"/>
      <w:lvlText w:val="%1.%2.%3.%4.%5.%6.%7.%8."/>
      <w:lvlJc w:val="left"/>
      <w:pPr>
        <w:tabs>
          <w:tab w:val="num" w:pos="3526"/>
        </w:tabs>
        <w:ind w:left="3526" w:hanging="1440"/>
      </w:pPr>
      <w:rPr>
        <w:rFonts w:cs="Times New Roman"/>
      </w:rPr>
    </w:lvl>
    <w:lvl w:ilvl="8">
      <w:start w:val="1"/>
      <w:numFmt w:val="decimal"/>
      <w:lvlText w:val="%1.%2.%3.%4.%5.%6.%7.%8.%9."/>
      <w:lvlJc w:val="left"/>
      <w:pPr>
        <w:tabs>
          <w:tab w:val="num" w:pos="3824"/>
        </w:tabs>
        <w:ind w:left="3824" w:hanging="144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num>
  <w:num w:numId="4">
    <w:abstractNumId w:val="5"/>
    <w:lvlOverride w:ilvl="0">
      <w:startOverride w:val="2"/>
    </w:lvlOverride>
  </w:num>
  <w:num w:numId="5">
    <w:abstractNumId w:val="5"/>
    <w:lvlOverride w:ilvl="0">
      <w:lvl w:ilvl="0">
        <w:start w:val="2"/>
        <w:numFmt w:val="decimal"/>
        <w:lvlText w:val="3.%1."/>
        <w:legacy w:legacy="1" w:legacySpace="0" w:legacyIndent="375"/>
        <w:lvlJc w:val="left"/>
        <w:pPr>
          <w:ind w:left="0" w:firstLine="0"/>
        </w:pPr>
        <w:rPr>
          <w:rFonts w:ascii="Times New Roman" w:hAnsi="Times New Roman" w:cs="Times New Roman" w:hint="default"/>
        </w:rPr>
      </w:lvl>
    </w:lvlOverride>
  </w:num>
  <w:num w:numId="6">
    <w:abstractNumId w:val="3"/>
    <w:lvlOverride w:ilvl="0">
      <w:startOverride w:val="1"/>
    </w:lvlOverride>
  </w:num>
  <w:num w:numId="7">
    <w:abstractNumId w:val="9"/>
    <w:lvlOverride w:ilvl="0">
      <w:startOverride w:val="3"/>
    </w:lvlOverride>
  </w:num>
  <w:num w:numId="8">
    <w:abstractNumId w:val="2"/>
    <w:lvlOverride w:ilvl="0">
      <w:startOverride w:val="12"/>
    </w:lvlOverride>
  </w:num>
  <w:num w:numId="9">
    <w:abstractNumId w:val="10"/>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num>
  <w:num w:numId="11">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num>
  <w:num w:numId="13">
    <w:abstractNumId w:val="1"/>
    <w:lvlOverride w:ilvl="0">
      <w:startOverride w:val="1"/>
    </w:lvlOverride>
  </w:num>
  <w:num w:numId="14">
    <w:abstractNumId w:val="0"/>
    <w:lvlOverride w:ilvl="0">
      <w:startOverride w:val="2"/>
    </w:lvlOverride>
  </w:num>
  <w:num w:numId="15">
    <w:abstractNumId w:val="16"/>
  </w:num>
  <w:num w:numId="16">
    <w:abstractNumId w:val="18"/>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009"/>
    <w:rsid w:val="00060C82"/>
    <w:rsid w:val="00110B98"/>
    <w:rsid w:val="00342D79"/>
    <w:rsid w:val="003F79E8"/>
    <w:rsid w:val="004C2B2C"/>
    <w:rsid w:val="0055175B"/>
    <w:rsid w:val="005E5EAC"/>
    <w:rsid w:val="0066434A"/>
    <w:rsid w:val="006C08AA"/>
    <w:rsid w:val="00972C60"/>
    <w:rsid w:val="00977A6F"/>
    <w:rsid w:val="00982D75"/>
    <w:rsid w:val="00986232"/>
    <w:rsid w:val="00986915"/>
    <w:rsid w:val="00A91C04"/>
    <w:rsid w:val="00AE5009"/>
    <w:rsid w:val="00B22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09"/>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0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009"/>
    <w:rPr>
      <w:rFonts w:ascii="Tahoma" w:eastAsia="Calibri" w:hAnsi="Tahoma" w:cs="Tahoma"/>
      <w:sz w:val="16"/>
      <w:szCs w:val="16"/>
      <w:lang w:eastAsia="ru-RU"/>
    </w:rPr>
  </w:style>
  <w:style w:type="paragraph" w:styleId="a5">
    <w:name w:val="List Paragraph"/>
    <w:basedOn w:val="a"/>
    <w:uiPriority w:val="34"/>
    <w:qFormat/>
    <w:rsid w:val="00972C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009"/>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0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5009"/>
    <w:rPr>
      <w:rFonts w:ascii="Tahoma" w:eastAsia="Calibri" w:hAnsi="Tahoma" w:cs="Tahoma"/>
      <w:sz w:val="16"/>
      <w:szCs w:val="16"/>
      <w:lang w:eastAsia="ru-RU"/>
    </w:rPr>
  </w:style>
  <w:style w:type="paragraph" w:styleId="a5">
    <w:name w:val="List Paragraph"/>
    <w:basedOn w:val="a"/>
    <w:uiPriority w:val="34"/>
    <w:qFormat/>
    <w:rsid w:val="0097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6D829-45F6-4B5D-AFB0-274C899A5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32</Pages>
  <Words>10381</Words>
  <Characters>59174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Svitlana</cp:lastModifiedBy>
  <cp:revision>12</cp:revision>
  <dcterms:created xsi:type="dcterms:W3CDTF">2018-06-22T07:35:00Z</dcterms:created>
  <dcterms:modified xsi:type="dcterms:W3CDTF">2018-09-28T09:29:00Z</dcterms:modified>
</cp:coreProperties>
</file>