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42" w:rsidRPr="003167C9" w:rsidRDefault="003167C9" w:rsidP="00063AFB">
      <w:pPr>
        <w:pStyle w:val="ac"/>
        <w:jc w:val="center"/>
        <w:rPr>
          <w:rFonts w:ascii="Times New Roman" w:hAnsi="Times New Roman"/>
          <w:sz w:val="28"/>
          <w:szCs w:val="28"/>
          <w:lang w:val="uk-UA"/>
        </w:rPr>
      </w:pPr>
      <w:r>
        <w:rPr>
          <w:noProof/>
          <w:sz w:val="20"/>
          <w:lang w:eastAsia="ru-RU"/>
        </w:rPr>
        <w:drawing>
          <wp:inline distT="0" distB="0" distL="0" distR="0">
            <wp:extent cx="495300" cy="628650"/>
            <wp:effectExtent l="19050" t="0" r="0"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p>
    <w:p w:rsidR="00FB6342" w:rsidRPr="003167C9" w:rsidRDefault="00FB634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СТЕПАНКІВСЬКА СІЛЬСЬКА РАДА</w:t>
      </w:r>
    </w:p>
    <w:p w:rsidR="00FB6342" w:rsidRPr="003167C9" w:rsidRDefault="00FB634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ВИКОНАВЧИЙ КОМІТЕТ</w:t>
      </w:r>
    </w:p>
    <w:p w:rsidR="00FB6342" w:rsidRPr="003167C9" w:rsidRDefault="00FB634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РІШЕННЯ</w:t>
      </w:r>
    </w:p>
    <w:p w:rsidR="00FB6342" w:rsidRPr="003167C9" w:rsidRDefault="00FB6342" w:rsidP="00FB6342">
      <w:pPr>
        <w:pStyle w:val="ac"/>
        <w:rPr>
          <w:rFonts w:ascii="Times New Roman" w:hAnsi="Times New Roman"/>
          <w:b/>
          <w:sz w:val="28"/>
          <w:szCs w:val="28"/>
          <w:lang w:val="uk-UA"/>
        </w:rPr>
      </w:pPr>
    </w:p>
    <w:p w:rsidR="00FB6342" w:rsidRPr="003167C9" w:rsidRDefault="00FB6342" w:rsidP="00FB6342">
      <w:pPr>
        <w:pStyle w:val="ac"/>
        <w:rPr>
          <w:rFonts w:ascii="Times New Roman" w:hAnsi="Times New Roman"/>
          <w:b/>
          <w:sz w:val="28"/>
          <w:szCs w:val="28"/>
          <w:lang w:val="uk-UA"/>
        </w:rPr>
      </w:pPr>
      <w:r w:rsidRPr="003167C9">
        <w:rPr>
          <w:rFonts w:ascii="Times New Roman" w:hAnsi="Times New Roman"/>
          <w:b/>
          <w:sz w:val="28"/>
          <w:szCs w:val="28"/>
          <w:lang w:val="uk-UA"/>
        </w:rPr>
        <w:t>Від 17 січня 2019 року                                                                                  №12</w:t>
      </w:r>
    </w:p>
    <w:p w:rsidR="00FB6342" w:rsidRPr="003167C9" w:rsidRDefault="00FB6342" w:rsidP="00FB6342">
      <w:pPr>
        <w:spacing w:after="0" w:line="240" w:lineRule="auto"/>
        <w:textAlignment w:val="baseline"/>
        <w:rPr>
          <w:rFonts w:ascii="Times New Roman" w:hAnsi="Times New Roman"/>
          <w:b/>
          <w:sz w:val="28"/>
          <w:szCs w:val="28"/>
          <w:lang w:val="uk-UA"/>
        </w:rPr>
      </w:pPr>
    </w:p>
    <w:p w:rsidR="00FB6342" w:rsidRPr="003167C9" w:rsidRDefault="00FB6342" w:rsidP="00FB6342">
      <w:pPr>
        <w:pStyle w:val="ac"/>
        <w:rPr>
          <w:rFonts w:ascii="Times New Roman" w:hAnsi="Times New Roman"/>
          <w:b/>
          <w:sz w:val="28"/>
          <w:szCs w:val="28"/>
          <w:lang w:val="uk-UA"/>
        </w:rPr>
      </w:pPr>
      <w:r w:rsidRPr="003167C9">
        <w:rPr>
          <w:rFonts w:ascii="Times New Roman" w:hAnsi="Times New Roman"/>
          <w:b/>
          <w:sz w:val="28"/>
          <w:szCs w:val="28"/>
          <w:lang w:val="uk-UA"/>
        </w:rPr>
        <w:t>Про проведення конкурсу по наданню послуг</w:t>
      </w:r>
    </w:p>
    <w:p w:rsidR="00FB6342" w:rsidRPr="003167C9" w:rsidRDefault="00FB6342" w:rsidP="00FB6342">
      <w:pPr>
        <w:pStyle w:val="ac"/>
        <w:rPr>
          <w:rFonts w:ascii="Times New Roman" w:hAnsi="Times New Roman"/>
          <w:b/>
          <w:sz w:val="28"/>
          <w:szCs w:val="28"/>
          <w:lang w:val="uk-UA"/>
        </w:rPr>
      </w:pPr>
      <w:r w:rsidRPr="003167C9">
        <w:rPr>
          <w:rFonts w:ascii="Times New Roman" w:hAnsi="Times New Roman"/>
          <w:b/>
          <w:sz w:val="28"/>
          <w:szCs w:val="28"/>
          <w:lang w:val="uk-UA"/>
        </w:rPr>
        <w:t xml:space="preserve">з вивезення побутових відходів на території </w:t>
      </w:r>
    </w:p>
    <w:p w:rsidR="00FB6342" w:rsidRPr="003167C9" w:rsidRDefault="00FB6342" w:rsidP="00FB6342">
      <w:pPr>
        <w:pStyle w:val="ac"/>
        <w:rPr>
          <w:rFonts w:ascii="Times New Roman" w:hAnsi="Times New Roman"/>
          <w:b/>
          <w:sz w:val="28"/>
          <w:szCs w:val="28"/>
          <w:lang w:val="uk-UA"/>
        </w:rPr>
      </w:pPr>
      <w:r w:rsidRPr="003167C9">
        <w:rPr>
          <w:rFonts w:ascii="Times New Roman" w:hAnsi="Times New Roman"/>
          <w:b/>
          <w:sz w:val="28"/>
          <w:szCs w:val="28"/>
          <w:lang w:val="uk-UA"/>
        </w:rPr>
        <w:t xml:space="preserve">Степанківської сільської ради та затвердження </w:t>
      </w:r>
    </w:p>
    <w:p w:rsidR="00FB6342" w:rsidRPr="003167C9" w:rsidRDefault="00FB6342" w:rsidP="00FB6342">
      <w:pPr>
        <w:pStyle w:val="ac"/>
        <w:rPr>
          <w:rFonts w:ascii="Times New Roman" w:hAnsi="Times New Roman"/>
          <w:b/>
          <w:sz w:val="28"/>
          <w:szCs w:val="28"/>
          <w:lang w:val="uk-UA"/>
        </w:rPr>
      </w:pPr>
      <w:r w:rsidRPr="003167C9">
        <w:rPr>
          <w:rFonts w:ascii="Times New Roman" w:hAnsi="Times New Roman"/>
          <w:b/>
          <w:sz w:val="28"/>
          <w:szCs w:val="28"/>
          <w:lang w:val="uk-UA"/>
        </w:rPr>
        <w:t xml:space="preserve">Положення про проведення конкурсу по </w:t>
      </w:r>
    </w:p>
    <w:p w:rsidR="00FB6342" w:rsidRPr="003167C9" w:rsidRDefault="00FB6342" w:rsidP="00FB6342">
      <w:pPr>
        <w:pStyle w:val="ac"/>
        <w:rPr>
          <w:rFonts w:ascii="Times New Roman" w:hAnsi="Times New Roman"/>
          <w:b/>
          <w:sz w:val="28"/>
          <w:szCs w:val="28"/>
          <w:lang w:val="uk-UA"/>
        </w:rPr>
      </w:pPr>
      <w:r w:rsidRPr="003167C9">
        <w:rPr>
          <w:rFonts w:ascii="Times New Roman" w:hAnsi="Times New Roman"/>
          <w:b/>
          <w:sz w:val="28"/>
          <w:szCs w:val="28"/>
          <w:lang w:val="uk-UA"/>
        </w:rPr>
        <w:t xml:space="preserve">наданню послуг з вивезення побутових </w:t>
      </w:r>
    </w:p>
    <w:p w:rsidR="00FB6342" w:rsidRPr="003167C9" w:rsidRDefault="00FB6342" w:rsidP="00FB6342">
      <w:pPr>
        <w:pStyle w:val="ac"/>
        <w:rPr>
          <w:rFonts w:ascii="Times New Roman" w:hAnsi="Times New Roman"/>
          <w:b/>
          <w:sz w:val="28"/>
          <w:szCs w:val="28"/>
          <w:lang w:val="uk-UA"/>
        </w:rPr>
      </w:pPr>
      <w:r w:rsidRPr="003167C9">
        <w:rPr>
          <w:rFonts w:ascii="Times New Roman" w:hAnsi="Times New Roman"/>
          <w:b/>
          <w:sz w:val="28"/>
          <w:szCs w:val="28"/>
          <w:lang w:val="uk-UA"/>
        </w:rPr>
        <w:t>відходів, складу комісії та  конкурсну документацію</w:t>
      </w:r>
    </w:p>
    <w:p w:rsidR="00FB6342" w:rsidRPr="003167C9" w:rsidRDefault="00FB6342" w:rsidP="00FB6342">
      <w:pPr>
        <w:pStyle w:val="ac"/>
        <w:jc w:val="both"/>
        <w:rPr>
          <w:rFonts w:ascii="Times New Roman" w:eastAsia="Times New Roman" w:hAnsi="Times New Roman"/>
          <w:sz w:val="28"/>
          <w:szCs w:val="28"/>
          <w:lang w:val="uk-UA" w:eastAsia="ru-RU"/>
        </w:rPr>
      </w:pPr>
    </w:p>
    <w:p w:rsidR="00FB6342" w:rsidRPr="003167C9" w:rsidRDefault="00FB6342" w:rsidP="00FB6342">
      <w:pPr>
        <w:pStyle w:val="ac"/>
        <w:jc w:val="both"/>
        <w:rPr>
          <w:rFonts w:ascii="Times New Roman" w:hAnsi="Times New Roman"/>
          <w:sz w:val="28"/>
          <w:szCs w:val="28"/>
          <w:lang w:val="uk-UA"/>
        </w:rPr>
      </w:pPr>
      <w:r w:rsidRPr="003167C9">
        <w:rPr>
          <w:rFonts w:ascii="Times New Roman" w:eastAsia="Times New Roman" w:hAnsi="Times New Roman"/>
          <w:sz w:val="28"/>
          <w:szCs w:val="28"/>
          <w:lang w:val="uk-UA" w:eastAsia="ru-RU"/>
        </w:rPr>
        <w:tab/>
      </w:r>
      <w:proofErr w:type="gramStart"/>
      <w:r w:rsidRPr="003167C9">
        <w:rPr>
          <w:rFonts w:ascii="Times New Roman" w:eastAsia="Times New Roman" w:hAnsi="Times New Roman"/>
          <w:sz w:val="28"/>
          <w:szCs w:val="28"/>
          <w:lang w:eastAsia="ru-RU"/>
        </w:rPr>
        <w:t>Відповідно до пп. 6 п. а ч. 1 ст. 30, ч.1,</w:t>
      </w:r>
      <w:r w:rsidRPr="003167C9">
        <w:rPr>
          <w:rFonts w:ascii="Times New Roman" w:eastAsia="Times New Roman" w:hAnsi="Times New Roman"/>
          <w:sz w:val="28"/>
          <w:szCs w:val="28"/>
          <w:lang w:val="uk-UA" w:eastAsia="ru-RU"/>
        </w:rPr>
        <w:t xml:space="preserve"> </w:t>
      </w:r>
      <w:r w:rsidRPr="003167C9">
        <w:rPr>
          <w:rFonts w:ascii="Times New Roman" w:eastAsia="Times New Roman" w:hAnsi="Times New Roman"/>
          <w:sz w:val="28"/>
          <w:szCs w:val="28"/>
          <w:lang w:eastAsia="ru-RU"/>
        </w:rPr>
        <w:t>2 статті 52 Закону України «Про місцеве самоврядування в Україні»,</w:t>
      </w:r>
      <w:r w:rsidRPr="003167C9">
        <w:rPr>
          <w:rFonts w:ascii="Times New Roman" w:eastAsia="Times New Roman" w:hAnsi="Times New Roman"/>
          <w:sz w:val="28"/>
          <w:szCs w:val="28"/>
          <w:lang w:val="uk-UA" w:eastAsia="ru-RU"/>
        </w:rPr>
        <w:t xml:space="preserve"> </w:t>
      </w:r>
      <w:r w:rsidR="00386E14" w:rsidRPr="003167C9">
        <w:rPr>
          <w:rFonts w:ascii="Times New Roman" w:eastAsia="Times New Roman" w:hAnsi="Times New Roman"/>
          <w:sz w:val="28"/>
          <w:szCs w:val="28"/>
          <w:lang w:val="uk-UA" w:eastAsia="ru-RU"/>
        </w:rPr>
        <w:t xml:space="preserve">ст. 35-1 </w:t>
      </w:r>
      <w:r w:rsidRPr="003167C9">
        <w:rPr>
          <w:rFonts w:ascii="Times New Roman" w:eastAsia="Times New Roman" w:hAnsi="Times New Roman"/>
          <w:sz w:val="28"/>
          <w:szCs w:val="28"/>
          <w:lang w:val="uk-UA" w:eastAsia="ru-RU"/>
        </w:rPr>
        <w:t>Закону України «Про відходи»,</w:t>
      </w:r>
      <w:r w:rsidRPr="003167C9">
        <w:rPr>
          <w:rFonts w:ascii="Times New Roman" w:eastAsia="Times New Roman" w:hAnsi="Times New Roman"/>
          <w:sz w:val="28"/>
          <w:szCs w:val="28"/>
          <w:lang w:eastAsia="ru-RU"/>
        </w:rPr>
        <w:t xml:space="preserve"> ст. 7, 27 Закону України «Про житлово-комунальні послуги», Порядку проведення конкурсу з надання послуг з вивезення побутових відходів, затвердженого постановою Кабінету</w:t>
      </w:r>
      <w:proofErr w:type="gramEnd"/>
      <w:r w:rsidRPr="003167C9">
        <w:rPr>
          <w:rFonts w:ascii="Times New Roman" w:eastAsia="Times New Roman" w:hAnsi="Times New Roman"/>
          <w:sz w:val="28"/>
          <w:szCs w:val="28"/>
          <w:lang w:eastAsia="ru-RU"/>
        </w:rPr>
        <w:t xml:space="preserve"> Міні</w:t>
      </w:r>
      <w:proofErr w:type="gramStart"/>
      <w:r w:rsidRPr="003167C9">
        <w:rPr>
          <w:rFonts w:ascii="Times New Roman" w:eastAsia="Times New Roman" w:hAnsi="Times New Roman"/>
          <w:sz w:val="28"/>
          <w:szCs w:val="28"/>
          <w:lang w:eastAsia="ru-RU"/>
        </w:rPr>
        <w:t>стр</w:t>
      </w:r>
      <w:proofErr w:type="gramEnd"/>
      <w:r w:rsidRPr="003167C9">
        <w:rPr>
          <w:rFonts w:ascii="Times New Roman" w:eastAsia="Times New Roman" w:hAnsi="Times New Roman"/>
          <w:sz w:val="28"/>
          <w:szCs w:val="28"/>
          <w:lang w:eastAsia="ru-RU"/>
        </w:rPr>
        <w:t>ів України від 16.11.2011 р.</w:t>
      </w:r>
      <w:r w:rsidR="00105006" w:rsidRPr="003167C9">
        <w:rPr>
          <w:rFonts w:ascii="Times New Roman" w:eastAsia="Times New Roman" w:hAnsi="Times New Roman"/>
          <w:sz w:val="28"/>
          <w:szCs w:val="28"/>
          <w:lang w:val="uk-UA" w:eastAsia="ru-RU"/>
        </w:rPr>
        <w:t xml:space="preserve">             </w:t>
      </w:r>
      <w:r w:rsidR="00105006" w:rsidRPr="003167C9">
        <w:rPr>
          <w:rFonts w:ascii="Times New Roman" w:eastAsia="Times New Roman" w:hAnsi="Times New Roman"/>
          <w:sz w:val="28"/>
          <w:szCs w:val="28"/>
          <w:lang w:eastAsia="ru-RU"/>
        </w:rPr>
        <w:t xml:space="preserve"> №</w:t>
      </w:r>
      <w:r w:rsidRPr="003167C9">
        <w:rPr>
          <w:rFonts w:ascii="Times New Roman" w:eastAsia="Times New Roman" w:hAnsi="Times New Roman"/>
          <w:sz w:val="28"/>
          <w:szCs w:val="28"/>
          <w:lang w:eastAsia="ru-RU"/>
        </w:rPr>
        <w:t>1173, постанови Кабінету Міністрів України від 10.12.2008 р. № 1070</w:t>
      </w:r>
      <w:r w:rsidRPr="003167C9">
        <w:rPr>
          <w:rFonts w:ascii="Times New Roman" w:eastAsia="Times New Roman" w:hAnsi="Times New Roman"/>
          <w:sz w:val="28"/>
          <w:szCs w:val="28"/>
          <w:lang w:val="uk-UA" w:eastAsia="ru-RU"/>
        </w:rPr>
        <w:t xml:space="preserve"> «</w:t>
      </w:r>
      <w:r w:rsidRPr="003167C9">
        <w:rPr>
          <w:rFonts w:ascii="Times New Roman" w:eastAsia="Times New Roman" w:hAnsi="Times New Roman"/>
          <w:sz w:val="28"/>
          <w:szCs w:val="28"/>
          <w:lang w:eastAsia="ru-RU"/>
        </w:rPr>
        <w:t>Про затвердження правил надання послуг з вивезення побутових відходів</w:t>
      </w:r>
      <w:r w:rsidRPr="003167C9">
        <w:rPr>
          <w:rFonts w:ascii="Times New Roman" w:eastAsia="Times New Roman" w:hAnsi="Times New Roman"/>
          <w:sz w:val="28"/>
          <w:szCs w:val="28"/>
          <w:lang w:val="uk-UA" w:eastAsia="ru-RU"/>
        </w:rPr>
        <w:t>»</w:t>
      </w:r>
      <w:r w:rsidRPr="003167C9">
        <w:rPr>
          <w:rFonts w:ascii="Times New Roman" w:eastAsia="Times New Roman" w:hAnsi="Times New Roman"/>
          <w:sz w:val="28"/>
          <w:szCs w:val="28"/>
          <w:lang w:eastAsia="ru-RU"/>
        </w:rPr>
        <w:t xml:space="preserve"> з метою забезпечення належного санітарного стану та удосконалення системи поводження з відходами в </w:t>
      </w:r>
      <w:r w:rsidR="00386E14" w:rsidRPr="003167C9">
        <w:rPr>
          <w:rFonts w:ascii="Times New Roman" w:eastAsia="Times New Roman" w:hAnsi="Times New Roman"/>
          <w:sz w:val="28"/>
          <w:szCs w:val="28"/>
          <w:lang w:val="uk-UA" w:eastAsia="ru-RU"/>
        </w:rPr>
        <w:t xml:space="preserve">селах Степанки, Хацьки, Бузуків </w:t>
      </w:r>
      <w:r w:rsidRPr="003167C9">
        <w:rPr>
          <w:rFonts w:ascii="Times New Roman" w:hAnsi="Times New Roman"/>
          <w:sz w:val="28"/>
          <w:szCs w:val="28"/>
          <w:lang w:val="uk-UA"/>
        </w:rPr>
        <w:t xml:space="preserve">виконавчий комітет Степанківської сільської ради </w:t>
      </w:r>
    </w:p>
    <w:p w:rsidR="00FB6342" w:rsidRPr="003167C9" w:rsidRDefault="00FB6342" w:rsidP="00FB6342">
      <w:pPr>
        <w:pStyle w:val="ac"/>
        <w:jc w:val="both"/>
        <w:rPr>
          <w:rFonts w:ascii="Times New Roman" w:hAnsi="Times New Roman"/>
          <w:sz w:val="28"/>
          <w:szCs w:val="28"/>
          <w:lang w:val="uk-UA"/>
        </w:rPr>
      </w:pPr>
    </w:p>
    <w:p w:rsidR="00FB6342" w:rsidRPr="003167C9" w:rsidRDefault="00FB6342" w:rsidP="00FB6342">
      <w:pPr>
        <w:pStyle w:val="ac"/>
        <w:jc w:val="both"/>
        <w:rPr>
          <w:rFonts w:ascii="Times New Roman" w:hAnsi="Times New Roman"/>
          <w:b/>
          <w:sz w:val="28"/>
          <w:szCs w:val="28"/>
          <w:lang w:val="uk-UA"/>
        </w:rPr>
      </w:pPr>
      <w:r w:rsidRPr="003167C9">
        <w:rPr>
          <w:rFonts w:ascii="Times New Roman" w:hAnsi="Times New Roman"/>
          <w:b/>
          <w:sz w:val="28"/>
          <w:szCs w:val="28"/>
          <w:lang w:val="uk-UA"/>
        </w:rPr>
        <w:t>В И Р І Ш И В :</w:t>
      </w:r>
    </w:p>
    <w:p w:rsidR="00FB6342" w:rsidRPr="003167C9" w:rsidRDefault="00FB6342" w:rsidP="00FB6342">
      <w:pPr>
        <w:pStyle w:val="ad"/>
        <w:spacing w:after="162" w:line="240" w:lineRule="auto"/>
        <w:textAlignment w:val="baseline"/>
        <w:rPr>
          <w:rFonts w:ascii="Times New Roman" w:eastAsia="Times New Roman" w:hAnsi="Times New Roman"/>
          <w:sz w:val="28"/>
          <w:szCs w:val="28"/>
          <w:lang w:eastAsia="ru-RU"/>
        </w:rPr>
      </w:pPr>
    </w:p>
    <w:p w:rsidR="00FB6342" w:rsidRPr="003167C9" w:rsidRDefault="00FB6342" w:rsidP="00FB6342">
      <w:pPr>
        <w:pStyle w:val="ad"/>
        <w:numPr>
          <w:ilvl w:val="0"/>
          <w:numId w:val="2"/>
        </w:numPr>
        <w:tabs>
          <w:tab w:val="num" w:pos="0"/>
        </w:tabs>
        <w:autoSpaceDE w:val="0"/>
        <w:autoSpaceDN w:val="0"/>
        <w:adjustRightInd w:val="0"/>
        <w:ind w:left="0" w:firstLine="0"/>
        <w:jc w:val="both"/>
        <w:rPr>
          <w:rFonts w:ascii="Times New Roman" w:hAnsi="Times New Roman"/>
          <w:sz w:val="28"/>
          <w:szCs w:val="28"/>
          <w:lang w:val="uk-UA"/>
        </w:rPr>
      </w:pPr>
      <w:r w:rsidRPr="003167C9">
        <w:rPr>
          <w:rFonts w:ascii="Times New Roman" w:hAnsi="Times New Roman"/>
          <w:sz w:val="28"/>
          <w:szCs w:val="28"/>
          <w:lang w:val="uk-UA"/>
        </w:rPr>
        <w:t xml:space="preserve">Затвердити Положення про проведення конкурсу </w:t>
      </w:r>
      <w:r w:rsidRPr="003167C9">
        <w:rPr>
          <w:rFonts w:ascii="Times New Roman" w:eastAsia="Times New Roman" w:hAnsi="Times New Roman"/>
          <w:sz w:val="28"/>
          <w:szCs w:val="28"/>
          <w:lang w:val="uk-UA" w:eastAsia="ru-RU"/>
        </w:rPr>
        <w:t>по</w:t>
      </w:r>
      <w:r w:rsidRPr="003167C9">
        <w:rPr>
          <w:rFonts w:ascii="Times New Roman" w:eastAsia="Times New Roman" w:hAnsi="Times New Roman"/>
          <w:sz w:val="28"/>
          <w:szCs w:val="28"/>
          <w:lang w:eastAsia="ru-RU"/>
        </w:rPr>
        <w:t xml:space="preserve"> наданн</w:t>
      </w:r>
      <w:r w:rsidRPr="003167C9">
        <w:rPr>
          <w:rFonts w:ascii="Times New Roman" w:eastAsia="Times New Roman" w:hAnsi="Times New Roman"/>
          <w:sz w:val="28"/>
          <w:szCs w:val="28"/>
          <w:lang w:val="uk-UA" w:eastAsia="ru-RU"/>
        </w:rPr>
        <w:t>ю</w:t>
      </w:r>
      <w:r w:rsidRPr="003167C9">
        <w:rPr>
          <w:rFonts w:ascii="Times New Roman" w:eastAsia="Times New Roman" w:hAnsi="Times New Roman"/>
          <w:sz w:val="28"/>
          <w:szCs w:val="28"/>
          <w:lang w:eastAsia="ru-RU"/>
        </w:rPr>
        <w:t xml:space="preserve"> послуг з вивезення побутових відходів</w:t>
      </w:r>
      <w:r w:rsidRPr="003167C9">
        <w:rPr>
          <w:rFonts w:ascii="Times New Roman" w:hAnsi="Times New Roman"/>
          <w:sz w:val="28"/>
          <w:szCs w:val="28"/>
          <w:lang w:val="uk-UA"/>
        </w:rPr>
        <w:t xml:space="preserve"> (додаток 1).</w:t>
      </w:r>
    </w:p>
    <w:p w:rsidR="00FB6342" w:rsidRPr="003167C9" w:rsidRDefault="00FB6342" w:rsidP="00FB6342">
      <w:pPr>
        <w:pStyle w:val="ad"/>
        <w:numPr>
          <w:ilvl w:val="0"/>
          <w:numId w:val="2"/>
        </w:numPr>
        <w:tabs>
          <w:tab w:val="num" w:pos="0"/>
        </w:tabs>
        <w:spacing w:after="162" w:line="240" w:lineRule="auto"/>
        <w:ind w:left="0" w:firstLine="0"/>
        <w:jc w:val="both"/>
        <w:textAlignment w:val="baseline"/>
        <w:rPr>
          <w:rFonts w:ascii="Times New Roman" w:eastAsia="Times New Roman" w:hAnsi="Times New Roman"/>
          <w:sz w:val="28"/>
          <w:szCs w:val="28"/>
          <w:lang w:eastAsia="ru-RU"/>
        </w:rPr>
      </w:pPr>
      <w:r w:rsidRPr="003167C9">
        <w:rPr>
          <w:rFonts w:ascii="Times New Roman" w:hAnsi="Times New Roman"/>
          <w:sz w:val="28"/>
          <w:szCs w:val="28"/>
          <w:lang w:val="uk-UA"/>
        </w:rPr>
        <w:t>Затвердити склад комісії з проведення конкурсу на надання послуг з вивезення побутових відходів (додаток 2).</w:t>
      </w:r>
      <w:bookmarkStart w:id="0" w:name="o14"/>
      <w:bookmarkEnd w:id="0"/>
    </w:p>
    <w:p w:rsidR="00FB6342" w:rsidRPr="003167C9" w:rsidRDefault="00FB6342" w:rsidP="00FB6342">
      <w:pPr>
        <w:pStyle w:val="ad"/>
        <w:numPr>
          <w:ilvl w:val="0"/>
          <w:numId w:val="2"/>
        </w:numPr>
        <w:tabs>
          <w:tab w:val="num" w:pos="0"/>
        </w:tabs>
        <w:spacing w:after="162" w:line="240" w:lineRule="auto"/>
        <w:ind w:left="0" w:firstLine="0"/>
        <w:jc w:val="both"/>
        <w:textAlignment w:val="baseline"/>
        <w:rPr>
          <w:rFonts w:ascii="Times New Roman" w:eastAsia="Times New Roman" w:hAnsi="Times New Roman"/>
          <w:sz w:val="28"/>
          <w:szCs w:val="28"/>
          <w:lang w:eastAsia="ru-RU"/>
        </w:rPr>
      </w:pPr>
      <w:r w:rsidRPr="003167C9">
        <w:rPr>
          <w:rFonts w:ascii="Times New Roman" w:hAnsi="Times New Roman"/>
          <w:sz w:val="28"/>
          <w:szCs w:val="28"/>
          <w:lang w:val="uk-UA"/>
        </w:rPr>
        <w:t xml:space="preserve"> Затвердити конкурсну документацію з проведення конкурсу на надання послуг з вивезення побутових відходів (додаток 3).</w:t>
      </w:r>
    </w:p>
    <w:p w:rsidR="00FB6342" w:rsidRPr="003167C9" w:rsidRDefault="00FB6342" w:rsidP="00FB6342">
      <w:pPr>
        <w:pStyle w:val="ad"/>
        <w:numPr>
          <w:ilvl w:val="0"/>
          <w:numId w:val="2"/>
        </w:numPr>
        <w:tabs>
          <w:tab w:val="num" w:pos="0"/>
        </w:tabs>
        <w:autoSpaceDE w:val="0"/>
        <w:autoSpaceDN w:val="0"/>
        <w:adjustRightInd w:val="0"/>
        <w:ind w:left="0" w:firstLine="0"/>
        <w:jc w:val="both"/>
        <w:rPr>
          <w:rFonts w:ascii="Times New Roman" w:hAnsi="Times New Roman"/>
          <w:sz w:val="28"/>
          <w:szCs w:val="28"/>
          <w:lang w:val="uk-UA"/>
        </w:rPr>
      </w:pPr>
      <w:r w:rsidRPr="003167C9">
        <w:rPr>
          <w:rFonts w:ascii="Times New Roman" w:hAnsi="Times New Roman"/>
          <w:sz w:val="28"/>
          <w:szCs w:val="28"/>
          <w:lang w:val="uk-UA"/>
        </w:rPr>
        <w:t>Конкурсній комісії провести конкурс щодо визначення виконавця послуг з вивезення побутових відходів згідно Положення.</w:t>
      </w:r>
    </w:p>
    <w:p w:rsidR="00FB6342" w:rsidRPr="003167C9" w:rsidRDefault="00FB6342" w:rsidP="00FB6342">
      <w:pPr>
        <w:pStyle w:val="ad"/>
        <w:numPr>
          <w:ilvl w:val="0"/>
          <w:numId w:val="2"/>
        </w:numPr>
        <w:tabs>
          <w:tab w:val="num" w:pos="0"/>
        </w:tabs>
        <w:autoSpaceDE w:val="0"/>
        <w:autoSpaceDN w:val="0"/>
        <w:adjustRightInd w:val="0"/>
        <w:ind w:left="0" w:firstLine="0"/>
        <w:jc w:val="both"/>
        <w:rPr>
          <w:rFonts w:ascii="Times New Roman" w:hAnsi="Times New Roman"/>
          <w:sz w:val="28"/>
          <w:szCs w:val="28"/>
          <w:lang w:val="uk-UA"/>
        </w:rPr>
      </w:pPr>
      <w:r w:rsidRPr="003167C9">
        <w:rPr>
          <w:rFonts w:ascii="Times New Roman" w:hAnsi="Times New Roman"/>
          <w:sz w:val="28"/>
          <w:szCs w:val="28"/>
          <w:lang w:val="uk-UA"/>
        </w:rPr>
        <w:t xml:space="preserve"> Оголосити конкурс на визначення виконавця послуг з вивезення побутових відходів, опублікувавши його в газеті «Сільські Обрії» та розмістивши на офіційному веб-сайті сільської ради.</w:t>
      </w:r>
    </w:p>
    <w:p w:rsidR="00FB6342" w:rsidRPr="003167C9" w:rsidRDefault="00FB6342" w:rsidP="00FB6342">
      <w:pPr>
        <w:pStyle w:val="ad"/>
        <w:numPr>
          <w:ilvl w:val="0"/>
          <w:numId w:val="2"/>
        </w:numPr>
        <w:tabs>
          <w:tab w:val="num" w:pos="0"/>
        </w:tabs>
        <w:autoSpaceDE w:val="0"/>
        <w:autoSpaceDN w:val="0"/>
        <w:adjustRightInd w:val="0"/>
        <w:ind w:left="0" w:firstLine="0"/>
        <w:jc w:val="both"/>
        <w:rPr>
          <w:rFonts w:ascii="Times New Roman" w:hAnsi="Times New Roman"/>
          <w:sz w:val="28"/>
          <w:szCs w:val="28"/>
          <w:lang w:val="uk-UA"/>
        </w:rPr>
      </w:pPr>
      <w:r w:rsidRPr="003167C9">
        <w:rPr>
          <w:rFonts w:ascii="Times New Roman" w:hAnsi="Times New Roman"/>
          <w:sz w:val="28"/>
          <w:szCs w:val="28"/>
          <w:lang w:val="uk-UA"/>
        </w:rPr>
        <w:t>Контроль за виконанням рішення пок</w:t>
      </w:r>
      <w:r w:rsidR="00386E14" w:rsidRPr="003167C9">
        <w:rPr>
          <w:rFonts w:ascii="Times New Roman" w:hAnsi="Times New Roman"/>
          <w:sz w:val="28"/>
          <w:szCs w:val="28"/>
          <w:lang w:val="uk-UA"/>
        </w:rPr>
        <w:t xml:space="preserve">ласти на </w:t>
      </w:r>
      <w:r w:rsidR="00A95B12" w:rsidRPr="003167C9">
        <w:rPr>
          <w:rFonts w:ascii="Times New Roman" w:hAnsi="Times New Roman"/>
          <w:sz w:val="28"/>
          <w:szCs w:val="28"/>
          <w:lang w:val="uk-UA"/>
        </w:rPr>
        <w:t xml:space="preserve">відділ </w:t>
      </w:r>
      <w:r w:rsidR="00A709F8" w:rsidRPr="003167C9">
        <w:rPr>
          <w:rFonts w:ascii="Times New Roman" w:hAnsi="Times New Roman"/>
          <w:sz w:val="28"/>
          <w:szCs w:val="28"/>
          <w:lang w:val="uk-UA"/>
        </w:rPr>
        <w:t xml:space="preserve">архітектури, містобудування, земельних відносин, охорони праці, пожежної безпеки та цивільного захисту </w:t>
      </w:r>
      <w:r w:rsidR="00386E14" w:rsidRPr="003167C9">
        <w:rPr>
          <w:rFonts w:ascii="Times New Roman" w:hAnsi="Times New Roman"/>
          <w:sz w:val="28"/>
          <w:szCs w:val="28"/>
          <w:lang w:val="uk-UA"/>
        </w:rPr>
        <w:t xml:space="preserve">виконавчого комітету </w:t>
      </w:r>
      <w:r w:rsidRPr="003167C9">
        <w:rPr>
          <w:rFonts w:ascii="Times New Roman" w:hAnsi="Times New Roman"/>
          <w:sz w:val="28"/>
          <w:szCs w:val="28"/>
          <w:lang w:val="uk-UA"/>
        </w:rPr>
        <w:t xml:space="preserve"> </w:t>
      </w:r>
      <w:r w:rsidR="00A709F8" w:rsidRPr="003167C9">
        <w:rPr>
          <w:rFonts w:ascii="Times New Roman" w:hAnsi="Times New Roman"/>
          <w:sz w:val="28"/>
          <w:szCs w:val="28"/>
          <w:lang w:val="uk-UA"/>
        </w:rPr>
        <w:t>Степанківської сільської ради.</w:t>
      </w:r>
    </w:p>
    <w:p w:rsidR="00FB6342" w:rsidRPr="003167C9" w:rsidRDefault="00FB6342" w:rsidP="00FB6342">
      <w:pPr>
        <w:pStyle w:val="p13"/>
        <w:shd w:val="clear" w:color="auto" w:fill="FFFFFF"/>
        <w:jc w:val="both"/>
        <w:rPr>
          <w:lang w:val="uk-UA"/>
        </w:rPr>
      </w:pPr>
      <w:r w:rsidRPr="003167C9">
        <w:rPr>
          <w:sz w:val="28"/>
          <w:szCs w:val="28"/>
          <w:lang w:val="uk-UA"/>
        </w:rPr>
        <w:t>Сільський голова                                                                   І.М. Чекаленко</w:t>
      </w:r>
    </w:p>
    <w:p w:rsidR="00FB6342" w:rsidRPr="003167C9" w:rsidRDefault="00FB6342" w:rsidP="00FB6342">
      <w:pPr>
        <w:spacing w:after="0" w:line="240" w:lineRule="auto"/>
        <w:jc w:val="right"/>
        <w:textAlignment w:val="baseline"/>
        <w:rPr>
          <w:rFonts w:ascii="Times New Roman" w:eastAsia="Times New Roman" w:hAnsi="Times New Roman"/>
          <w:sz w:val="24"/>
          <w:szCs w:val="24"/>
          <w:lang w:val="uk-UA" w:eastAsia="ru-RU"/>
        </w:rPr>
      </w:pPr>
      <w:r w:rsidRPr="003167C9">
        <w:rPr>
          <w:rFonts w:ascii="Times New Roman" w:eastAsia="Times New Roman" w:hAnsi="Times New Roman"/>
          <w:sz w:val="24"/>
          <w:szCs w:val="24"/>
          <w:lang w:eastAsia="ru-RU"/>
        </w:rPr>
        <w:lastRenderedPageBreak/>
        <w:t>Додаток 1</w:t>
      </w:r>
    </w:p>
    <w:p w:rsidR="00FB6342" w:rsidRPr="003167C9" w:rsidRDefault="00FB6342" w:rsidP="00FB6342">
      <w:pPr>
        <w:pStyle w:val="ac"/>
        <w:jc w:val="right"/>
        <w:rPr>
          <w:rFonts w:ascii="Times New Roman" w:hAnsi="Times New Roman"/>
          <w:lang w:eastAsia="ru-RU"/>
        </w:rPr>
      </w:pPr>
      <w:r w:rsidRPr="003167C9">
        <w:rPr>
          <w:rFonts w:ascii="Times New Roman" w:hAnsi="Times New Roman"/>
          <w:lang w:eastAsia="ru-RU"/>
        </w:rPr>
        <w:t xml:space="preserve">до </w:t>
      </w:r>
      <w:proofErr w:type="gramStart"/>
      <w:r w:rsidRPr="003167C9">
        <w:rPr>
          <w:rFonts w:ascii="Times New Roman" w:hAnsi="Times New Roman"/>
          <w:lang w:eastAsia="ru-RU"/>
        </w:rPr>
        <w:t>р</w:t>
      </w:r>
      <w:proofErr w:type="gramEnd"/>
      <w:r w:rsidRPr="003167C9">
        <w:rPr>
          <w:rFonts w:ascii="Times New Roman" w:hAnsi="Times New Roman"/>
          <w:lang w:eastAsia="ru-RU"/>
        </w:rPr>
        <w:t>ішення виконкому</w:t>
      </w:r>
    </w:p>
    <w:p w:rsidR="00FB6342" w:rsidRPr="003167C9" w:rsidRDefault="00FB6342" w:rsidP="00FB6342">
      <w:pPr>
        <w:pStyle w:val="ac"/>
        <w:jc w:val="right"/>
        <w:rPr>
          <w:rFonts w:ascii="Times New Roman" w:hAnsi="Times New Roman"/>
          <w:lang w:val="uk-UA" w:eastAsia="ru-RU"/>
        </w:rPr>
      </w:pPr>
      <w:r w:rsidRPr="003167C9">
        <w:rPr>
          <w:rFonts w:ascii="Times New Roman" w:hAnsi="Times New Roman"/>
          <w:lang w:eastAsia="ru-RU"/>
        </w:rPr>
        <w:t xml:space="preserve">від </w:t>
      </w:r>
      <w:r w:rsidRPr="003167C9">
        <w:rPr>
          <w:rFonts w:ascii="Times New Roman" w:hAnsi="Times New Roman"/>
          <w:lang w:val="uk-UA" w:eastAsia="ru-RU"/>
        </w:rPr>
        <w:t xml:space="preserve">17.01. </w:t>
      </w:r>
      <w:r w:rsidRPr="003167C9">
        <w:rPr>
          <w:rFonts w:ascii="Times New Roman" w:hAnsi="Times New Roman"/>
          <w:lang w:eastAsia="ru-RU"/>
        </w:rPr>
        <w:t>201</w:t>
      </w:r>
      <w:r w:rsidRPr="003167C9">
        <w:rPr>
          <w:rFonts w:ascii="Times New Roman" w:hAnsi="Times New Roman"/>
          <w:lang w:val="uk-UA" w:eastAsia="ru-RU"/>
        </w:rPr>
        <w:t>9</w:t>
      </w:r>
      <w:r w:rsidRPr="003167C9">
        <w:rPr>
          <w:rFonts w:ascii="Times New Roman" w:hAnsi="Times New Roman"/>
          <w:lang w:eastAsia="ru-RU"/>
        </w:rPr>
        <w:t xml:space="preserve"> р. №</w:t>
      </w:r>
      <w:r w:rsidRPr="003167C9">
        <w:rPr>
          <w:rFonts w:ascii="Times New Roman" w:hAnsi="Times New Roman"/>
          <w:lang w:val="uk-UA" w:eastAsia="ru-RU"/>
        </w:rPr>
        <w:t xml:space="preserve"> 12</w:t>
      </w:r>
    </w:p>
    <w:p w:rsidR="00FB6342" w:rsidRPr="003167C9" w:rsidRDefault="00FB6342" w:rsidP="00FB6342">
      <w:pPr>
        <w:spacing w:after="162" w:line="240" w:lineRule="auto"/>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w:t>
      </w:r>
    </w:p>
    <w:p w:rsidR="00FB6342" w:rsidRPr="003167C9" w:rsidRDefault="00FB6342" w:rsidP="00FB6342">
      <w:pPr>
        <w:spacing w:after="0" w:line="240" w:lineRule="auto"/>
        <w:jc w:val="right"/>
        <w:textAlignment w:val="baseline"/>
        <w:rPr>
          <w:rFonts w:ascii="Times New Roman" w:eastAsia="Times New Roman" w:hAnsi="Times New Roman"/>
          <w:sz w:val="24"/>
          <w:szCs w:val="24"/>
          <w:lang w:eastAsia="ru-RU"/>
        </w:rPr>
      </w:pPr>
    </w:p>
    <w:p w:rsidR="00FB6342" w:rsidRPr="003167C9" w:rsidRDefault="00FB6342" w:rsidP="00FB6342">
      <w:pPr>
        <w:spacing w:after="0" w:line="240" w:lineRule="auto"/>
        <w:jc w:val="center"/>
        <w:textAlignment w:val="baseline"/>
        <w:rPr>
          <w:rFonts w:ascii="Times New Roman" w:eastAsia="Times New Roman" w:hAnsi="Times New Roman"/>
          <w:b/>
          <w:sz w:val="28"/>
          <w:szCs w:val="28"/>
          <w:lang w:val="uk-UA" w:eastAsia="ru-RU"/>
        </w:rPr>
      </w:pPr>
      <w:r w:rsidRPr="003167C9">
        <w:rPr>
          <w:rFonts w:ascii="Times New Roman" w:eastAsia="Times New Roman" w:hAnsi="Times New Roman"/>
          <w:b/>
          <w:sz w:val="28"/>
          <w:szCs w:val="28"/>
          <w:lang w:val="uk-UA" w:eastAsia="ru-RU"/>
        </w:rPr>
        <w:t>Положення про</w:t>
      </w:r>
      <w:bookmarkStart w:id="1" w:name="o15"/>
      <w:bookmarkEnd w:id="1"/>
      <w:r w:rsidRPr="003167C9">
        <w:rPr>
          <w:rFonts w:ascii="Times New Roman" w:eastAsia="Times New Roman" w:hAnsi="Times New Roman"/>
          <w:b/>
          <w:sz w:val="28"/>
          <w:szCs w:val="28"/>
          <w:lang w:val="uk-UA" w:eastAsia="ru-RU"/>
        </w:rPr>
        <w:t xml:space="preserve"> </w:t>
      </w:r>
      <w:r w:rsidRPr="003167C9">
        <w:rPr>
          <w:rFonts w:ascii="Times New Roman" w:eastAsia="Times New Roman" w:hAnsi="Times New Roman"/>
          <w:b/>
          <w:sz w:val="28"/>
          <w:szCs w:val="28"/>
          <w:lang w:eastAsia="ru-RU"/>
        </w:rPr>
        <w:t xml:space="preserve">проведення конкурсу </w:t>
      </w:r>
    </w:p>
    <w:p w:rsidR="00FB6342" w:rsidRPr="003167C9" w:rsidRDefault="00FB6342" w:rsidP="00FB6342">
      <w:pPr>
        <w:spacing w:after="0" w:line="240" w:lineRule="auto"/>
        <w:jc w:val="center"/>
        <w:textAlignment w:val="baseline"/>
        <w:rPr>
          <w:rFonts w:ascii="Times New Roman" w:eastAsia="Times New Roman" w:hAnsi="Times New Roman"/>
          <w:b/>
          <w:sz w:val="28"/>
          <w:szCs w:val="28"/>
          <w:lang w:val="uk-UA" w:eastAsia="ru-RU"/>
        </w:rPr>
      </w:pPr>
      <w:r w:rsidRPr="003167C9">
        <w:rPr>
          <w:rFonts w:ascii="Times New Roman" w:eastAsia="Times New Roman" w:hAnsi="Times New Roman"/>
          <w:b/>
          <w:sz w:val="28"/>
          <w:szCs w:val="28"/>
          <w:lang w:val="uk-UA" w:eastAsia="ru-RU"/>
        </w:rPr>
        <w:t>по</w:t>
      </w:r>
      <w:r w:rsidRPr="003167C9">
        <w:rPr>
          <w:rFonts w:ascii="Times New Roman" w:eastAsia="Times New Roman" w:hAnsi="Times New Roman"/>
          <w:b/>
          <w:sz w:val="28"/>
          <w:szCs w:val="28"/>
          <w:lang w:eastAsia="ru-RU"/>
        </w:rPr>
        <w:t xml:space="preserve"> наданн</w:t>
      </w:r>
      <w:r w:rsidRPr="003167C9">
        <w:rPr>
          <w:rFonts w:ascii="Times New Roman" w:eastAsia="Times New Roman" w:hAnsi="Times New Roman"/>
          <w:b/>
          <w:sz w:val="28"/>
          <w:szCs w:val="28"/>
          <w:lang w:val="uk-UA" w:eastAsia="ru-RU"/>
        </w:rPr>
        <w:t>ю</w:t>
      </w:r>
      <w:r w:rsidRPr="003167C9">
        <w:rPr>
          <w:rFonts w:ascii="Times New Roman" w:eastAsia="Times New Roman" w:hAnsi="Times New Roman"/>
          <w:b/>
          <w:sz w:val="28"/>
          <w:szCs w:val="28"/>
          <w:lang w:eastAsia="ru-RU"/>
        </w:rPr>
        <w:t xml:space="preserve"> послуг з вивезення побутових відходів</w:t>
      </w:r>
    </w:p>
    <w:p w:rsidR="00FB6342" w:rsidRPr="003167C9" w:rsidRDefault="00FB6342" w:rsidP="00FB6342">
      <w:pPr>
        <w:spacing w:after="0" w:line="240" w:lineRule="auto"/>
        <w:jc w:val="center"/>
        <w:textAlignment w:val="baseline"/>
        <w:rPr>
          <w:rFonts w:ascii="Times New Roman" w:eastAsia="Times New Roman" w:hAnsi="Times New Roman"/>
          <w:b/>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  1. Цей Порядок визначає процедуру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 xml:space="preserve">ідготовки та проведення конкурсу з визначення виконавця послуг з вивезення побутових відходів на території </w:t>
      </w:r>
      <w:r w:rsidRPr="003167C9">
        <w:rPr>
          <w:rFonts w:ascii="Times New Roman" w:eastAsia="Times New Roman" w:hAnsi="Times New Roman"/>
          <w:sz w:val="28"/>
          <w:szCs w:val="28"/>
          <w:lang w:val="uk-UA" w:eastAsia="ru-RU"/>
        </w:rPr>
        <w:t>Степанківської сільської ради</w:t>
      </w:r>
      <w:r w:rsidRPr="003167C9">
        <w:rPr>
          <w:rFonts w:ascii="Times New Roman" w:eastAsia="Times New Roman" w:hAnsi="Times New Roman"/>
          <w:sz w:val="28"/>
          <w:szCs w:val="28"/>
          <w:lang w:eastAsia="ru-RU"/>
        </w:rPr>
        <w:t xml:space="preserve"> (далі — конкурс).</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w:t>
      </w:r>
      <w:bookmarkStart w:id="2" w:name="o17"/>
      <w:bookmarkEnd w:id="2"/>
      <w:r w:rsidRPr="003167C9">
        <w:rPr>
          <w:rFonts w:ascii="Times New Roman" w:eastAsia="Times New Roman" w:hAnsi="Times New Roman"/>
          <w:sz w:val="28"/>
          <w:szCs w:val="28"/>
          <w:lang w:eastAsia="ru-RU"/>
        </w:rPr>
        <w:t>2. Поняття, що використовуються у цьому Порядку, вживаються у значенні, наведеному у Законах України «Про житлово-комунальні послуги», «Про відходи», Порядку проведення конкурсу з надання житлово-комунальних послуг, затвердженому постановою Кабінету Міні</w:t>
      </w:r>
      <w:proofErr w:type="gramStart"/>
      <w:r w:rsidRPr="003167C9">
        <w:rPr>
          <w:rFonts w:ascii="Times New Roman" w:eastAsia="Times New Roman" w:hAnsi="Times New Roman"/>
          <w:sz w:val="28"/>
          <w:szCs w:val="28"/>
          <w:lang w:eastAsia="ru-RU"/>
        </w:rPr>
        <w:t>стр</w:t>
      </w:r>
      <w:proofErr w:type="gramEnd"/>
      <w:r w:rsidRPr="003167C9">
        <w:rPr>
          <w:rFonts w:ascii="Times New Roman" w:eastAsia="Times New Roman" w:hAnsi="Times New Roman"/>
          <w:sz w:val="28"/>
          <w:szCs w:val="28"/>
          <w:lang w:eastAsia="ru-RU"/>
        </w:rPr>
        <w:t>ів України від 21 липня 2005 р. N 631, Правилах надання послуг з вивезення побутових відходів, затверджених постановою Кабінету Міні</w:t>
      </w:r>
      <w:proofErr w:type="gramStart"/>
      <w:r w:rsidRPr="003167C9">
        <w:rPr>
          <w:rFonts w:ascii="Times New Roman" w:eastAsia="Times New Roman" w:hAnsi="Times New Roman"/>
          <w:sz w:val="28"/>
          <w:szCs w:val="28"/>
          <w:lang w:eastAsia="ru-RU"/>
        </w:rPr>
        <w:t>стр</w:t>
      </w:r>
      <w:proofErr w:type="gramEnd"/>
      <w:r w:rsidRPr="003167C9">
        <w:rPr>
          <w:rFonts w:ascii="Times New Roman" w:eastAsia="Times New Roman" w:hAnsi="Times New Roman"/>
          <w:sz w:val="28"/>
          <w:szCs w:val="28"/>
          <w:lang w:eastAsia="ru-RU"/>
        </w:rPr>
        <w:t>ів України від 10 грудня 2008 р. N 1070.</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Основні терміни, що використовуються в цих Правилах:</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конкурсна документація</w:t>
      </w:r>
      <w:r w:rsidRPr="003167C9">
        <w:rPr>
          <w:rFonts w:ascii="Times New Roman" w:eastAsia="Times New Roman" w:hAnsi="Times New Roman"/>
          <w:sz w:val="28"/>
          <w:szCs w:val="28"/>
          <w:lang w:eastAsia="ru-RU"/>
        </w:rPr>
        <w:t xml:space="preserve"> — комплект документів, які надсилаються організатором конкурсу його учасникам для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ідготовки конкурсної пропозиції;</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конкурсна пропозиція</w:t>
      </w:r>
      <w:r w:rsidRPr="003167C9">
        <w:rPr>
          <w:rFonts w:ascii="Times New Roman" w:eastAsia="Times New Roman" w:hAnsi="Times New Roman"/>
          <w:sz w:val="28"/>
          <w:szCs w:val="28"/>
          <w:lang w:eastAsia="ru-RU"/>
        </w:rPr>
        <w:t xml:space="preserve"> — комплект документі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xml:space="preserve">, </w:t>
      </w:r>
      <w:proofErr w:type="gramStart"/>
      <w:r w:rsidRPr="003167C9">
        <w:rPr>
          <w:rFonts w:ascii="Times New Roman" w:eastAsia="Times New Roman" w:hAnsi="Times New Roman"/>
          <w:sz w:val="28"/>
          <w:szCs w:val="28"/>
          <w:lang w:eastAsia="ru-RU"/>
        </w:rPr>
        <w:t>як</w:t>
      </w:r>
      <w:proofErr w:type="gramEnd"/>
      <w:r w:rsidRPr="003167C9">
        <w:rPr>
          <w:rFonts w:ascii="Times New Roman" w:eastAsia="Times New Roman" w:hAnsi="Times New Roman"/>
          <w:sz w:val="28"/>
          <w:szCs w:val="28"/>
          <w:lang w:eastAsia="ru-RU"/>
        </w:rPr>
        <w:t>і готуються учасниками конкурсу згідно з установленими вимогами та подаються організаторам конкурсу;</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організатор конкурсу</w:t>
      </w:r>
      <w:r w:rsidRPr="003167C9">
        <w:rPr>
          <w:rFonts w:ascii="Times New Roman" w:eastAsia="Times New Roman" w:hAnsi="Times New Roman"/>
          <w:sz w:val="28"/>
          <w:szCs w:val="28"/>
          <w:lang w:eastAsia="ru-RU"/>
        </w:rPr>
        <w:t xml:space="preserve"> – власник/балансоутримувач об’єкті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xml:space="preserve"> благоустрою, житлових будинків або уповноважена ними особа;</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учасник конкурсу</w:t>
      </w:r>
      <w:r w:rsidRPr="003167C9">
        <w:rPr>
          <w:rFonts w:ascii="Times New Roman" w:eastAsia="Times New Roman" w:hAnsi="Times New Roman"/>
          <w:sz w:val="28"/>
          <w:szCs w:val="28"/>
          <w:lang w:eastAsia="ru-RU"/>
        </w:rPr>
        <w:t xml:space="preserve"> — суб’єкти господарювання, які офіційно подали заявку про бажання взяти участь </w:t>
      </w:r>
      <w:proofErr w:type="gramStart"/>
      <w:r w:rsidRPr="003167C9">
        <w:rPr>
          <w:rFonts w:ascii="Times New Roman" w:eastAsia="Times New Roman" w:hAnsi="Times New Roman"/>
          <w:sz w:val="28"/>
          <w:szCs w:val="28"/>
          <w:lang w:eastAsia="ru-RU"/>
        </w:rPr>
        <w:t>у</w:t>
      </w:r>
      <w:proofErr w:type="gramEnd"/>
      <w:r w:rsidRPr="003167C9">
        <w:rPr>
          <w:rFonts w:ascii="Times New Roman" w:eastAsia="Times New Roman" w:hAnsi="Times New Roman"/>
          <w:sz w:val="28"/>
          <w:szCs w:val="28"/>
          <w:lang w:eastAsia="ru-RU"/>
        </w:rPr>
        <w:t xml:space="preserve"> конкурсі для надання послуг з вивезення побутових відходів;</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відходи</w:t>
      </w:r>
      <w:r w:rsidRPr="003167C9">
        <w:rPr>
          <w:rFonts w:ascii="Times New Roman" w:eastAsia="Times New Roman" w:hAnsi="Times New Roman"/>
          <w:sz w:val="28"/>
          <w:szCs w:val="28"/>
          <w:lang w:eastAsia="ru-RU"/>
        </w:rPr>
        <w:t xml:space="preserve"> – будь-які речовини, </w:t>
      </w:r>
      <w:proofErr w:type="gramStart"/>
      <w:r w:rsidRPr="003167C9">
        <w:rPr>
          <w:rFonts w:ascii="Times New Roman" w:eastAsia="Times New Roman" w:hAnsi="Times New Roman"/>
          <w:sz w:val="28"/>
          <w:szCs w:val="28"/>
          <w:lang w:eastAsia="ru-RU"/>
        </w:rPr>
        <w:t>матер</w:t>
      </w:r>
      <w:proofErr w:type="gramEnd"/>
      <w:r w:rsidRPr="003167C9">
        <w:rPr>
          <w:rFonts w:ascii="Times New Roman" w:eastAsia="Times New Roman" w:hAnsi="Times New Roman"/>
          <w:sz w:val="28"/>
          <w:szCs w:val="28"/>
          <w:lang w:eastAsia="ru-RU"/>
        </w:rPr>
        <w:t>іали і предмети, що утворюються у процесі людської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побутові відходи</w:t>
      </w:r>
      <w:r w:rsidRPr="003167C9">
        <w:rPr>
          <w:rFonts w:ascii="Times New Roman" w:eastAsia="Times New Roman" w:hAnsi="Times New Roman"/>
          <w:sz w:val="28"/>
          <w:szCs w:val="28"/>
          <w:lang w:eastAsia="ru-RU"/>
        </w:rPr>
        <w:t xml:space="preserve"> — відходи, що утворюються в процесі життя і діяльності людини в житлових та нежитлових будинках (</w:t>
      </w:r>
      <w:proofErr w:type="gramStart"/>
      <w:r w:rsidRPr="003167C9">
        <w:rPr>
          <w:rFonts w:ascii="Times New Roman" w:eastAsia="Times New Roman" w:hAnsi="Times New Roman"/>
          <w:sz w:val="28"/>
          <w:szCs w:val="28"/>
          <w:lang w:eastAsia="ru-RU"/>
        </w:rPr>
        <w:t>кр</w:t>
      </w:r>
      <w:proofErr w:type="gramEnd"/>
      <w:r w:rsidRPr="003167C9">
        <w:rPr>
          <w:rFonts w:ascii="Times New Roman" w:eastAsia="Times New Roman" w:hAnsi="Times New Roman"/>
          <w:sz w:val="28"/>
          <w:szCs w:val="28"/>
          <w:lang w:eastAsia="ru-RU"/>
        </w:rPr>
        <w:t>ім відходів, пов’язаних з виробничою діяльністю підприємств) і не використовуються за місцем їх накопичення;</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негабаритні відходи</w:t>
      </w:r>
      <w:r w:rsidRPr="003167C9">
        <w:rPr>
          <w:rFonts w:ascii="Times New Roman" w:eastAsia="Times New Roman" w:hAnsi="Times New Roman"/>
          <w:sz w:val="28"/>
          <w:szCs w:val="28"/>
          <w:lang w:eastAsia="ru-RU"/>
        </w:rPr>
        <w:t xml:space="preserve"> – побутові відходи, розміри яких перевищують 50 х 50 х 50 см і не дають змоги збирати їх у контейнери місткістю до 1,1 м3;</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lastRenderedPageBreak/>
        <w:t>ремонтні відходи</w:t>
      </w:r>
      <w:r w:rsidRPr="003167C9">
        <w:rPr>
          <w:rFonts w:ascii="Times New Roman" w:eastAsia="Times New Roman" w:hAnsi="Times New Roman"/>
          <w:sz w:val="28"/>
          <w:szCs w:val="28"/>
          <w:lang w:eastAsia="ru-RU"/>
        </w:rPr>
        <w:t xml:space="preserve"> — залишки речовин, матеріалів, предметів, виробів, що утворилися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 час проведення у житловому будинку, окремій квартирі, будинку громадського призначення капітального та поточного ремонту, перепланування, переобладнання, прибудови тощо;</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тверді відходи</w:t>
      </w:r>
      <w:r w:rsidRPr="003167C9">
        <w:rPr>
          <w:rFonts w:ascii="Times New Roman" w:eastAsia="Times New Roman" w:hAnsi="Times New Roman"/>
          <w:sz w:val="28"/>
          <w:szCs w:val="28"/>
          <w:lang w:eastAsia="ru-RU"/>
        </w:rPr>
        <w:t xml:space="preserve"> — залишки речовин, </w:t>
      </w:r>
      <w:proofErr w:type="gramStart"/>
      <w:r w:rsidRPr="003167C9">
        <w:rPr>
          <w:rFonts w:ascii="Times New Roman" w:eastAsia="Times New Roman" w:hAnsi="Times New Roman"/>
          <w:sz w:val="28"/>
          <w:szCs w:val="28"/>
          <w:lang w:eastAsia="ru-RU"/>
        </w:rPr>
        <w:t>матер</w:t>
      </w:r>
      <w:proofErr w:type="gramEnd"/>
      <w:r w:rsidRPr="003167C9">
        <w:rPr>
          <w:rFonts w:ascii="Times New Roman" w:eastAsia="Times New Roman" w:hAnsi="Times New Roman"/>
          <w:sz w:val="28"/>
          <w:szCs w:val="28"/>
          <w:lang w:eastAsia="ru-RU"/>
        </w:rPr>
        <w:t>іалів, предметів, виробів, товарів, продукції, що не можуть у подальшому використовуватися за призначенням.</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proofErr w:type="gramStart"/>
      <w:r w:rsidRPr="003167C9">
        <w:rPr>
          <w:rFonts w:ascii="Times New Roman" w:eastAsia="Times New Roman" w:hAnsi="Times New Roman"/>
          <w:b/>
          <w:sz w:val="28"/>
          <w:szCs w:val="28"/>
          <w:lang w:eastAsia="ru-RU"/>
        </w:rPr>
        <w:t>р</w:t>
      </w:r>
      <w:proofErr w:type="gramEnd"/>
      <w:r w:rsidRPr="003167C9">
        <w:rPr>
          <w:rFonts w:ascii="Times New Roman" w:eastAsia="Times New Roman" w:hAnsi="Times New Roman"/>
          <w:b/>
          <w:sz w:val="28"/>
          <w:szCs w:val="28"/>
          <w:lang w:eastAsia="ru-RU"/>
        </w:rPr>
        <w:t>ідкі відходи</w:t>
      </w:r>
      <w:r w:rsidRPr="003167C9">
        <w:rPr>
          <w:rFonts w:ascii="Times New Roman" w:eastAsia="Times New Roman" w:hAnsi="Times New Roman"/>
          <w:sz w:val="28"/>
          <w:szCs w:val="28"/>
          <w:lang w:eastAsia="ru-RU"/>
        </w:rPr>
        <w:t xml:space="preserve"> — побутові відходи, що утворюються у будинку за відсутності централізованого водопостачання та каналізації і зберігаються у вигрібних ямах;</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дворові відходи</w:t>
      </w:r>
      <w:r w:rsidRPr="003167C9">
        <w:rPr>
          <w:rFonts w:ascii="Times New Roman" w:eastAsia="Times New Roman" w:hAnsi="Times New Roman"/>
          <w:sz w:val="28"/>
          <w:szCs w:val="28"/>
          <w:lang w:eastAsia="ru-RU"/>
        </w:rPr>
        <w:t xml:space="preserve"> – листя, скошена трава, </w:t>
      </w:r>
      <w:proofErr w:type="gramStart"/>
      <w:r w:rsidRPr="003167C9">
        <w:rPr>
          <w:rFonts w:ascii="Times New Roman" w:eastAsia="Times New Roman" w:hAnsi="Times New Roman"/>
          <w:sz w:val="28"/>
          <w:szCs w:val="28"/>
          <w:lang w:eastAsia="ru-RU"/>
        </w:rPr>
        <w:t>обр</w:t>
      </w:r>
      <w:proofErr w:type="gramEnd"/>
      <w:r w:rsidRPr="003167C9">
        <w:rPr>
          <w:rFonts w:ascii="Times New Roman" w:eastAsia="Times New Roman" w:hAnsi="Times New Roman"/>
          <w:sz w:val="28"/>
          <w:szCs w:val="28"/>
          <w:lang w:eastAsia="ru-RU"/>
        </w:rPr>
        <w:t>ізки дерев і інші природні органічні матеріали, які виносяться з дворів і садів.</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виробник відходів</w:t>
      </w:r>
      <w:r w:rsidRPr="003167C9">
        <w:rPr>
          <w:rFonts w:ascii="Times New Roman" w:eastAsia="Times New Roman" w:hAnsi="Times New Roman"/>
          <w:sz w:val="28"/>
          <w:szCs w:val="28"/>
          <w:lang w:eastAsia="ru-RU"/>
        </w:rPr>
        <w:t xml:space="preserve"> – фізична або юридична особа, діяльність якої призводить до утворення відході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поводження з відходами</w:t>
      </w:r>
      <w:r w:rsidRPr="003167C9">
        <w:rPr>
          <w:rFonts w:ascii="Times New Roman" w:eastAsia="Times New Roman" w:hAnsi="Times New Roman"/>
          <w:sz w:val="28"/>
          <w:szCs w:val="28"/>
          <w:lang w:eastAsia="ru-RU"/>
        </w:rPr>
        <w:t xml:space="preserve"> – дії, спрямовані на запобігання утворенню відходів, їх збирання, перевезення, зберігання, оброблення, видалення, знешкодження і захоронення, включаючи контроль за цими операціями та нагляд </w:t>
      </w:r>
      <w:proofErr w:type="gramStart"/>
      <w:r w:rsidRPr="003167C9">
        <w:rPr>
          <w:rFonts w:ascii="Times New Roman" w:eastAsia="Times New Roman" w:hAnsi="Times New Roman"/>
          <w:sz w:val="28"/>
          <w:szCs w:val="28"/>
          <w:lang w:eastAsia="ru-RU"/>
        </w:rPr>
        <w:t>за</w:t>
      </w:r>
      <w:proofErr w:type="gramEnd"/>
      <w:r w:rsidRPr="003167C9">
        <w:rPr>
          <w:rFonts w:ascii="Times New Roman" w:eastAsia="Times New Roman" w:hAnsi="Times New Roman"/>
          <w:sz w:val="28"/>
          <w:szCs w:val="28"/>
          <w:lang w:eastAsia="ru-RU"/>
        </w:rPr>
        <w:t xml:space="preserve"> місцями видалення;</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об’єкти поводження з відходами</w:t>
      </w:r>
      <w:r w:rsidRPr="003167C9">
        <w:rPr>
          <w:rFonts w:ascii="Times New Roman" w:eastAsia="Times New Roman" w:hAnsi="Times New Roman"/>
          <w:sz w:val="28"/>
          <w:szCs w:val="28"/>
          <w:lang w:eastAsia="ru-RU"/>
        </w:rPr>
        <w:t xml:space="preserve"> – місця чи об’єкти, що використовуються для збирання, зберігання, оброблення, утилізації, видалення, знешкодження та захоронення відході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proofErr w:type="gramStart"/>
      <w:r w:rsidRPr="003167C9">
        <w:rPr>
          <w:rFonts w:ascii="Times New Roman" w:eastAsia="Times New Roman" w:hAnsi="Times New Roman"/>
          <w:b/>
          <w:sz w:val="28"/>
          <w:szCs w:val="28"/>
          <w:lang w:eastAsia="ru-RU"/>
        </w:rPr>
        <w:t>спеціально відведені місця чи об’єкти</w:t>
      </w:r>
      <w:r w:rsidRPr="003167C9">
        <w:rPr>
          <w:rFonts w:ascii="Times New Roman" w:eastAsia="Times New Roman" w:hAnsi="Times New Roman"/>
          <w:sz w:val="28"/>
          <w:szCs w:val="28"/>
          <w:lang w:eastAsia="ru-RU"/>
        </w:rPr>
        <w:t xml:space="preserve"> –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органів на видалення відходів чи здійснення інших операцій з відходами;</w:t>
      </w:r>
      <w:proofErr w:type="gramEnd"/>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b/>
          <w:sz w:val="28"/>
          <w:szCs w:val="28"/>
          <w:lang w:eastAsia="ru-RU"/>
        </w:rPr>
        <w:t>операції поводження з відходами</w:t>
      </w:r>
      <w:r w:rsidRPr="003167C9">
        <w:rPr>
          <w:rFonts w:ascii="Times New Roman" w:eastAsia="Times New Roman" w:hAnsi="Times New Roman"/>
          <w:sz w:val="28"/>
          <w:szCs w:val="28"/>
          <w:lang w:eastAsia="ru-RU"/>
        </w:rPr>
        <w:t xml:space="preserve"> – збирання, перевезення, зберігання, оброблення (перероблення), утилізація, видалення, знешкодження і захоронення відході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3" w:name="o18"/>
      <w:bookmarkStart w:id="4" w:name="o19"/>
      <w:bookmarkStart w:id="5" w:name="o20"/>
      <w:bookmarkStart w:id="6" w:name="o21"/>
      <w:bookmarkEnd w:id="3"/>
      <w:bookmarkEnd w:id="4"/>
      <w:bookmarkEnd w:id="5"/>
      <w:bookmarkEnd w:id="6"/>
      <w:r w:rsidRPr="003167C9">
        <w:rPr>
          <w:rFonts w:ascii="Times New Roman" w:eastAsia="Times New Roman" w:hAnsi="Times New Roman"/>
          <w:sz w:val="28"/>
          <w:szCs w:val="28"/>
          <w:lang w:eastAsia="ru-RU"/>
        </w:rPr>
        <w:t>3. Учасниками конкурсу можуть бути суб’єкти господарювання, установчими документами яких передбачено провадження діяльності у сфері поводження з побутовими відходами і які можуть забезпечити виконання обов’язків, визначених у частині другій статті 21 Закону України «Про житлово-комунальні послуги».</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Кількість учасникі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xml:space="preserve"> конкурсу не обмежується.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val="uk-UA" w:eastAsia="ru-RU"/>
        </w:rPr>
      </w:pPr>
      <w:bookmarkStart w:id="7" w:name="o22"/>
      <w:bookmarkEnd w:id="7"/>
      <w:r w:rsidRPr="003167C9">
        <w:rPr>
          <w:rFonts w:ascii="Times New Roman" w:eastAsia="Times New Roman" w:hAnsi="Times New Roman"/>
          <w:sz w:val="28"/>
          <w:szCs w:val="28"/>
          <w:lang w:eastAsia="ru-RU"/>
        </w:rPr>
        <w:t xml:space="preserve">4.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 xml:space="preserve">ідготовка та проведення конкурсу забезпечується виконавчим комітетом </w:t>
      </w:r>
      <w:r w:rsidRPr="003167C9">
        <w:rPr>
          <w:rFonts w:ascii="Times New Roman" w:eastAsia="Times New Roman" w:hAnsi="Times New Roman"/>
          <w:sz w:val="28"/>
          <w:szCs w:val="28"/>
          <w:lang w:val="uk-UA" w:eastAsia="ru-RU"/>
        </w:rPr>
        <w:t>Степанківської сільської ради</w:t>
      </w:r>
      <w:r w:rsidRPr="003167C9">
        <w:rPr>
          <w:rFonts w:ascii="Times New Roman" w:eastAsia="Times New Roman" w:hAnsi="Times New Roman"/>
          <w:sz w:val="28"/>
          <w:szCs w:val="28"/>
          <w:lang w:eastAsia="ru-RU"/>
        </w:rPr>
        <w:t xml:space="preserve"> у порядку, встановленому законом.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 xml:space="preserve">ідготовка конкурсної документації забезпечується </w:t>
      </w:r>
      <w:r w:rsidRPr="003167C9">
        <w:rPr>
          <w:rFonts w:ascii="Times New Roman" w:eastAsia="Times New Roman" w:hAnsi="Times New Roman"/>
          <w:sz w:val="28"/>
          <w:szCs w:val="28"/>
          <w:lang w:val="uk-UA" w:eastAsia="ru-RU"/>
        </w:rPr>
        <w:t>Степанківською сільською радою.</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 w:name="o23"/>
      <w:bookmarkEnd w:id="8"/>
      <w:r w:rsidRPr="003167C9">
        <w:rPr>
          <w:rFonts w:ascii="Times New Roman" w:eastAsia="Times New Roman" w:hAnsi="Times New Roman"/>
          <w:sz w:val="28"/>
          <w:szCs w:val="28"/>
          <w:lang w:eastAsia="ru-RU"/>
        </w:rPr>
        <w:t xml:space="preserve">5. Конкурсна документація повинна </w:t>
      </w:r>
      <w:proofErr w:type="gramStart"/>
      <w:r w:rsidRPr="003167C9">
        <w:rPr>
          <w:rFonts w:ascii="Times New Roman" w:eastAsia="Times New Roman" w:hAnsi="Times New Roman"/>
          <w:sz w:val="28"/>
          <w:szCs w:val="28"/>
          <w:lang w:eastAsia="ru-RU"/>
        </w:rPr>
        <w:t>м</w:t>
      </w:r>
      <w:proofErr w:type="gramEnd"/>
      <w:r w:rsidRPr="003167C9">
        <w:rPr>
          <w:rFonts w:ascii="Times New Roman" w:eastAsia="Times New Roman" w:hAnsi="Times New Roman"/>
          <w:sz w:val="28"/>
          <w:szCs w:val="28"/>
          <w:lang w:eastAsia="ru-RU"/>
        </w:rPr>
        <w:t>істити таку інформацію:</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 w:name="o24"/>
      <w:bookmarkEnd w:id="9"/>
      <w:r w:rsidRPr="003167C9">
        <w:rPr>
          <w:rFonts w:ascii="Times New Roman" w:eastAsia="Times New Roman" w:hAnsi="Times New Roman"/>
          <w:sz w:val="28"/>
          <w:szCs w:val="28"/>
          <w:lang w:eastAsia="ru-RU"/>
        </w:rPr>
        <w:t>1) найменування, місцезнаходження організатора конкурсу;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10" w:name="o25"/>
      <w:bookmarkEnd w:id="10"/>
      <w:r w:rsidRPr="003167C9">
        <w:rPr>
          <w:rFonts w:ascii="Times New Roman" w:eastAsia="Times New Roman" w:hAnsi="Times New Roman"/>
          <w:sz w:val="28"/>
          <w:szCs w:val="28"/>
          <w:lang w:eastAsia="ru-RU"/>
        </w:rPr>
        <w:t xml:space="preserve">2)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 xml:space="preserve">ідстава для проведення конкурсу(дата та номер рішення </w:t>
      </w:r>
      <w:r w:rsidRPr="003167C9">
        <w:rPr>
          <w:rFonts w:ascii="Times New Roman" w:eastAsia="Times New Roman" w:hAnsi="Times New Roman"/>
          <w:sz w:val="28"/>
          <w:szCs w:val="28"/>
          <w:lang w:val="uk-UA" w:eastAsia="ru-RU"/>
        </w:rPr>
        <w:t>сільської</w:t>
      </w:r>
      <w:r w:rsidRPr="003167C9">
        <w:rPr>
          <w:rFonts w:ascii="Times New Roman" w:eastAsia="Times New Roman" w:hAnsi="Times New Roman"/>
          <w:sz w:val="28"/>
          <w:szCs w:val="28"/>
          <w:lang w:eastAsia="ru-RU"/>
        </w:rPr>
        <w:t xml:space="preserve"> ради);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11" w:name="o26"/>
      <w:bookmarkStart w:id="12" w:name="o27"/>
      <w:bookmarkEnd w:id="11"/>
      <w:bookmarkEnd w:id="12"/>
      <w:r w:rsidRPr="003167C9">
        <w:rPr>
          <w:rFonts w:ascii="Times New Roman" w:eastAsia="Times New Roman" w:hAnsi="Times New Roman"/>
          <w:sz w:val="28"/>
          <w:szCs w:val="28"/>
          <w:lang w:eastAsia="ru-RU"/>
        </w:rPr>
        <w:lastRenderedPageBreak/>
        <w:t xml:space="preserve">3) місце і час проведення конкурсу, </w:t>
      </w:r>
      <w:proofErr w:type="gramStart"/>
      <w:r w:rsidRPr="003167C9">
        <w:rPr>
          <w:rFonts w:ascii="Times New Roman" w:eastAsia="Times New Roman" w:hAnsi="Times New Roman"/>
          <w:sz w:val="28"/>
          <w:szCs w:val="28"/>
          <w:lang w:eastAsia="ru-RU"/>
        </w:rPr>
        <w:t>пр</w:t>
      </w:r>
      <w:proofErr w:type="gramEnd"/>
      <w:r w:rsidRPr="003167C9">
        <w:rPr>
          <w:rFonts w:ascii="Times New Roman" w:eastAsia="Times New Roman" w:hAnsi="Times New Roman"/>
          <w:sz w:val="28"/>
          <w:szCs w:val="28"/>
          <w:lang w:eastAsia="ru-RU"/>
        </w:rPr>
        <w:t>ізвище та посада, номер телефону особи, в якої можна ознайомитися з умовами надання послуг з вивезення побутових відходів;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4) кваліфікаційні вимоги до учасникі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xml:space="preserve"> конкурсу: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13" w:name="o28"/>
      <w:bookmarkStart w:id="14" w:name="o29"/>
      <w:bookmarkEnd w:id="13"/>
      <w:bookmarkEnd w:id="14"/>
      <w:r w:rsidRPr="003167C9">
        <w:rPr>
          <w:rFonts w:ascii="Times New Roman" w:eastAsia="Times New Roman" w:hAnsi="Times New Roman"/>
          <w:sz w:val="28"/>
          <w:szCs w:val="28"/>
          <w:lang w:eastAsia="ru-RU"/>
        </w:rPr>
        <w:t>— наявність матеріально-технічної бази;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вартість надання послуг;</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15" w:name="o30"/>
      <w:bookmarkStart w:id="16" w:name="o31"/>
      <w:bookmarkEnd w:id="15"/>
      <w:bookmarkEnd w:id="16"/>
      <w:r w:rsidRPr="003167C9">
        <w:rPr>
          <w:rFonts w:ascii="Times New Roman" w:eastAsia="Times New Roman" w:hAnsi="Times New Roman"/>
          <w:sz w:val="28"/>
          <w:szCs w:val="28"/>
          <w:lang w:eastAsia="ru-RU"/>
        </w:rPr>
        <w:t>— досвід роботи з надання послуг з вивезення побутових відходів;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 наявність та кількість працівників </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ідповідної кваліфікації;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17" w:name="o32"/>
      <w:bookmarkEnd w:id="17"/>
      <w:r w:rsidRPr="003167C9">
        <w:rPr>
          <w:rFonts w:ascii="Times New Roman" w:eastAsia="Times New Roman" w:hAnsi="Times New Roman"/>
          <w:sz w:val="28"/>
          <w:szCs w:val="28"/>
          <w:lang w:eastAsia="ru-RU"/>
        </w:rPr>
        <w:t xml:space="preserve">— наявність ліцензії на провадження господарської діяльності із збирання і заготівлі окремих видів </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ідходів як вторинної сировини (у разі проведення конкурсу з визначення виконавця послуг з вивезення вторинної сировини, що утворилася в результаті роздільного збирання побутових відходів);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18" w:name="o33"/>
      <w:bookmarkEnd w:id="18"/>
      <w:r w:rsidRPr="003167C9">
        <w:rPr>
          <w:rFonts w:ascii="Times New Roman" w:eastAsia="Times New Roman" w:hAnsi="Times New Roman"/>
          <w:sz w:val="28"/>
          <w:szCs w:val="28"/>
          <w:lang w:eastAsia="ru-RU"/>
        </w:rPr>
        <w:t>5) обсяг послуг з вивезення побутових відходів та вимоги щодо якості надання послуг згідно з критерієм, що визначається відповідно до Правил надання послуг з вивезення побутових відході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19" w:name="o34"/>
      <w:bookmarkEnd w:id="19"/>
      <w:r w:rsidRPr="003167C9">
        <w:rPr>
          <w:rFonts w:ascii="Times New Roman" w:eastAsia="Times New Roman" w:hAnsi="Times New Roman"/>
          <w:sz w:val="28"/>
          <w:szCs w:val="28"/>
          <w:lang w:eastAsia="ru-RU"/>
        </w:rPr>
        <w:t xml:space="preserve">6) перелік документів, оригінали або копії яких подаються учасниками конкурсу для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ідтвердження відповідності учасників встановленим кваліфікаційним вимогам;</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20" w:name="o35"/>
      <w:bookmarkStart w:id="21" w:name="o36"/>
      <w:bookmarkEnd w:id="20"/>
      <w:bookmarkEnd w:id="21"/>
      <w:proofErr w:type="gramStart"/>
      <w:r w:rsidRPr="003167C9">
        <w:rPr>
          <w:rFonts w:ascii="Times New Roman" w:eastAsia="Times New Roman" w:hAnsi="Times New Roman"/>
          <w:sz w:val="28"/>
          <w:szCs w:val="28"/>
          <w:lang w:eastAsia="ru-RU"/>
        </w:rPr>
        <w:t xml:space="preserve">7) характеристика території, де повинні надаватися послуги з вивезення побутових відходів: розміри та межі певних територій </w:t>
      </w:r>
      <w:r w:rsidRPr="003167C9">
        <w:rPr>
          <w:rFonts w:ascii="Times New Roman" w:eastAsia="Times New Roman" w:hAnsi="Times New Roman"/>
          <w:sz w:val="28"/>
          <w:szCs w:val="28"/>
          <w:lang w:val="uk-UA" w:eastAsia="ru-RU"/>
        </w:rPr>
        <w:t xml:space="preserve">Степанківської сільської ради </w:t>
      </w:r>
      <w:r w:rsidRPr="003167C9">
        <w:rPr>
          <w:rFonts w:ascii="Times New Roman" w:eastAsia="Times New Roman" w:hAnsi="Times New Roman"/>
          <w:sz w:val="28"/>
          <w:szCs w:val="28"/>
          <w:lang w:eastAsia="ru-RU"/>
        </w:rPr>
        <w:t>та перелік розміщених у зазначених межах об’єктів утворення побутових відходів, середня відстань до об’єктів поводження з відходами та їх місцезнаходження.</w:t>
      </w:r>
      <w:proofErr w:type="gramEnd"/>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Межі певних територій </w:t>
      </w:r>
      <w:r w:rsidRPr="003167C9">
        <w:rPr>
          <w:rFonts w:ascii="Times New Roman" w:eastAsia="Times New Roman" w:hAnsi="Times New Roman"/>
          <w:sz w:val="28"/>
          <w:szCs w:val="28"/>
          <w:lang w:val="uk-UA" w:eastAsia="ru-RU"/>
        </w:rPr>
        <w:t xml:space="preserve">Степанківської сільської </w:t>
      </w:r>
      <w:proofErr w:type="gramStart"/>
      <w:r w:rsidRPr="003167C9">
        <w:rPr>
          <w:rFonts w:ascii="Times New Roman" w:eastAsia="Times New Roman" w:hAnsi="Times New Roman"/>
          <w:sz w:val="28"/>
          <w:szCs w:val="28"/>
          <w:lang w:val="uk-UA" w:eastAsia="ru-RU"/>
        </w:rPr>
        <w:t>ради</w:t>
      </w:r>
      <w:proofErr w:type="gramEnd"/>
      <w:r w:rsidRPr="003167C9">
        <w:rPr>
          <w:rFonts w:ascii="Times New Roman" w:eastAsia="Times New Roman" w:hAnsi="Times New Roman"/>
          <w:sz w:val="28"/>
          <w:szCs w:val="28"/>
          <w:lang w:eastAsia="ru-RU"/>
        </w:rPr>
        <w:t xml:space="preserve">, де планується надавати послуги з вивезення побутових відходів, визначає організатор конкурсу — у межах не менше </w:t>
      </w:r>
      <w:r w:rsidRPr="003167C9">
        <w:rPr>
          <w:rFonts w:ascii="Times New Roman" w:eastAsia="Times New Roman" w:hAnsi="Times New Roman"/>
          <w:sz w:val="28"/>
          <w:szCs w:val="28"/>
          <w:lang w:val="uk-UA" w:eastAsia="ru-RU"/>
        </w:rPr>
        <w:t>загальної території</w:t>
      </w:r>
      <w:r w:rsidRPr="003167C9">
        <w:rPr>
          <w:rFonts w:ascii="Times New Roman" w:eastAsia="Times New Roman" w:hAnsi="Times New Roman"/>
          <w:sz w:val="28"/>
          <w:szCs w:val="28"/>
          <w:lang w:eastAsia="ru-RU"/>
        </w:rPr>
        <w:t>.</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22" w:name="o37"/>
      <w:bookmarkEnd w:id="22"/>
      <w:r w:rsidRPr="003167C9">
        <w:rPr>
          <w:rFonts w:ascii="Times New Roman" w:eastAsia="Times New Roman" w:hAnsi="Times New Roman"/>
          <w:sz w:val="28"/>
          <w:szCs w:val="28"/>
          <w:lang w:eastAsia="ru-RU"/>
        </w:rPr>
        <w:t>8) характеристика об’єктів утворення побутових відході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xml:space="preserve"> за джерелами їх утворення: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23" w:name="o38"/>
      <w:bookmarkStart w:id="24" w:name="o39"/>
      <w:bookmarkEnd w:id="23"/>
      <w:bookmarkEnd w:id="24"/>
      <w:r w:rsidRPr="003167C9">
        <w:rPr>
          <w:rFonts w:ascii="Times New Roman" w:eastAsia="Times New Roman" w:hAnsi="Times New Roman"/>
          <w:sz w:val="28"/>
          <w:szCs w:val="28"/>
          <w:lang w:eastAsia="ru-RU"/>
        </w:rPr>
        <w:t>8.1. Багатоквартирні житлові будинки: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25" w:name="o40"/>
      <w:bookmarkEnd w:id="25"/>
      <w:r w:rsidRPr="003167C9">
        <w:rPr>
          <w:rFonts w:ascii="Times New Roman" w:eastAsia="Times New Roman" w:hAnsi="Times New Roman"/>
          <w:sz w:val="28"/>
          <w:szCs w:val="28"/>
          <w:lang w:eastAsia="ru-RU"/>
        </w:rPr>
        <w:t>— загальна кількість будинків, у тому числі будинки з п’ятьма і більше поверхами із смі</w:t>
      </w:r>
      <w:proofErr w:type="gramStart"/>
      <w:r w:rsidRPr="003167C9">
        <w:rPr>
          <w:rFonts w:ascii="Times New Roman" w:eastAsia="Times New Roman" w:hAnsi="Times New Roman"/>
          <w:sz w:val="28"/>
          <w:szCs w:val="28"/>
          <w:lang w:eastAsia="ru-RU"/>
        </w:rPr>
        <w:t>тт</w:t>
      </w:r>
      <w:proofErr w:type="gramEnd"/>
      <w:r w:rsidRPr="003167C9">
        <w:rPr>
          <w:rFonts w:ascii="Times New Roman" w:eastAsia="Times New Roman" w:hAnsi="Times New Roman"/>
          <w:sz w:val="28"/>
          <w:szCs w:val="28"/>
          <w:lang w:eastAsia="ru-RU"/>
        </w:rPr>
        <w:t>єпроводами, кількість мешканців таких будинків;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26" w:name="o41"/>
      <w:bookmarkEnd w:id="26"/>
      <w:r w:rsidRPr="003167C9">
        <w:rPr>
          <w:rFonts w:ascii="Times New Roman" w:eastAsia="Times New Roman" w:hAnsi="Times New Roman"/>
          <w:sz w:val="28"/>
          <w:szCs w:val="28"/>
          <w:lang w:eastAsia="ru-RU"/>
        </w:rPr>
        <w:t>— місцезнаходження будинків, їх характеристика залежно від наявності видів благоустрою (каналізації, центрального опалення, вод</w:t>
      </w:r>
      <w:proofErr w:type="gramStart"/>
      <w:r w:rsidRPr="003167C9">
        <w:rPr>
          <w:rFonts w:ascii="Times New Roman" w:eastAsia="Times New Roman" w:hAnsi="Times New Roman"/>
          <w:sz w:val="28"/>
          <w:szCs w:val="28"/>
          <w:lang w:eastAsia="ru-RU"/>
        </w:rPr>
        <w:t>о-</w:t>
      </w:r>
      <w:proofErr w:type="gramEnd"/>
      <w:r w:rsidRPr="003167C9">
        <w:rPr>
          <w:rFonts w:ascii="Times New Roman" w:eastAsia="Times New Roman" w:hAnsi="Times New Roman"/>
          <w:sz w:val="28"/>
          <w:szCs w:val="28"/>
          <w:lang w:eastAsia="ru-RU"/>
        </w:rPr>
        <w:t xml:space="preserve"> та газопостачання);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27" w:name="o42"/>
      <w:bookmarkEnd w:id="27"/>
      <w:r w:rsidRPr="003167C9">
        <w:rPr>
          <w:rFonts w:ascii="Times New Roman" w:eastAsia="Times New Roman" w:hAnsi="Times New Roman"/>
          <w:sz w:val="28"/>
          <w:szCs w:val="28"/>
          <w:lang w:eastAsia="ru-RU"/>
        </w:rPr>
        <w:t xml:space="preserve">— кількість будинків, у яких відсутнє централізоване водопостачання та каналізація, а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ідкі відходи зберігаються у вигрібних ямах;</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відомості про балансоутримувачів будинків;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28" w:name="o43"/>
      <w:bookmarkStart w:id="29" w:name="o44"/>
      <w:bookmarkEnd w:id="28"/>
      <w:bookmarkEnd w:id="29"/>
      <w:r w:rsidRPr="003167C9">
        <w:rPr>
          <w:rFonts w:ascii="Times New Roman" w:eastAsia="Times New Roman" w:hAnsi="Times New Roman"/>
          <w:sz w:val="28"/>
          <w:szCs w:val="28"/>
          <w:lang w:eastAsia="ru-RU"/>
        </w:rPr>
        <w:t xml:space="preserve">— наявність, кількість, місцезнаходження, об’єм і належність контейнерів (контейнерних майданчиків) для зберігання та збирання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ізних побутових відходів;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30" w:name="o45"/>
      <w:bookmarkEnd w:id="30"/>
      <w:r w:rsidRPr="003167C9">
        <w:rPr>
          <w:rFonts w:ascii="Times New Roman" w:eastAsia="Times New Roman" w:hAnsi="Times New Roman"/>
          <w:sz w:val="28"/>
          <w:szCs w:val="28"/>
          <w:lang w:eastAsia="ru-RU"/>
        </w:rPr>
        <w:t>8.2. Одноквартирні житлові будинки:</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загальна кількість будинків, кількість мешканців таких будинків;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31" w:name="o46"/>
      <w:bookmarkStart w:id="32" w:name="o47"/>
      <w:bookmarkEnd w:id="31"/>
      <w:bookmarkEnd w:id="32"/>
      <w:r w:rsidRPr="003167C9">
        <w:rPr>
          <w:rFonts w:ascii="Times New Roman" w:eastAsia="Times New Roman" w:hAnsi="Times New Roman"/>
          <w:sz w:val="28"/>
          <w:szCs w:val="28"/>
          <w:lang w:eastAsia="ru-RU"/>
        </w:rPr>
        <w:t>— місцезнаходження будинків, їх характеристика залежно від наявності видів благоустрою (каналізації, центрального опалення, вод</w:t>
      </w:r>
      <w:proofErr w:type="gramStart"/>
      <w:r w:rsidRPr="003167C9">
        <w:rPr>
          <w:rFonts w:ascii="Times New Roman" w:eastAsia="Times New Roman" w:hAnsi="Times New Roman"/>
          <w:sz w:val="28"/>
          <w:szCs w:val="28"/>
          <w:lang w:eastAsia="ru-RU"/>
        </w:rPr>
        <w:t>о-</w:t>
      </w:r>
      <w:proofErr w:type="gramEnd"/>
      <w:r w:rsidRPr="003167C9">
        <w:rPr>
          <w:rFonts w:ascii="Times New Roman" w:eastAsia="Times New Roman" w:hAnsi="Times New Roman"/>
          <w:sz w:val="28"/>
          <w:szCs w:val="28"/>
          <w:lang w:eastAsia="ru-RU"/>
        </w:rPr>
        <w:t xml:space="preserve"> та газопостачання);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lastRenderedPageBreak/>
        <w:t xml:space="preserve">— кількість будинків, у яких відсутнє централізоване водопостачання та каналізація, а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ідкі відходи зберігаються у вигрібних ямах;</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33" w:name="o48"/>
      <w:bookmarkEnd w:id="33"/>
      <w:r w:rsidRPr="003167C9">
        <w:rPr>
          <w:rFonts w:ascii="Times New Roman" w:eastAsia="Times New Roman" w:hAnsi="Times New Roman"/>
          <w:sz w:val="28"/>
          <w:szCs w:val="28"/>
          <w:lang w:eastAsia="ru-RU"/>
        </w:rPr>
        <w:t xml:space="preserve">— наявність, кількість, місцезнаходження, об’єм і належність контейнерів (контейнерних майданчиків) для зберігання та збирання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ізних побутових відходів;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34" w:name="o49"/>
      <w:bookmarkStart w:id="35" w:name="o50"/>
      <w:bookmarkEnd w:id="34"/>
      <w:bookmarkEnd w:id="35"/>
      <w:r w:rsidRPr="003167C9">
        <w:rPr>
          <w:rFonts w:ascii="Times New Roman" w:eastAsia="Times New Roman" w:hAnsi="Times New Roman"/>
          <w:sz w:val="28"/>
          <w:szCs w:val="28"/>
          <w:lang w:eastAsia="ru-RU"/>
        </w:rPr>
        <w:t xml:space="preserve">8.3.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ідприємства, установи та організації: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36" w:name="o51"/>
      <w:bookmarkStart w:id="37" w:name="o52"/>
      <w:bookmarkEnd w:id="36"/>
      <w:bookmarkEnd w:id="37"/>
      <w:r w:rsidRPr="003167C9">
        <w:rPr>
          <w:rFonts w:ascii="Times New Roman" w:eastAsia="Times New Roman" w:hAnsi="Times New Roman"/>
          <w:sz w:val="28"/>
          <w:szCs w:val="28"/>
          <w:lang w:eastAsia="ru-RU"/>
        </w:rPr>
        <w:t xml:space="preserve">— загальна кількість та перелік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ідприємств, установ та організацій, їх характеристика (бюджетні або інші споживачі, наявність каналізації, центрального опалення, водо- та газопостачання), місцезнаходження, кількість, об’єм, місцезнаходження та належність контейнерів;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 площа зелених насаджень на території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ідприємства, установи та організації (у разі їх наявності);</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38" w:name="o53"/>
      <w:bookmarkStart w:id="39" w:name="o54"/>
      <w:bookmarkEnd w:id="38"/>
      <w:bookmarkEnd w:id="39"/>
      <w:r w:rsidRPr="003167C9">
        <w:rPr>
          <w:rFonts w:ascii="Times New Roman" w:eastAsia="Times New Roman" w:hAnsi="Times New Roman"/>
          <w:sz w:val="28"/>
          <w:szCs w:val="28"/>
          <w:lang w:eastAsia="ru-RU"/>
        </w:rPr>
        <w:t xml:space="preserve">9) характеристика, включаючи потужність, та місцезнаходження об’єктів поводження з побутовими відходами (об’єкти перероблення, сортування, утилізації, видалення відходів, об’єкти поводження з небезпечними відходами </w:t>
      </w:r>
      <w:proofErr w:type="gramStart"/>
      <w:r w:rsidRPr="003167C9">
        <w:rPr>
          <w:rFonts w:ascii="Times New Roman" w:eastAsia="Times New Roman" w:hAnsi="Times New Roman"/>
          <w:sz w:val="28"/>
          <w:szCs w:val="28"/>
          <w:lang w:eastAsia="ru-RU"/>
        </w:rPr>
        <w:t>у</w:t>
      </w:r>
      <w:proofErr w:type="gramEnd"/>
      <w:r w:rsidRPr="003167C9">
        <w:rPr>
          <w:rFonts w:ascii="Times New Roman" w:eastAsia="Times New Roman" w:hAnsi="Times New Roman"/>
          <w:sz w:val="28"/>
          <w:szCs w:val="28"/>
          <w:lang w:eastAsia="ru-RU"/>
        </w:rPr>
        <w:t xml:space="preserve"> складі побутових відходів тощо).</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40" w:name="o55"/>
      <w:bookmarkEnd w:id="40"/>
      <w:r w:rsidRPr="003167C9">
        <w:rPr>
          <w:rFonts w:ascii="Times New Roman" w:eastAsia="Times New Roman" w:hAnsi="Times New Roman"/>
          <w:sz w:val="28"/>
          <w:szCs w:val="28"/>
          <w:lang w:eastAsia="ru-RU"/>
        </w:rPr>
        <w:t>10) вимоги до конкурсних пропозицій;</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41" w:name="o56"/>
      <w:bookmarkStart w:id="42" w:name="o57"/>
      <w:bookmarkEnd w:id="41"/>
      <w:bookmarkEnd w:id="42"/>
      <w:r w:rsidRPr="003167C9">
        <w:rPr>
          <w:rFonts w:ascii="Times New Roman" w:eastAsia="Times New Roman" w:hAnsi="Times New Roman"/>
          <w:sz w:val="28"/>
          <w:szCs w:val="28"/>
          <w:lang w:eastAsia="ru-RU"/>
        </w:rPr>
        <w:t>11) критерії оцінки конкурсних пропозицій;</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12) проведення організатором конкурсу зборів його учасників з метою надання роз’яснень щодо змісту конкурсної документації та внесення змін </w:t>
      </w:r>
      <w:proofErr w:type="gramStart"/>
      <w:r w:rsidRPr="003167C9">
        <w:rPr>
          <w:rFonts w:ascii="Times New Roman" w:eastAsia="Times New Roman" w:hAnsi="Times New Roman"/>
          <w:sz w:val="28"/>
          <w:szCs w:val="28"/>
          <w:lang w:eastAsia="ru-RU"/>
        </w:rPr>
        <w:t>до</w:t>
      </w:r>
      <w:proofErr w:type="gramEnd"/>
      <w:r w:rsidRPr="003167C9">
        <w:rPr>
          <w:rFonts w:ascii="Times New Roman" w:eastAsia="Times New Roman" w:hAnsi="Times New Roman"/>
          <w:sz w:val="28"/>
          <w:szCs w:val="28"/>
          <w:lang w:eastAsia="ru-RU"/>
        </w:rPr>
        <w:t xml:space="preserve"> неї;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43" w:name="o58"/>
      <w:bookmarkStart w:id="44" w:name="o59"/>
      <w:bookmarkEnd w:id="43"/>
      <w:bookmarkEnd w:id="44"/>
      <w:r w:rsidRPr="003167C9">
        <w:rPr>
          <w:rFonts w:ascii="Times New Roman" w:eastAsia="Times New Roman" w:hAnsi="Times New Roman"/>
          <w:sz w:val="28"/>
          <w:szCs w:val="28"/>
          <w:lang w:eastAsia="ru-RU"/>
        </w:rPr>
        <w:t>13) способи, місце та кінцевий строк подання конкурсних пропозицій;</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14) місце, дата та час розкриття конвертів з конкурсними пропозиціями.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val="uk-UA" w:eastAsia="ru-RU"/>
        </w:rPr>
      </w:pPr>
      <w:bookmarkStart w:id="45" w:name="o60"/>
      <w:bookmarkStart w:id="46" w:name="o61"/>
      <w:bookmarkEnd w:id="45"/>
      <w:bookmarkEnd w:id="46"/>
      <w:r w:rsidRPr="003167C9">
        <w:rPr>
          <w:rFonts w:ascii="Times New Roman" w:eastAsia="Times New Roman" w:hAnsi="Times New Roman"/>
          <w:sz w:val="28"/>
          <w:szCs w:val="28"/>
          <w:lang w:eastAsia="ru-RU"/>
        </w:rPr>
        <w:t xml:space="preserve">6. Організатор конкурсу утворює комісію, </w:t>
      </w:r>
      <w:proofErr w:type="gramStart"/>
      <w:r w:rsidRPr="003167C9">
        <w:rPr>
          <w:rFonts w:ascii="Times New Roman" w:eastAsia="Times New Roman" w:hAnsi="Times New Roman"/>
          <w:sz w:val="28"/>
          <w:szCs w:val="28"/>
          <w:lang w:eastAsia="ru-RU"/>
        </w:rPr>
        <w:t>до</w:t>
      </w:r>
      <w:proofErr w:type="gramEnd"/>
      <w:r w:rsidRPr="003167C9">
        <w:rPr>
          <w:rFonts w:ascii="Times New Roman" w:eastAsia="Times New Roman" w:hAnsi="Times New Roman"/>
          <w:sz w:val="28"/>
          <w:szCs w:val="28"/>
          <w:lang w:eastAsia="ru-RU"/>
        </w:rPr>
        <w:t xml:space="preserve"> </w:t>
      </w:r>
      <w:proofErr w:type="gramStart"/>
      <w:r w:rsidRPr="003167C9">
        <w:rPr>
          <w:rFonts w:ascii="Times New Roman" w:eastAsia="Times New Roman" w:hAnsi="Times New Roman"/>
          <w:sz w:val="28"/>
          <w:szCs w:val="28"/>
          <w:lang w:eastAsia="ru-RU"/>
        </w:rPr>
        <w:t>складу</w:t>
      </w:r>
      <w:proofErr w:type="gramEnd"/>
      <w:r w:rsidRPr="003167C9">
        <w:rPr>
          <w:rFonts w:ascii="Times New Roman" w:eastAsia="Times New Roman" w:hAnsi="Times New Roman"/>
          <w:sz w:val="28"/>
          <w:szCs w:val="28"/>
          <w:lang w:eastAsia="ru-RU"/>
        </w:rPr>
        <w:t xml:space="preserve"> якої входять представники організатора конкурсу</w:t>
      </w:r>
      <w:r w:rsidRPr="003167C9">
        <w:rPr>
          <w:rFonts w:ascii="Times New Roman" w:eastAsia="Times New Roman" w:hAnsi="Times New Roman"/>
          <w:sz w:val="28"/>
          <w:szCs w:val="28"/>
          <w:lang w:val="uk-UA" w:eastAsia="ru-RU"/>
        </w:rPr>
        <w:t>.</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Головою конкурсної комісії призначається представник організатора конкурсу.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47" w:name="o62"/>
      <w:bookmarkEnd w:id="47"/>
      <w:r w:rsidRPr="003167C9">
        <w:rPr>
          <w:rFonts w:ascii="Times New Roman" w:eastAsia="Times New Roman" w:hAnsi="Times New Roman"/>
          <w:sz w:val="28"/>
          <w:szCs w:val="28"/>
          <w:lang w:eastAsia="ru-RU"/>
        </w:rPr>
        <w:t>До складу конкурсної комісії не можуть входити представники учасника конкурсу та особи, що є його близькими родичами (чоловік, дружина, діти, батьки, брати, сестри, онуки, ді</w:t>
      </w:r>
      <w:proofErr w:type="gramStart"/>
      <w:r w:rsidRPr="003167C9">
        <w:rPr>
          <w:rFonts w:ascii="Times New Roman" w:eastAsia="Times New Roman" w:hAnsi="Times New Roman"/>
          <w:sz w:val="28"/>
          <w:szCs w:val="28"/>
          <w:lang w:eastAsia="ru-RU"/>
        </w:rPr>
        <w:t>д</w:t>
      </w:r>
      <w:proofErr w:type="gramEnd"/>
      <w:r w:rsidRPr="003167C9">
        <w:rPr>
          <w:rFonts w:ascii="Times New Roman" w:eastAsia="Times New Roman" w:hAnsi="Times New Roman"/>
          <w:sz w:val="28"/>
          <w:szCs w:val="28"/>
          <w:lang w:eastAsia="ru-RU"/>
        </w:rPr>
        <w:t xml:space="preserve"> та баба).</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48" w:name="o63"/>
      <w:bookmarkEnd w:id="48"/>
      <w:r w:rsidRPr="003167C9">
        <w:rPr>
          <w:rFonts w:ascii="Times New Roman" w:eastAsia="Times New Roman" w:hAnsi="Times New Roman"/>
          <w:sz w:val="28"/>
          <w:szCs w:val="28"/>
          <w:lang w:eastAsia="ru-RU"/>
        </w:rPr>
        <w:t xml:space="preserve">7. Передбачені </w:t>
      </w:r>
      <w:proofErr w:type="gramStart"/>
      <w:r w:rsidRPr="003167C9">
        <w:rPr>
          <w:rFonts w:ascii="Times New Roman" w:eastAsia="Times New Roman" w:hAnsi="Times New Roman"/>
          <w:sz w:val="28"/>
          <w:szCs w:val="28"/>
          <w:lang w:eastAsia="ru-RU"/>
        </w:rPr>
        <w:t>конкурсною</w:t>
      </w:r>
      <w:proofErr w:type="gramEnd"/>
      <w:r w:rsidRPr="003167C9">
        <w:rPr>
          <w:rFonts w:ascii="Times New Roman" w:eastAsia="Times New Roman" w:hAnsi="Times New Roman"/>
          <w:sz w:val="28"/>
          <w:szCs w:val="28"/>
          <w:lang w:eastAsia="ru-RU"/>
        </w:rPr>
        <w:t xml:space="preserve"> документацією умови проведення конкурсу є обов’язковими для конкурсної комісії та його учасників.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49" w:name="o64"/>
      <w:bookmarkEnd w:id="49"/>
      <w:r w:rsidRPr="003167C9">
        <w:rPr>
          <w:rFonts w:ascii="Times New Roman" w:eastAsia="Times New Roman" w:hAnsi="Times New Roman"/>
          <w:sz w:val="28"/>
          <w:szCs w:val="28"/>
          <w:lang w:eastAsia="ru-RU"/>
        </w:rPr>
        <w:t xml:space="preserve">8. Організатор конкурсу публікує в офіційних друкованих засобах масової інформації не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ізніше ніж за 30 календарних днів до початку конкурсу оголошення про проведення конкурсу, яке повинне містити інформацію, передбачену підпунктами 1-4, 7-9, 13 пункту 5 цього Порядку, а також про способи і місце отримання конкурсної документації.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50" w:name="o65"/>
      <w:bookmarkStart w:id="51" w:name="o66"/>
      <w:bookmarkEnd w:id="50"/>
      <w:bookmarkEnd w:id="51"/>
      <w:r w:rsidRPr="003167C9">
        <w:rPr>
          <w:rFonts w:ascii="Times New Roman" w:eastAsia="Times New Roman" w:hAnsi="Times New Roman"/>
          <w:sz w:val="28"/>
          <w:szCs w:val="28"/>
          <w:lang w:eastAsia="ru-RU"/>
        </w:rPr>
        <w:t xml:space="preserve">9. Кінцевий строк подання конкурсних пропозицій не може бути менший </w:t>
      </w:r>
      <w:proofErr w:type="gramStart"/>
      <w:r w:rsidRPr="003167C9">
        <w:rPr>
          <w:rFonts w:ascii="Times New Roman" w:eastAsia="Times New Roman" w:hAnsi="Times New Roman"/>
          <w:sz w:val="28"/>
          <w:szCs w:val="28"/>
          <w:lang w:eastAsia="ru-RU"/>
        </w:rPr>
        <w:t>ніж</w:t>
      </w:r>
      <w:proofErr w:type="gramEnd"/>
      <w:r w:rsidRPr="003167C9">
        <w:rPr>
          <w:rFonts w:ascii="Times New Roman" w:eastAsia="Times New Roman" w:hAnsi="Times New Roman"/>
          <w:sz w:val="28"/>
          <w:szCs w:val="28"/>
          <w:lang w:eastAsia="ru-RU"/>
        </w:rPr>
        <w:t xml:space="preserve"> 30 календарних днів з дати опублікування оголошення про проведення конкурсу.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10. Організатор конкурсу протягом трьох робочих днів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ісля надходження від учасника заявки про участь у конкурсі надає йому конкурсну документацію особисто або надсилає поштою.</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52" w:name="o67"/>
      <w:bookmarkEnd w:id="52"/>
      <w:r w:rsidRPr="003167C9">
        <w:rPr>
          <w:rFonts w:ascii="Times New Roman" w:eastAsia="Times New Roman" w:hAnsi="Times New Roman"/>
          <w:sz w:val="28"/>
          <w:szCs w:val="28"/>
          <w:lang w:eastAsia="ru-RU"/>
        </w:rPr>
        <w:t xml:space="preserve">11. Учасник конкурсу має право не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 xml:space="preserve">ізніше ніж за сім календарних днів до закінчення строку подання конкурсних пропозицій письмово звернутися за </w:t>
      </w:r>
      <w:r w:rsidRPr="003167C9">
        <w:rPr>
          <w:rFonts w:ascii="Times New Roman" w:eastAsia="Times New Roman" w:hAnsi="Times New Roman"/>
          <w:sz w:val="28"/>
          <w:szCs w:val="28"/>
          <w:lang w:eastAsia="ru-RU"/>
        </w:rPr>
        <w:lastRenderedPageBreak/>
        <w:t>роз’ясненням щодо змісту конкурсної документації до організатора конкурсу.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53" w:name="o68"/>
      <w:bookmarkEnd w:id="53"/>
      <w:r w:rsidRPr="003167C9">
        <w:rPr>
          <w:rFonts w:ascii="Times New Roman" w:eastAsia="Times New Roman" w:hAnsi="Times New Roman"/>
          <w:sz w:val="28"/>
          <w:szCs w:val="28"/>
          <w:lang w:eastAsia="ru-RU"/>
        </w:rPr>
        <w:t xml:space="preserve">Організатор конкурсу протягом трьох робочих днів з моменту отримання звернення </w:t>
      </w:r>
      <w:proofErr w:type="gramStart"/>
      <w:r w:rsidRPr="003167C9">
        <w:rPr>
          <w:rFonts w:ascii="Times New Roman" w:eastAsia="Times New Roman" w:hAnsi="Times New Roman"/>
          <w:sz w:val="28"/>
          <w:szCs w:val="28"/>
          <w:lang w:eastAsia="ru-RU"/>
        </w:rPr>
        <w:t>про</w:t>
      </w:r>
      <w:proofErr w:type="gramEnd"/>
      <w:r w:rsidRPr="003167C9">
        <w:rPr>
          <w:rFonts w:ascii="Times New Roman" w:eastAsia="Times New Roman" w:hAnsi="Times New Roman"/>
          <w:sz w:val="28"/>
          <w:szCs w:val="28"/>
          <w:lang w:eastAsia="ru-RU"/>
        </w:rPr>
        <w:t xml:space="preserve"> </w:t>
      </w:r>
      <w:proofErr w:type="gramStart"/>
      <w:r w:rsidRPr="003167C9">
        <w:rPr>
          <w:rFonts w:ascii="Times New Roman" w:eastAsia="Times New Roman" w:hAnsi="Times New Roman"/>
          <w:sz w:val="28"/>
          <w:szCs w:val="28"/>
          <w:lang w:eastAsia="ru-RU"/>
        </w:rPr>
        <w:t>роз</w:t>
      </w:r>
      <w:proofErr w:type="gramEnd"/>
      <w:r w:rsidRPr="003167C9">
        <w:rPr>
          <w:rFonts w:ascii="Times New Roman" w:eastAsia="Times New Roman" w:hAnsi="Times New Roman"/>
          <w:sz w:val="28"/>
          <w:szCs w:val="28"/>
          <w:lang w:eastAsia="ru-RU"/>
        </w:rPr>
        <w:t>’яснення до закінчення строку подання конкурсних пропозицій надає письмове роз’яснення.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54" w:name="o69"/>
      <w:bookmarkEnd w:id="54"/>
      <w:r w:rsidRPr="003167C9">
        <w:rPr>
          <w:rFonts w:ascii="Times New Roman" w:eastAsia="Times New Roman" w:hAnsi="Times New Roman"/>
          <w:sz w:val="28"/>
          <w:szCs w:val="28"/>
          <w:lang w:eastAsia="ru-RU"/>
        </w:rPr>
        <w:t xml:space="preserve">12. </w:t>
      </w:r>
      <w:proofErr w:type="gramStart"/>
      <w:r w:rsidRPr="003167C9">
        <w:rPr>
          <w:rFonts w:ascii="Times New Roman" w:eastAsia="Times New Roman" w:hAnsi="Times New Roman"/>
          <w:sz w:val="28"/>
          <w:szCs w:val="28"/>
          <w:lang w:eastAsia="ru-RU"/>
        </w:rPr>
        <w:t>У</w:t>
      </w:r>
      <w:proofErr w:type="gramEnd"/>
      <w:r w:rsidRPr="003167C9">
        <w:rPr>
          <w:rFonts w:ascii="Times New Roman" w:eastAsia="Times New Roman" w:hAnsi="Times New Roman"/>
          <w:sz w:val="28"/>
          <w:szCs w:val="28"/>
          <w:lang w:eastAsia="ru-RU"/>
        </w:rPr>
        <w:t xml:space="preserve"> </w:t>
      </w:r>
      <w:proofErr w:type="gramStart"/>
      <w:r w:rsidRPr="003167C9">
        <w:rPr>
          <w:rFonts w:ascii="Times New Roman" w:eastAsia="Times New Roman" w:hAnsi="Times New Roman"/>
          <w:sz w:val="28"/>
          <w:szCs w:val="28"/>
          <w:lang w:eastAsia="ru-RU"/>
        </w:rPr>
        <w:t>раз</w:t>
      </w:r>
      <w:proofErr w:type="gramEnd"/>
      <w:r w:rsidRPr="003167C9">
        <w:rPr>
          <w:rFonts w:ascii="Times New Roman" w:eastAsia="Times New Roman" w:hAnsi="Times New Roman"/>
          <w:sz w:val="28"/>
          <w:szCs w:val="28"/>
          <w:lang w:eastAsia="ru-RU"/>
        </w:rPr>
        <w:t>і надходження двох і більше звернень про надання роз’яснення щодо змісту конкурсної документації організатор конкурсу проводить збори його учасників з метою надання відповідних роз’яснень. Про місце, час та дату проведення зборів організатор конкурсу повідомляє учасників протягом трьох робочих дні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55" w:name="o70"/>
      <w:bookmarkStart w:id="56" w:name="o71"/>
      <w:bookmarkEnd w:id="55"/>
      <w:bookmarkEnd w:id="56"/>
      <w:r w:rsidRPr="003167C9">
        <w:rPr>
          <w:rFonts w:ascii="Times New Roman" w:eastAsia="Times New Roman" w:hAnsi="Times New Roman"/>
          <w:sz w:val="28"/>
          <w:szCs w:val="28"/>
          <w:lang w:eastAsia="ru-RU"/>
        </w:rPr>
        <w:t xml:space="preserve">Організатором конкурсу ведеться протокол зазначених зборів, який надсилається або надається усім учасникам зборів </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xml:space="preserve"> день їх проведення.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13. Організатор конкурсу має право не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ізніше ніж за сім календарних днів до закінчення строку подання конкурсних пропозицій внести зміни до конкурсної документації, про що протягом трьох робочих днів у письмовому вигляді повідомляє усіх учасників конкурсу, яким надіслано конкурсну документацію.</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57" w:name="o72"/>
      <w:bookmarkEnd w:id="57"/>
      <w:r w:rsidRPr="003167C9">
        <w:rPr>
          <w:rFonts w:ascii="Times New Roman" w:eastAsia="Times New Roman" w:hAnsi="Times New Roman"/>
          <w:sz w:val="28"/>
          <w:szCs w:val="28"/>
          <w:lang w:eastAsia="ru-RU"/>
        </w:rPr>
        <w:t xml:space="preserve">14.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 як </w:t>
      </w:r>
      <w:proofErr w:type="gramStart"/>
      <w:r w:rsidRPr="003167C9">
        <w:rPr>
          <w:rFonts w:ascii="Times New Roman" w:eastAsia="Times New Roman" w:hAnsi="Times New Roman"/>
          <w:sz w:val="28"/>
          <w:szCs w:val="28"/>
          <w:lang w:eastAsia="ru-RU"/>
        </w:rPr>
        <w:t>на</w:t>
      </w:r>
      <w:proofErr w:type="gramEnd"/>
      <w:r w:rsidRPr="003167C9">
        <w:rPr>
          <w:rFonts w:ascii="Times New Roman" w:eastAsia="Times New Roman" w:hAnsi="Times New Roman"/>
          <w:sz w:val="28"/>
          <w:szCs w:val="28"/>
          <w:lang w:eastAsia="ru-RU"/>
        </w:rPr>
        <w:t xml:space="preserve"> сім календарних днів, про що повідомляються учасники.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58" w:name="o73"/>
      <w:bookmarkEnd w:id="58"/>
      <w:r w:rsidRPr="003167C9">
        <w:rPr>
          <w:rFonts w:ascii="Times New Roman" w:eastAsia="Times New Roman" w:hAnsi="Times New Roman"/>
          <w:sz w:val="28"/>
          <w:szCs w:val="28"/>
          <w:lang w:eastAsia="ru-RU"/>
        </w:rPr>
        <w:t>15. Для участі у конкурсі його учасники подають оригі</w:t>
      </w:r>
      <w:proofErr w:type="gramStart"/>
      <w:r w:rsidRPr="003167C9">
        <w:rPr>
          <w:rFonts w:ascii="Times New Roman" w:eastAsia="Times New Roman" w:hAnsi="Times New Roman"/>
          <w:sz w:val="28"/>
          <w:szCs w:val="28"/>
          <w:lang w:eastAsia="ru-RU"/>
        </w:rPr>
        <w:t>нали та</w:t>
      </w:r>
      <w:proofErr w:type="gramEnd"/>
      <w:r w:rsidRPr="003167C9">
        <w:rPr>
          <w:rFonts w:ascii="Times New Roman" w:eastAsia="Times New Roman" w:hAnsi="Times New Roman"/>
          <w:sz w:val="28"/>
          <w:szCs w:val="28"/>
          <w:lang w:eastAsia="ru-RU"/>
        </w:rPr>
        <w:t xml:space="preserve"> (або) засвідчені в установленому законодавством порядку копії таких документів: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59" w:name="o74"/>
      <w:bookmarkEnd w:id="59"/>
      <w:r w:rsidRPr="003167C9">
        <w:rPr>
          <w:rFonts w:ascii="Times New Roman" w:eastAsia="Times New Roman" w:hAnsi="Times New Roman"/>
          <w:sz w:val="28"/>
          <w:szCs w:val="28"/>
          <w:lang w:eastAsia="ru-RU"/>
        </w:rPr>
        <w:t xml:space="preserve">— </w:t>
      </w:r>
      <w:proofErr w:type="gramStart"/>
      <w:r w:rsidRPr="003167C9">
        <w:rPr>
          <w:rFonts w:ascii="Times New Roman" w:eastAsia="Times New Roman" w:hAnsi="Times New Roman"/>
          <w:sz w:val="28"/>
          <w:szCs w:val="28"/>
          <w:lang w:eastAsia="ru-RU"/>
        </w:rPr>
        <w:t>балансового</w:t>
      </w:r>
      <w:proofErr w:type="gramEnd"/>
      <w:r w:rsidRPr="003167C9">
        <w:rPr>
          <w:rFonts w:ascii="Times New Roman" w:eastAsia="Times New Roman" w:hAnsi="Times New Roman"/>
          <w:sz w:val="28"/>
          <w:szCs w:val="28"/>
          <w:lang w:eastAsia="ru-RU"/>
        </w:rPr>
        <w:t xml:space="preserve"> звіту суб’єкта господарювання за останній звітній період;</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60" w:name="o75"/>
      <w:bookmarkStart w:id="61" w:name="o76"/>
      <w:bookmarkEnd w:id="60"/>
      <w:bookmarkEnd w:id="61"/>
      <w:r w:rsidRPr="003167C9">
        <w:rPr>
          <w:rFonts w:ascii="Times New Roman" w:eastAsia="Times New Roman" w:hAnsi="Times New Roman"/>
          <w:sz w:val="28"/>
          <w:szCs w:val="28"/>
          <w:lang w:eastAsia="ru-RU"/>
        </w:rPr>
        <w:t xml:space="preserve">— довідки </w:t>
      </w:r>
      <w:r w:rsidRPr="003167C9">
        <w:rPr>
          <w:rFonts w:ascii="Times New Roman" w:eastAsia="Times New Roman" w:hAnsi="Times New Roman"/>
          <w:sz w:val="28"/>
          <w:szCs w:val="28"/>
          <w:lang w:val="uk-UA" w:eastAsia="ru-RU"/>
        </w:rPr>
        <w:t>відповідних органів</w:t>
      </w:r>
      <w:r w:rsidRPr="003167C9">
        <w:rPr>
          <w:rFonts w:ascii="Times New Roman" w:eastAsia="Times New Roman" w:hAnsi="Times New Roman"/>
          <w:sz w:val="28"/>
          <w:szCs w:val="28"/>
          <w:lang w:eastAsia="ru-RU"/>
        </w:rPr>
        <w:t xml:space="preserve"> податкової інспекції та Пенсійного фонду України про відсутність (наявність) заборгованості за податковими зобов’язаннями та платежами </w:t>
      </w:r>
      <w:proofErr w:type="gramStart"/>
      <w:r w:rsidRPr="003167C9">
        <w:rPr>
          <w:rFonts w:ascii="Times New Roman" w:eastAsia="Times New Roman" w:hAnsi="Times New Roman"/>
          <w:sz w:val="28"/>
          <w:szCs w:val="28"/>
          <w:lang w:eastAsia="ru-RU"/>
        </w:rPr>
        <w:t>до</w:t>
      </w:r>
      <w:proofErr w:type="gramEnd"/>
      <w:r w:rsidRPr="003167C9">
        <w:rPr>
          <w:rFonts w:ascii="Times New Roman" w:eastAsia="Times New Roman" w:hAnsi="Times New Roman"/>
          <w:sz w:val="28"/>
          <w:szCs w:val="28"/>
          <w:lang w:eastAsia="ru-RU"/>
        </w:rPr>
        <w:t xml:space="preserve"> Пенсійного фонду України;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 документа, що містить інформацію про </w:t>
      </w:r>
      <w:proofErr w:type="gramStart"/>
      <w:r w:rsidRPr="003167C9">
        <w:rPr>
          <w:rFonts w:ascii="Times New Roman" w:eastAsia="Times New Roman" w:hAnsi="Times New Roman"/>
          <w:sz w:val="28"/>
          <w:szCs w:val="28"/>
          <w:lang w:eastAsia="ru-RU"/>
        </w:rPr>
        <w:t>техн</w:t>
      </w:r>
      <w:proofErr w:type="gramEnd"/>
      <w:r w:rsidRPr="003167C9">
        <w:rPr>
          <w:rFonts w:ascii="Times New Roman" w:eastAsia="Times New Roman" w:hAnsi="Times New Roman"/>
          <w:sz w:val="28"/>
          <w:szCs w:val="28"/>
          <w:lang w:eastAsia="ru-RU"/>
        </w:rPr>
        <w:t>ічний потенціал суб’єкта господарювання (кількість спеціально обладнаних транспортних засобів, які перебувають на балансі суб’єкта господарювання, наявність власної ремонтної бази та контейнерного парку тощо);</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62" w:name="o77"/>
      <w:bookmarkStart w:id="63" w:name="o78"/>
      <w:bookmarkEnd w:id="62"/>
      <w:bookmarkEnd w:id="63"/>
      <w:r w:rsidRPr="003167C9">
        <w:rPr>
          <w:rFonts w:ascii="Times New Roman" w:eastAsia="Times New Roman" w:hAnsi="Times New Roman"/>
          <w:sz w:val="28"/>
          <w:szCs w:val="28"/>
          <w:lang w:eastAsia="ru-RU"/>
        </w:rPr>
        <w:t xml:space="preserve">— документа, що містить відомості про обсяги надання послуг із збирання та перевезення, великогабаритних, ремонтних,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ідких побутових відходів за останній рік;</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 </w:t>
      </w:r>
      <w:proofErr w:type="gramStart"/>
      <w:r w:rsidRPr="003167C9">
        <w:rPr>
          <w:rFonts w:ascii="Times New Roman" w:eastAsia="Times New Roman" w:hAnsi="Times New Roman"/>
          <w:sz w:val="28"/>
          <w:szCs w:val="28"/>
          <w:lang w:eastAsia="ru-RU"/>
        </w:rPr>
        <w:t>техн</w:t>
      </w:r>
      <w:proofErr w:type="gramEnd"/>
      <w:r w:rsidRPr="003167C9">
        <w:rPr>
          <w:rFonts w:ascii="Times New Roman" w:eastAsia="Times New Roman" w:hAnsi="Times New Roman"/>
          <w:sz w:val="28"/>
          <w:szCs w:val="28"/>
          <w:lang w:eastAsia="ru-RU"/>
        </w:rPr>
        <w:t>ічних паспортів на спеціально обладнані транспортні засоби та довідки про проходження ними технічного огляду;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64" w:name="o79"/>
      <w:bookmarkEnd w:id="64"/>
      <w:r w:rsidRPr="003167C9">
        <w:rPr>
          <w:rFonts w:ascii="Times New Roman" w:eastAsia="Times New Roman" w:hAnsi="Times New Roman"/>
          <w:sz w:val="28"/>
          <w:szCs w:val="28"/>
          <w:lang w:eastAsia="ru-RU"/>
        </w:rPr>
        <w:t xml:space="preserve">— довідки-характеристики </w:t>
      </w:r>
      <w:proofErr w:type="gramStart"/>
      <w:r w:rsidRPr="003167C9">
        <w:rPr>
          <w:rFonts w:ascii="Times New Roman" w:eastAsia="Times New Roman" w:hAnsi="Times New Roman"/>
          <w:sz w:val="28"/>
          <w:szCs w:val="28"/>
          <w:lang w:eastAsia="ru-RU"/>
        </w:rPr>
        <w:t>спец</w:t>
      </w:r>
      <w:proofErr w:type="gramEnd"/>
      <w:r w:rsidRPr="003167C9">
        <w:rPr>
          <w:rFonts w:ascii="Times New Roman" w:eastAsia="Times New Roman" w:hAnsi="Times New Roman"/>
          <w:sz w:val="28"/>
          <w:szCs w:val="28"/>
          <w:lang w:eastAsia="ru-RU"/>
        </w:rPr>
        <w:t>іально обладнаних транспортних засобів: тип, вантажопідйомність, наявність пристроїв автоматизованого геоінформаційного контролю та супроводу перевезення побутових відходів, реєстраційний номер, найменування організації, якій належать спеціально обладнані транспортні засоби, номер телефону керівника такої організації;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65" w:name="o80"/>
      <w:bookmarkEnd w:id="65"/>
      <w:r w:rsidRPr="003167C9">
        <w:rPr>
          <w:rFonts w:ascii="Times New Roman" w:eastAsia="Times New Roman" w:hAnsi="Times New Roman"/>
          <w:sz w:val="28"/>
          <w:szCs w:val="28"/>
          <w:lang w:eastAsia="ru-RU"/>
        </w:rPr>
        <w:t xml:space="preserve">— довідки про забезпечення створення умов для щоденного миття спеціально обладнаних транспортних засобів, їх паркування та </w:t>
      </w:r>
      <w:proofErr w:type="gramStart"/>
      <w:r w:rsidRPr="003167C9">
        <w:rPr>
          <w:rFonts w:ascii="Times New Roman" w:eastAsia="Times New Roman" w:hAnsi="Times New Roman"/>
          <w:sz w:val="28"/>
          <w:szCs w:val="28"/>
          <w:lang w:eastAsia="ru-RU"/>
        </w:rPr>
        <w:t>техн</w:t>
      </w:r>
      <w:proofErr w:type="gramEnd"/>
      <w:r w:rsidRPr="003167C9">
        <w:rPr>
          <w:rFonts w:ascii="Times New Roman" w:eastAsia="Times New Roman" w:hAnsi="Times New Roman"/>
          <w:sz w:val="28"/>
          <w:szCs w:val="28"/>
          <w:lang w:eastAsia="ru-RU"/>
        </w:rPr>
        <w:t>ічного обслуговування;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66" w:name="o81"/>
      <w:bookmarkEnd w:id="66"/>
      <w:r w:rsidRPr="003167C9">
        <w:rPr>
          <w:rFonts w:ascii="Times New Roman" w:eastAsia="Times New Roman" w:hAnsi="Times New Roman"/>
          <w:sz w:val="28"/>
          <w:szCs w:val="28"/>
          <w:lang w:eastAsia="ru-RU"/>
        </w:rPr>
        <w:t>— довідки про проходження водіями медичного огляду;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67" w:name="o82"/>
      <w:bookmarkEnd w:id="67"/>
      <w:r w:rsidRPr="003167C9">
        <w:rPr>
          <w:rFonts w:ascii="Times New Roman" w:eastAsia="Times New Roman" w:hAnsi="Times New Roman"/>
          <w:sz w:val="28"/>
          <w:szCs w:val="28"/>
          <w:lang w:eastAsia="ru-RU"/>
        </w:rPr>
        <w:lastRenderedPageBreak/>
        <w:t xml:space="preserve">— документа, що </w:t>
      </w:r>
      <w:proofErr w:type="gramStart"/>
      <w:r w:rsidRPr="003167C9">
        <w:rPr>
          <w:rFonts w:ascii="Times New Roman" w:eastAsia="Times New Roman" w:hAnsi="Times New Roman"/>
          <w:sz w:val="28"/>
          <w:szCs w:val="28"/>
          <w:lang w:eastAsia="ru-RU"/>
        </w:rPr>
        <w:t>містить</w:t>
      </w:r>
      <w:proofErr w:type="gramEnd"/>
      <w:r w:rsidRPr="003167C9">
        <w:rPr>
          <w:rFonts w:ascii="Times New Roman" w:eastAsia="Times New Roman" w:hAnsi="Times New Roman"/>
          <w:sz w:val="28"/>
          <w:szCs w:val="28"/>
          <w:lang w:eastAsia="ru-RU"/>
        </w:rPr>
        <w:t xml:space="preserve"> відомості про досвід роботи з надання послуг з вивезення побутових відходів;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68" w:name="o83"/>
      <w:bookmarkStart w:id="69" w:name="o84"/>
      <w:bookmarkEnd w:id="68"/>
      <w:bookmarkEnd w:id="69"/>
      <w:r w:rsidRPr="003167C9">
        <w:rPr>
          <w:rFonts w:ascii="Times New Roman" w:eastAsia="Times New Roman" w:hAnsi="Times New Roman"/>
          <w:sz w:val="28"/>
          <w:szCs w:val="28"/>
          <w:lang w:eastAsia="ru-RU"/>
        </w:rPr>
        <w:t xml:space="preserve">— документа, що </w:t>
      </w:r>
      <w:proofErr w:type="gramStart"/>
      <w:r w:rsidRPr="003167C9">
        <w:rPr>
          <w:rFonts w:ascii="Times New Roman" w:eastAsia="Times New Roman" w:hAnsi="Times New Roman"/>
          <w:sz w:val="28"/>
          <w:szCs w:val="28"/>
          <w:lang w:eastAsia="ru-RU"/>
        </w:rPr>
        <w:t>містить</w:t>
      </w:r>
      <w:proofErr w:type="gramEnd"/>
      <w:r w:rsidRPr="003167C9">
        <w:rPr>
          <w:rFonts w:ascii="Times New Roman" w:eastAsia="Times New Roman" w:hAnsi="Times New Roman"/>
          <w:sz w:val="28"/>
          <w:szCs w:val="28"/>
          <w:lang w:eastAsia="ru-RU"/>
        </w:rPr>
        <w:t xml:space="preserve"> інформацію про кількість відходів, залучених учасником до повторного використання; кількість відходів, які використовуються як вторинна сировина; кількість відходів, які відправляються на захоронення, тощо;</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0" w:name="o85"/>
      <w:bookmarkEnd w:id="70"/>
      <w:r w:rsidRPr="003167C9">
        <w:rPr>
          <w:rFonts w:ascii="Times New Roman" w:eastAsia="Times New Roman" w:hAnsi="Times New Roman"/>
          <w:sz w:val="28"/>
          <w:szCs w:val="28"/>
          <w:lang w:eastAsia="ru-RU"/>
        </w:rPr>
        <w:t xml:space="preserve">— інших документів, які подаються за бажанням учасника конкурсу і містять відомості про його здатність надавати послуги з вивезення побутових відходів (впровадження роздільного збирання, інформація про наявність диспетчерської служби тощо) належного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івня якості.</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16. Конкурсна пропозиція </w:t>
      </w:r>
      <w:proofErr w:type="gramStart"/>
      <w:r w:rsidRPr="003167C9">
        <w:rPr>
          <w:rFonts w:ascii="Times New Roman" w:eastAsia="Times New Roman" w:hAnsi="Times New Roman"/>
          <w:sz w:val="28"/>
          <w:szCs w:val="28"/>
          <w:lang w:eastAsia="ru-RU"/>
        </w:rPr>
        <w:t>подається</w:t>
      </w:r>
      <w:proofErr w:type="gramEnd"/>
      <w:r w:rsidRPr="003167C9">
        <w:rPr>
          <w:rFonts w:ascii="Times New Roman" w:eastAsia="Times New Roman" w:hAnsi="Times New Roman"/>
          <w:sz w:val="28"/>
          <w:szCs w:val="28"/>
          <w:lang w:eastAsia="ru-RU"/>
        </w:rPr>
        <w:t xml:space="preserve"> особисто або надсилається поштою конкурсній комісії у конверті, на якому зазначаються повне найменування і місцезнаходження організатора та учасника конкурсу, перелік послуг, на надання яких подається пропозиція.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1" w:name="o86"/>
      <w:bookmarkEnd w:id="71"/>
      <w:r w:rsidRPr="003167C9">
        <w:rPr>
          <w:rFonts w:ascii="Times New Roman" w:eastAsia="Times New Roman" w:hAnsi="Times New Roman"/>
          <w:sz w:val="28"/>
          <w:szCs w:val="28"/>
          <w:lang w:eastAsia="ru-RU"/>
        </w:rPr>
        <w:t xml:space="preserve">17. Конверти з конкурсними пропозиціями, що надійшли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ісля закінчення строку їх подання, не розкриваються і повертаються учасникам конкурсу.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2" w:name="o87"/>
      <w:bookmarkEnd w:id="72"/>
      <w:r w:rsidRPr="003167C9">
        <w:rPr>
          <w:rFonts w:ascii="Times New Roman" w:eastAsia="Times New Roman" w:hAnsi="Times New Roman"/>
          <w:sz w:val="28"/>
          <w:szCs w:val="28"/>
          <w:lang w:eastAsia="ru-RU"/>
        </w:rPr>
        <w:t xml:space="preserve">18. Організатор конкурсу має право прийняти до закінчення строку подання конкурсних пропозицій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 xml:space="preserve">ішення щодо його продовження. Про своє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ішення, а також зміну місця, дня та часу розкриття конвертів організатор конкурсу повинен повідомити всіх учасників конкурсу, які подали документи на участь у конкурсі.</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3" w:name="o88"/>
      <w:bookmarkEnd w:id="73"/>
      <w:r w:rsidRPr="003167C9">
        <w:rPr>
          <w:rFonts w:ascii="Times New Roman" w:eastAsia="Times New Roman" w:hAnsi="Times New Roman"/>
          <w:sz w:val="28"/>
          <w:szCs w:val="28"/>
          <w:lang w:eastAsia="ru-RU"/>
        </w:rPr>
        <w:t xml:space="preserve">19. Учасник конкурсу має право відкликати власну конкурсну пропозицію або внести </w:t>
      </w:r>
      <w:proofErr w:type="gramStart"/>
      <w:r w:rsidRPr="003167C9">
        <w:rPr>
          <w:rFonts w:ascii="Times New Roman" w:eastAsia="Times New Roman" w:hAnsi="Times New Roman"/>
          <w:sz w:val="28"/>
          <w:szCs w:val="28"/>
          <w:lang w:eastAsia="ru-RU"/>
        </w:rPr>
        <w:t>до</w:t>
      </w:r>
      <w:proofErr w:type="gramEnd"/>
      <w:r w:rsidRPr="003167C9">
        <w:rPr>
          <w:rFonts w:ascii="Times New Roman" w:eastAsia="Times New Roman" w:hAnsi="Times New Roman"/>
          <w:sz w:val="28"/>
          <w:szCs w:val="28"/>
          <w:lang w:eastAsia="ru-RU"/>
        </w:rPr>
        <w:t xml:space="preserve"> неї зміни до закінчення строку подання пропозицій.</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4" w:name="o89"/>
      <w:bookmarkEnd w:id="74"/>
      <w:r w:rsidRPr="003167C9">
        <w:rPr>
          <w:rFonts w:ascii="Times New Roman" w:eastAsia="Times New Roman" w:hAnsi="Times New Roman"/>
          <w:sz w:val="28"/>
          <w:szCs w:val="28"/>
          <w:lang w:eastAsia="ru-RU"/>
        </w:rPr>
        <w:t>20. Конкурсні пропозиції реєструються конкурсною комісією у реє</w:t>
      </w:r>
      <w:proofErr w:type="gramStart"/>
      <w:r w:rsidRPr="003167C9">
        <w:rPr>
          <w:rFonts w:ascii="Times New Roman" w:eastAsia="Times New Roman" w:hAnsi="Times New Roman"/>
          <w:sz w:val="28"/>
          <w:szCs w:val="28"/>
          <w:lang w:eastAsia="ru-RU"/>
        </w:rPr>
        <w:t>стр</w:t>
      </w:r>
      <w:proofErr w:type="gramEnd"/>
      <w:r w:rsidRPr="003167C9">
        <w:rPr>
          <w:rFonts w:ascii="Times New Roman" w:eastAsia="Times New Roman" w:hAnsi="Times New Roman"/>
          <w:sz w:val="28"/>
          <w:szCs w:val="28"/>
          <w:lang w:eastAsia="ru-RU"/>
        </w:rPr>
        <w:t>і обліку.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5" w:name="o90"/>
      <w:bookmarkEnd w:id="75"/>
      <w:r w:rsidRPr="003167C9">
        <w:rPr>
          <w:rFonts w:ascii="Times New Roman" w:eastAsia="Times New Roman" w:hAnsi="Times New Roman"/>
          <w:sz w:val="28"/>
          <w:szCs w:val="28"/>
          <w:lang w:eastAsia="ru-RU"/>
        </w:rPr>
        <w:t xml:space="preserve">Конкурсна комісія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ідтверджує надходження конкурсної пропозиції шляхом повідомлення учасника конкурсу про дату і час отримання конкурсної пропозиції та порядковий номер реєстрації пропозиції.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6" w:name="o91"/>
      <w:bookmarkEnd w:id="76"/>
      <w:r w:rsidRPr="003167C9">
        <w:rPr>
          <w:rFonts w:ascii="Times New Roman" w:eastAsia="Times New Roman" w:hAnsi="Times New Roman"/>
          <w:sz w:val="28"/>
          <w:szCs w:val="28"/>
          <w:lang w:eastAsia="ru-RU"/>
        </w:rPr>
        <w:t xml:space="preserve">21. Розкриття конвертів з конкурсними пропозиціями проводиться у день закінчення строку їх подання у місці та час, передбачені </w:t>
      </w:r>
      <w:proofErr w:type="gramStart"/>
      <w:r w:rsidRPr="003167C9">
        <w:rPr>
          <w:rFonts w:ascii="Times New Roman" w:eastAsia="Times New Roman" w:hAnsi="Times New Roman"/>
          <w:sz w:val="28"/>
          <w:szCs w:val="28"/>
          <w:lang w:eastAsia="ru-RU"/>
        </w:rPr>
        <w:t>конкурсною</w:t>
      </w:r>
      <w:proofErr w:type="gramEnd"/>
      <w:r w:rsidRPr="003167C9">
        <w:rPr>
          <w:rFonts w:ascii="Times New Roman" w:eastAsia="Times New Roman" w:hAnsi="Times New Roman"/>
          <w:sz w:val="28"/>
          <w:szCs w:val="28"/>
          <w:lang w:eastAsia="ru-RU"/>
        </w:rPr>
        <w:t xml:space="preserve"> документацією, в присутності всіх учасників конкурсу або уповноважених ними осіб, що з’явилися на конкурс.</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7" w:name="o92"/>
      <w:bookmarkStart w:id="78" w:name="o93"/>
      <w:bookmarkEnd w:id="77"/>
      <w:bookmarkEnd w:id="78"/>
      <w:r w:rsidRPr="003167C9">
        <w:rPr>
          <w:rFonts w:ascii="Times New Roman" w:eastAsia="Times New Roman" w:hAnsi="Times New Roman"/>
          <w:sz w:val="28"/>
          <w:szCs w:val="28"/>
          <w:lang w:eastAsia="ru-RU"/>
        </w:rPr>
        <w:t xml:space="preserve">Розкриття конверта з </w:t>
      </w:r>
      <w:proofErr w:type="gramStart"/>
      <w:r w:rsidRPr="003167C9">
        <w:rPr>
          <w:rFonts w:ascii="Times New Roman" w:eastAsia="Times New Roman" w:hAnsi="Times New Roman"/>
          <w:sz w:val="28"/>
          <w:szCs w:val="28"/>
          <w:lang w:eastAsia="ru-RU"/>
        </w:rPr>
        <w:t>конкурсною</w:t>
      </w:r>
      <w:proofErr w:type="gramEnd"/>
      <w:r w:rsidRPr="003167C9">
        <w:rPr>
          <w:rFonts w:ascii="Times New Roman" w:eastAsia="Times New Roman" w:hAnsi="Times New Roman"/>
          <w:sz w:val="28"/>
          <w:szCs w:val="28"/>
          <w:lang w:eastAsia="ru-RU"/>
        </w:rPr>
        <w:t xml:space="preserve"> пропозицією може проводитися за відсутності учасника конкурсу або уповноваженої ним особи у разі його згоди.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22.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79" w:name="o94"/>
      <w:bookmarkEnd w:id="79"/>
      <w:r w:rsidRPr="003167C9">
        <w:rPr>
          <w:rFonts w:ascii="Times New Roman" w:eastAsia="Times New Roman" w:hAnsi="Times New Roman"/>
          <w:sz w:val="28"/>
          <w:szCs w:val="28"/>
          <w:lang w:eastAsia="ru-RU"/>
        </w:rPr>
        <w:t xml:space="preserve">23.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0" w:name="o95"/>
      <w:bookmarkEnd w:id="80"/>
      <w:r w:rsidRPr="003167C9">
        <w:rPr>
          <w:rFonts w:ascii="Times New Roman" w:eastAsia="Times New Roman" w:hAnsi="Times New Roman"/>
          <w:sz w:val="28"/>
          <w:szCs w:val="28"/>
          <w:lang w:eastAsia="ru-RU"/>
        </w:rPr>
        <w:t>24. За результатами розгляду конкурсних пропозицій конкурсна комі</w:t>
      </w:r>
      <w:proofErr w:type="gramStart"/>
      <w:r w:rsidRPr="003167C9">
        <w:rPr>
          <w:rFonts w:ascii="Times New Roman" w:eastAsia="Times New Roman" w:hAnsi="Times New Roman"/>
          <w:sz w:val="28"/>
          <w:szCs w:val="28"/>
          <w:lang w:eastAsia="ru-RU"/>
        </w:rPr>
        <w:t>с</w:t>
      </w:r>
      <w:proofErr w:type="gramEnd"/>
      <w:r w:rsidRPr="003167C9">
        <w:rPr>
          <w:rFonts w:ascii="Times New Roman" w:eastAsia="Times New Roman" w:hAnsi="Times New Roman"/>
          <w:sz w:val="28"/>
          <w:szCs w:val="28"/>
          <w:lang w:eastAsia="ru-RU"/>
        </w:rPr>
        <w:t>і</w:t>
      </w:r>
      <w:proofErr w:type="gramStart"/>
      <w:r w:rsidRPr="003167C9">
        <w:rPr>
          <w:rFonts w:ascii="Times New Roman" w:eastAsia="Times New Roman" w:hAnsi="Times New Roman"/>
          <w:sz w:val="28"/>
          <w:szCs w:val="28"/>
          <w:lang w:eastAsia="ru-RU"/>
        </w:rPr>
        <w:t>я</w:t>
      </w:r>
      <w:proofErr w:type="gramEnd"/>
      <w:r w:rsidRPr="003167C9">
        <w:rPr>
          <w:rFonts w:ascii="Times New Roman" w:eastAsia="Times New Roman" w:hAnsi="Times New Roman"/>
          <w:sz w:val="28"/>
          <w:szCs w:val="28"/>
          <w:lang w:eastAsia="ru-RU"/>
        </w:rPr>
        <w:t xml:space="preserve"> відхиляє пропозиції з таких причин:</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1" w:name="o96"/>
      <w:bookmarkEnd w:id="81"/>
      <w:r w:rsidRPr="003167C9">
        <w:rPr>
          <w:rFonts w:ascii="Times New Roman" w:eastAsia="Times New Roman" w:hAnsi="Times New Roman"/>
          <w:sz w:val="28"/>
          <w:szCs w:val="28"/>
          <w:lang w:eastAsia="ru-RU"/>
        </w:rPr>
        <w:lastRenderedPageBreak/>
        <w:t xml:space="preserve">— учасник конкурсу не відповідає кваліфікаційним вимогам, передбаченим </w:t>
      </w:r>
      <w:proofErr w:type="gramStart"/>
      <w:r w:rsidRPr="003167C9">
        <w:rPr>
          <w:rFonts w:ascii="Times New Roman" w:eastAsia="Times New Roman" w:hAnsi="Times New Roman"/>
          <w:sz w:val="28"/>
          <w:szCs w:val="28"/>
          <w:lang w:eastAsia="ru-RU"/>
        </w:rPr>
        <w:t>конкурсною</w:t>
      </w:r>
      <w:proofErr w:type="gramEnd"/>
      <w:r w:rsidRPr="003167C9">
        <w:rPr>
          <w:rFonts w:ascii="Times New Roman" w:eastAsia="Times New Roman" w:hAnsi="Times New Roman"/>
          <w:sz w:val="28"/>
          <w:szCs w:val="28"/>
          <w:lang w:eastAsia="ru-RU"/>
        </w:rPr>
        <w:t xml:space="preserve"> документацією;</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2" w:name="o97"/>
      <w:bookmarkEnd w:id="82"/>
      <w:r w:rsidRPr="003167C9">
        <w:rPr>
          <w:rFonts w:ascii="Times New Roman" w:eastAsia="Times New Roman" w:hAnsi="Times New Roman"/>
          <w:sz w:val="28"/>
          <w:szCs w:val="28"/>
          <w:lang w:eastAsia="ru-RU"/>
        </w:rPr>
        <w:t>— конкурсна пропозиція не відповідає конкурсній документації;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3" w:name="o98"/>
      <w:bookmarkEnd w:id="83"/>
      <w:r w:rsidRPr="003167C9">
        <w:rPr>
          <w:rFonts w:ascii="Times New Roman" w:eastAsia="Times New Roman" w:hAnsi="Times New Roman"/>
          <w:sz w:val="28"/>
          <w:szCs w:val="28"/>
          <w:lang w:eastAsia="ru-RU"/>
        </w:rPr>
        <w:t xml:space="preserve">— встановлення факту подання недостовірної інформації, яка впливає на прийняття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ішення;</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4" w:name="o99"/>
      <w:bookmarkEnd w:id="84"/>
      <w:proofErr w:type="gramStart"/>
      <w:r w:rsidRPr="003167C9">
        <w:rPr>
          <w:rFonts w:ascii="Times New Roman" w:eastAsia="Times New Roman" w:hAnsi="Times New Roman"/>
          <w:sz w:val="28"/>
          <w:szCs w:val="28"/>
          <w:lang w:eastAsia="ru-RU"/>
        </w:rPr>
        <w:t>— учасник конкурсу перебуває у стані ліквідації, його визнано банкрутом або порушено провадження у справі про його банкрутство.</w:t>
      </w:r>
      <w:proofErr w:type="gramEnd"/>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5" w:name="o100"/>
      <w:bookmarkEnd w:id="85"/>
      <w:r w:rsidRPr="003167C9">
        <w:rPr>
          <w:rFonts w:ascii="Times New Roman" w:eastAsia="Times New Roman" w:hAnsi="Times New Roman"/>
          <w:sz w:val="28"/>
          <w:szCs w:val="28"/>
          <w:lang w:eastAsia="ru-RU"/>
        </w:rPr>
        <w:t xml:space="preserve">25. Конкурс визнається таким, що не відбувся, </w:t>
      </w:r>
      <w:proofErr w:type="gramStart"/>
      <w:r w:rsidRPr="003167C9">
        <w:rPr>
          <w:rFonts w:ascii="Times New Roman" w:eastAsia="Times New Roman" w:hAnsi="Times New Roman"/>
          <w:sz w:val="28"/>
          <w:szCs w:val="28"/>
          <w:lang w:eastAsia="ru-RU"/>
        </w:rPr>
        <w:t>у</w:t>
      </w:r>
      <w:proofErr w:type="gramEnd"/>
      <w:r w:rsidRPr="003167C9">
        <w:rPr>
          <w:rFonts w:ascii="Times New Roman" w:eastAsia="Times New Roman" w:hAnsi="Times New Roman"/>
          <w:sz w:val="28"/>
          <w:szCs w:val="28"/>
          <w:lang w:eastAsia="ru-RU"/>
        </w:rPr>
        <w:t xml:space="preserve"> разі:</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6" w:name="o101"/>
      <w:bookmarkEnd w:id="86"/>
      <w:r w:rsidRPr="003167C9">
        <w:rPr>
          <w:rFonts w:ascii="Times New Roman" w:eastAsia="Times New Roman" w:hAnsi="Times New Roman"/>
          <w:sz w:val="28"/>
          <w:szCs w:val="28"/>
          <w:lang w:eastAsia="ru-RU"/>
        </w:rPr>
        <w:t>— неподання конкурсних пропозицій;</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7" w:name="o102"/>
      <w:bookmarkStart w:id="88" w:name="o103"/>
      <w:bookmarkEnd w:id="87"/>
      <w:bookmarkEnd w:id="88"/>
      <w:r w:rsidRPr="003167C9">
        <w:rPr>
          <w:rFonts w:ascii="Times New Roman" w:eastAsia="Times New Roman" w:hAnsi="Times New Roman"/>
          <w:sz w:val="28"/>
          <w:szCs w:val="28"/>
          <w:lang w:eastAsia="ru-RU"/>
        </w:rPr>
        <w:t xml:space="preserve">— відхилення всіх конкурсних пропозицій з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ідстав, передбачених пунктом 24 цього Порядку.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26. У разі прийняття конкурсною комісією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89" w:name="o104"/>
      <w:bookmarkEnd w:id="89"/>
      <w:r w:rsidRPr="003167C9">
        <w:rPr>
          <w:rFonts w:ascii="Times New Roman" w:eastAsia="Times New Roman" w:hAnsi="Times New Roman"/>
          <w:sz w:val="28"/>
          <w:szCs w:val="28"/>
          <w:lang w:eastAsia="ru-RU"/>
        </w:rPr>
        <w:t xml:space="preserve">27. Конкурсні пропозиції, які не були відхилені з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ідстав, передбачених пунктом 24 цього Порядку, оцінюються конкурсною комісією за критеріями, встановленими у конкурсній документації.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0" w:name="o105"/>
      <w:bookmarkEnd w:id="90"/>
      <w:r w:rsidRPr="003167C9">
        <w:rPr>
          <w:rFonts w:ascii="Times New Roman" w:eastAsia="Times New Roman" w:hAnsi="Times New Roman"/>
          <w:sz w:val="28"/>
          <w:szCs w:val="28"/>
          <w:lang w:eastAsia="ru-RU"/>
        </w:rPr>
        <w:t>Критерії відповідності конкурсних пропозицій кваліфікаційним вимогам наведено у додатку 1 до Порядку проведення конкурсу проведення конкурсу на надання послуг з вивезення побутових відході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1" w:name="o106"/>
      <w:bookmarkEnd w:id="91"/>
      <w:r w:rsidRPr="003167C9">
        <w:rPr>
          <w:rFonts w:ascii="Times New Roman" w:eastAsia="Times New Roman" w:hAnsi="Times New Roman"/>
          <w:sz w:val="28"/>
          <w:szCs w:val="28"/>
          <w:lang w:eastAsia="ru-RU"/>
        </w:rPr>
        <w:t>28. Переможцем конкурсу визначається його учасник, що відповідає кваліфікаційним вимогам, може забезпечити надання послуг відповідної кількості та якості, конкурсна пропозиція якого визнана найкращою за результатами оцінки.</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2" w:name="o107"/>
      <w:bookmarkStart w:id="93" w:name="o108"/>
      <w:bookmarkEnd w:id="92"/>
      <w:bookmarkEnd w:id="93"/>
      <w:r w:rsidRPr="003167C9">
        <w:rPr>
          <w:rFonts w:ascii="Times New Roman" w:eastAsia="Times New Roman" w:hAnsi="Times New Roman"/>
          <w:sz w:val="28"/>
          <w:szCs w:val="28"/>
          <w:lang w:eastAsia="ru-RU"/>
        </w:rPr>
        <w:t xml:space="preserve">Перевага надається тому учасникові конкурсу, що подав конкурсній комісії проект або затверджену інвестиційну програму (програму капітальних витрат) розвитку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ідприємства, яка повинна включати заходи щодо впровадження роздільного збирання побутових відходів, а також інформацію про кількість відходів, залучених ним до повторного використання; кількість відході</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які використовуються як вторинна сировина; кількість відходів, які відправляються на захоронення, тощо.</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29.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ішення про результати проведення конкурсу приймається конкурсною комісією на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4" w:name="o109"/>
      <w:bookmarkEnd w:id="94"/>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ішення конкурсної комісії оформляється протоколом, який підписується усіма членами комісії, що брали участь у голосуванні.</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5" w:name="o110"/>
      <w:bookmarkEnd w:id="95"/>
      <w:r w:rsidRPr="003167C9">
        <w:rPr>
          <w:rFonts w:ascii="Times New Roman" w:eastAsia="Times New Roman" w:hAnsi="Times New Roman"/>
          <w:sz w:val="28"/>
          <w:szCs w:val="28"/>
          <w:lang w:eastAsia="ru-RU"/>
        </w:rPr>
        <w:t xml:space="preserve">30. Організатор конкурсу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 xml:space="preserve">ішенням </w:t>
      </w:r>
      <w:r w:rsidRPr="003167C9">
        <w:rPr>
          <w:rFonts w:ascii="Times New Roman" w:eastAsia="Times New Roman" w:hAnsi="Times New Roman"/>
          <w:sz w:val="28"/>
          <w:szCs w:val="28"/>
          <w:lang w:val="uk-UA" w:eastAsia="ru-RU"/>
        </w:rPr>
        <w:t>сільської</w:t>
      </w:r>
      <w:r w:rsidRPr="003167C9">
        <w:rPr>
          <w:rFonts w:ascii="Times New Roman" w:eastAsia="Times New Roman" w:hAnsi="Times New Roman"/>
          <w:sz w:val="28"/>
          <w:szCs w:val="28"/>
          <w:lang w:eastAsia="ru-RU"/>
        </w:rPr>
        <w:t xml:space="preserve"> ради затверджує результати конкурсу щодо визначення переможця на території </w:t>
      </w:r>
      <w:r w:rsidRPr="003167C9">
        <w:rPr>
          <w:rFonts w:ascii="Times New Roman" w:eastAsia="Times New Roman" w:hAnsi="Times New Roman"/>
          <w:sz w:val="28"/>
          <w:szCs w:val="28"/>
          <w:lang w:val="uk-UA" w:eastAsia="ru-RU"/>
        </w:rPr>
        <w:t>Степанківської сільської ради</w:t>
      </w:r>
      <w:r w:rsidRPr="003167C9">
        <w:rPr>
          <w:rFonts w:ascii="Times New Roman" w:eastAsia="Times New Roman" w:hAnsi="Times New Roman"/>
          <w:sz w:val="28"/>
          <w:szCs w:val="28"/>
          <w:lang w:eastAsia="ru-RU"/>
        </w:rPr>
        <w:t>, межі якої були визначені умовами конкурсу, та зазначає строк, протягом якого виконавець має право надавати такі послуги, але не менш як п’ять років.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6" w:name="o111"/>
      <w:bookmarkEnd w:id="96"/>
      <w:r w:rsidRPr="003167C9">
        <w:rPr>
          <w:rFonts w:ascii="Times New Roman" w:eastAsia="Times New Roman" w:hAnsi="Times New Roman"/>
          <w:sz w:val="28"/>
          <w:szCs w:val="28"/>
          <w:lang w:eastAsia="ru-RU"/>
        </w:rPr>
        <w:t xml:space="preserve">У разі коли в конкурсі взяв участь тільки один учасник і його пропозицію не було відхилено, строк, на який він визначається виконавцем послуг з </w:t>
      </w:r>
      <w:r w:rsidRPr="003167C9">
        <w:rPr>
          <w:rFonts w:ascii="Times New Roman" w:eastAsia="Times New Roman" w:hAnsi="Times New Roman"/>
          <w:sz w:val="28"/>
          <w:szCs w:val="28"/>
          <w:lang w:eastAsia="ru-RU"/>
        </w:rPr>
        <w:lastRenderedPageBreak/>
        <w:t xml:space="preserve">вивезення побутових відходів, повинен становити 12 місяців,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ісля чого організовується і проводиться новий конкурс.</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7" w:name="o112"/>
      <w:bookmarkEnd w:id="97"/>
      <w:r w:rsidRPr="003167C9">
        <w:rPr>
          <w:rFonts w:ascii="Times New Roman" w:eastAsia="Times New Roman" w:hAnsi="Times New Roman"/>
          <w:sz w:val="28"/>
          <w:szCs w:val="28"/>
          <w:lang w:eastAsia="ru-RU"/>
        </w:rPr>
        <w:t xml:space="preserve">31. </w:t>
      </w:r>
      <w:proofErr w:type="gramStart"/>
      <w:r w:rsidRPr="003167C9">
        <w:rPr>
          <w:rFonts w:ascii="Times New Roman" w:eastAsia="Times New Roman" w:hAnsi="Times New Roman"/>
          <w:sz w:val="28"/>
          <w:szCs w:val="28"/>
          <w:lang w:eastAsia="ru-RU"/>
        </w:rPr>
        <w:t>З</w:t>
      </w:r>
      <w:proofErr w:type="gramEnd"/>
      <w:r w:rsidRPr="003167C9">
        <w:rPr>
          <w:rFonts w:ascii="Times New Roman" w:eastAsia="Times New Roman" w:hAnsi="Times New Roman"/>
          <w:sz w:val="28"/>
          <w:szCs w:val="28"/>
          <w:lang w:eastAsia="ru-RU"/>
        </w:rPr>
        <w:t xml:space="preserve"> переможцем конкурсу протягом десяти календарних днів після прийняття рішення </w:t>
      </w:r>
      <w:r w:rsidRPr="003167C9">
        <w:rPr>
          <w:rFonts w:ascii="Times New Roman" w:eastAsia="Times New Roman" w:hAnsi="Times New Roman"/>
          <w:sz w:val="28"/>
          <w:szCs w:val="28"/>
          <w:lang w:val="uk-UA" w:eastAsia="ru-RU"/>
        </w:rPr>
        <w:t>сільської</w:t>
      </w:r>
      <w:r w:rsidRPr="003167C9">
        <w:rPr>
          <w:rFonts w:ascii="Times New Roman" w:eastAsia="Times New Roman" w:hAnsi="Times New Roman"/>
          <w:sz w:val="28"/>
          <w:szCs w:val="28"/>
          <w:lang w:eastAsia="ru-RU"/>
        </w:rPr>
        <w:t xml:space="preserve"> ради укладається договір на надання послуг з вивезення </w:t>
      </w:r>
      <w:r w:rsidRPr="003167C9">
        <w:rPr>
          <w:rFonts w:ascii="Times New Roman" w:eastAsia="Times New Roman" w:hAnsi="Times New Roman"/>
          <w:sz w:val="28"/>
          <w:szCs w:val="28"/>
          <w:lang w:val="uk-UA" w:eastAsia="ru-RU"/>
        </w:rPr>
        <w:t xml:space="preserve"> </w:t>
      </w:r>
      <w:r w:rsidRPr="003167C9">
        <w:rPr>
          <w:rFonts w:ascii="Times New Roman" w:eastAsia="Times New Roman" w:hAnsi="Times New Roman"/>
          <w:sz w:val="28"/>
          <w:szCs w:val="28"/>
          <w:lang w:eastAsia="ru-RU"/>
        </w:rPr>
        <w:t>побутових відходів на певній території міста відповідно до типового договору, наведеного у додатку 2 до Порядку проведення конкурсу на надання послуг з вивезення побутових відходів.</w:t>
      </w:r>
    </w:p>
    <w:p w:rsidR="00FB6342" w:rsidRPr="003167C9" w:rsidRDefault="00FB6342" w:rsidP="00FB6342">
      <w:pPr>
        <w:spacing w:after="0" w:line="240" w:lineRule="auto"/>
        <w:jc w:val="both"/>
        <w:textAlignment w:val="baseline"/>
        <w:rPr>
          <w:rFonts w:ascii="Times New Roman" w:eastAsia="Times New Roman" w:hAnsi="Times New Roman"/>
          <w:sz w:val="28"/>
          <w:szCs w:val="28"/>
          <w:lang w:eastAsia="ru-RU"/>
        </w:rPr>
      </w:pPr>
      <w:bookmarkStart w:id="98" w:name="o113"/>
      <w:bookmarkStart w:id="99" w:name="o114"/>
      <w:bookmarkEnd w:id="98"/>
      <w:bookmarkEnd w:id="99"/>
      <w:r w:rsidRPr="003167C9">
        <w:rPr>
          <w:rFonts w:ascii="Times New Roman" w:eastAsia="Times New Roman" w:hAnsi="Times New Roman"/>
          <w:sz w:val="28"/>
          <w:szCs w:val="28"/>
          <w:lang w:eastAsia="ru-RU"/>
        </w:rPr>
        <w:t xml:space="preserve">32. Протягом десяти днів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 xml:space="preserve">ісля припинення договору на надання послуг з вивезення побутових відходів на території </w:t>
      </w:r>
      <w:r w:rsidRPr="003167C9">
        <w:rPr>
          <w:rFonts w:ascii="Times New Roman" w:eastAsia="Times New Roman" w:hAnsi="Times New Roman"/>
          <w:sz w:val="28"/>
          <w:szCs w:val="28"/>
          <w:lang w:val="uk-UA" w:eastAsia="ru-RU"/>
        </w:rPr>
        <w:t>Степанківської сільської ради</w:t>
      </w:r>
      <w:r w:rsidRPr="003167C9">
        <w:rPr>
          <w:rFonts w:ascii="Times New Roman" w:eastAsia="Times New Roman" w:hAnsi="Times New Roman"/>
          <w:sz w:val="28"/>
          <w:szCs w:val="28"/>
          <w:lang w:eastAsia="ru-RU"/>
        </w:rPr>
        <w:t xml:space="preserve"> проводиться новий конкурс на надання послуг з вивезення побутових відходів на території, визначеній таким договором.</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33. Спори, що виникають у зв’язку з проведенням конкурсу, розглядаються в установленому законодавством порядку.</w:t>
      </w: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val="uk-UA" w:eastAsia="ru-RU"/>
        </w:rPr>
      </w:pPr>
    </w:p>
    <w:p w:rsidR="00FB6342" w:rsidRPr="003167C9" w:rsidRDefault="00FB6342" w:rsidP="00FB6342">
      <w:pPr>
        <w:spacing w:after="162" w:line="240" w:lineRule="auto"/>
        <w:jc w:val="both"/>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w:t>
      </w:r>
    </w:p>
    <w:p w:rsidR="00FB6342" w:rsidRPr="003167C9" w:rsidRDefault="00FB6342" w:rsidP="00FB6342">
      <w:pPr>
        <w:pStyle w:val="ac"/>
        <w:jc w:val="right"/>
        <w:rPr>
          <w:rFonts w:ascii="Times New Roman" w:hAnsi="Times New Roman"/>
          <w:lang w:val="uk-UA" w:eastAsia="ru-RU"/>
        </w:rPr>
      </w:pPr>
      <w:bookmarkStart w:id="100" w:name="o115"/>
      <w:bookmarkEnd w:id="100"/>
    </w:p>
    <w:p w:rsidR="00FB6342" w:rsidRPr="003167C9" w:rsidRDefault="00FB6342" w:rsidP="00FB6342">
      <w:pPr>
        <w:pStyle w:val="ac"/>
        <w:jc w:val="right"/>
        <w:rPr>
          <w:rFonts w:ascii="Times New Roman" w:hAnsi="Times New Roman"/>
          <w:lang w:val="uk-UA" w:eastAsia="ru-RU"/>
        </w:rPr>
      </w:pPr>
    </w:p>
    <w:p w:rsidR="00386E14" w:rsidRPr="003167C9" w:rsidRDefault="00386E14">
      <w:pPr>
        <w:rPr>
          <w:rFonts w:ascii="Times New Roman" w:hAnsi="Times New Roman"/>
          <w:lang w:val="uk-UA" w:eastAsia="ru-RU"/>
        </w:rPr>
      </w:pPr>
      <w:r w:rsidRPr="003167C9">
        <w:rPr>
          <w:rFonts w:ascii="Times New Roman" w:hAnsi="Times New Roman"/>
          <w:lang w:val="uk-UA" w:eastAsia="ru-RU"/>
        </w:rPr>
        <w:br w:type="page"/>
      </w:r>
    </w:p>
    <w:p w:rsidR="00FB6342" w:rsidRPr="003167C9" w:rsidRDefault="00FB6342" w:rsidP="00FB6342">
      <w:pPr>
        <w:pStyle w:val="ac"/>
        <w:jc w:val="right"/>
        <w:rPr>
          <w:rFonts w:ascii="Times New Roman" w:hAnsi="Times New Roman"/>
          <w:lang w:val="uk-UA" w:eastAsia="ru-RU"/>
        </w:rPr>
      </w:pPr>
    </w:p>
    <w:p w:rsidR="00FB6342" w:rsidRPr="003167C9" w:rsidRDefault="00FB6342" w:rsidP="00FB6342">
      <w:pPr>
        <w:pStyle w:val="ac"/>
        <w:jc w:val="right"/>
        <w:rPr>
          <w:rFonts w:ascii="Times New Roman" w:hAnsi="Times New Roman"/>
          <w:lang w:eastAsia="ru-RU"/>
        </w:rPr>
      </w:pPr>
      <w:r w:rsidRPr="003167C9">
        <w:rPr>
          <w:rFonts w:ascii="Times New Roman" w:hAnsi="Times New Roman"/>
          <w:lang w:eastAsia="ru-RU"/>
        </w:rPr>
        <w:t>Додаток 1</w:t>
      </w:r>
    </w:p>
    <w:p w:rsidR="00FB6342" w:rsidRPr="003167C9" w:rsidRDefault="00FB6342" w:rsidP="00FB6342">
      <w:pPr>
        <w:pStyle w:val="ac"/>
        <w:jc w:val="right"/>
        <w:rPr>
          <w:rFonts w:ascii="Times New Roman" w:hAnsi="Times New Roman"/>
          <w:lang w:val="uk-UA" w:eastAsia="ru-RU"/>
        </w:rPr>
      </w:pPr>
      <w:r w:rsidRPr="003167C9">
        <w:rPr>
          <w:rFonts w:ascii="Times New Roman" w:hAnsi="Times New Roman"/>
          <w:lang w:eastAsia="ru-RU"/>
        </w:rPr>
        <w:t xml:space="preserve">до Порядку проведення конкурсу </w:t>
      </w:r>
    </w:p>
    <w:p w:rsidR="00FB6342" w:rsidRPr="003167C9" w:rsidRDefault="00FB6342" w:rsidP="00FB6342">
      <w:pPr>
        <w:pStyle w:val="ac"/>
        <w:jc w:val="right"/>
        <w:rPr>
          <w:rFonts w:ascii="Times New Roman" w:hAnsi="Times New Roman"/>
          <w:lang w:eastAsia="ru-RU"/>
        </w:rPr>
      </w:pPr>
      <w:r w:rsidRPr="003167C9">
        <w:rPr>
          <w:rFonts w:ascii="Times New Roman" w:hAnsi="Times New Roman"/>
          <w:lang w:eastAsia="ru-RU"/>
        </w:rPr>
        <w:t>на надання послуг з</w:t>
      </w:r>
    </w:p>
    <w:p w:rsidR="00FB6342" w:rsidRPr="003167C9" w:rsidRDefault="00FB6342" w:rsidP="00FB6342">
      <w:pPr>
        <w:pStyle w:val="ac"/>
        <w:jc w:val="right"/>
        <w:rPr>
          <w:rFonts w:ascii="Times New Roman" w:hAnsi="Times New Roman"/>
          <w:lang w:val="uk-UA" w:eastAsia="ru-RU"/>
        </w:rPr>
      </w:pPr>
      <w:r w:rsidRPr="003167C9">
        <w:rPr>
          <w:rFonts w:ascii="Times New Roman" w:hAnsi="Times New Roman"/>
          <w:lang w:eastAsia="ru-RU"/>
        </w:rPr>
        <w:t>вивезення побутових відходів  Критерії</w:t>
      </w:r>
    </w:p>
    <w:p w:rsidR="00FB6342" w:rsidRPr="003167C9" w:rsidRDefault="00FB6342" w:rsidP="00FB6342">
      <w:pPr>
        <w:pStyle w:val="ac"/>
        <w:jc w:val="right"/>
        <w:rPr>
          <w:rFonts w:ascii="Times New Roman" w:hAnsi="Times New Roman"/>
          <w:lang w:val="uk-UA" w:eastAsia="ru-RU"/>
        </w:rPr>
      </w:pPr>
      <w:r w:rsidRPr="003167C9">
        <w:rPr>
          <w:rFonts w:ascii="Times New Roman" w:hAnsi="Times New Roman"/>
          <w:lang w:eastAsia="ru-RU"/>
        </w:rPr>
        <w:t xml:space="preserve"> відповідності конкурсних пропозицій</w:t>
      </w:r>
    </w:p>
    <w:p w:rsidR="00FB6342" w:rsidRPr="003167C9" w:rsidRDefault="00FB6342" w:rsidP="00FB6342">
      <w:pPr>
        <w:pStyle w:val="ac"/>
        <w:jc w:val="right"/>
        <w:rPr>
          <w:rFonts w:ascii="Times New Roman" w:hAnsi="Times New Roman"/>
          <w:lang w:eastAsia="ru-RU"/>
        </w:rPr>
      </w:pPr>
      <w:r w:rsidRPr="003167C9">
        <w:rPr>
          <w:rFonts w:ascii="Times New Roman" w:hAnsi="Times New Roman"/>
          <w:lang w:eastAsia="ru-RU"/>
        </w:rPr>
        <w:t xml:space="preserve"> кваліфікаційним вимогам.</w:t>
      </w:r>
    </w:p>
    <w:p w:rsidR="00FB6342" w:rsidRPr="003167C9" w:rsidRDefault="00FB6342" w:rsidP="00FB6342">
      <w:pPr>
        <w:pStyle w:val="ac"/>
        <w:jc w:val="right"/>
        <w:rPr>
          <w:rFonts w:ascii="Times New Roman" w:hAnsi="Times New Roman"/>
          <w:lang w:eastAsia="ru-RU"/>
        </w:rPr>
      </w:pPr>
      <w:r w:rsidRPr="003167C9">
        <w:rPr>
          <w:rFonts w:ascii="Times New Roman" w:hAnsi="Times New Roman"/>
          <w:lang w:eastAsia="ru-RU"/>
        </w:rPr>
        <w:t> </w:t>
      </w:r>
    </w:p>
    <w:tbl>
      <w:tblPr>
        <w:tblW w:w="880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3296"/>
        <w:gridCol w:w="5103"/>
      </w:tblGrid>
      <w:tr w:rsidR="00FB6342" w:rsidRPr="003167C9"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Кваліфікаційні вимоги</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Критерії відповідності</w:t>
            </w:r>
          </w:p>
        </w:tc>
      </w:tr>
      <w:tr w:rsidR="00FB6342" w:rsidRPr="003167C9"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1</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3167C9">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Наявність в учасника достатньої кількості спеціально обладнаних транспортних засоб</w:t>
            </w:r>
            <w:r w:rsidR="003167C9" w:rsidRPr="003167C9">
              <w:rPr>
                <w:rFonts w:ascii="Times New Roman" w:eastAsia="Times New Roman" w:hAnsi="Times New Roman"/>
                <w:sz w:val="28"/>
                <w:szCs w:val="28"/>
                <w:lang w:eastAsia="ru-RU"/>
              </w:rPr>
              <w:t>і</w:t>
            </w:r>
            <w:proofErr w:type="gramStart"/>
            <w:r w:rsidR="003167C9" w:rsidRPr="003167C9">
              <w:rPr>
                <w:rFonts w:ascii="Times New Roman" w:eastAsia="Times New Roman" w:hAnsi="Times New Roman"/>
                <w:sz w:val="28"/>
                <w:szCs w:val="28"/>
                <w:lang w:eastAsia="ru-RU"/>
              </w:rPr>
              <w:t>в</w:t>
            </w:r>
            <w:proofErr w:type="gramEnd"/>
            <w:r w:rsidR="003167C9" w:rsidRPr="003167C9">
              <w:rPr>
                <w:rFonts w:ascii="Times New Roman" w:eastAsia="Times New Roman" w:hAnsi="Times New Roman"/>
                <w:sz w:val="28"/>
                <w:szCs w:val="28"/>
                <w:lang w:eastAsia="ru-RU"/>
              </w:rPr>
              <w:t xml:space="preserve"> для збирання та перевезення </w:t>
            </w:r>
            <w:r w:rsidRPr="003167C9">
              <w:rPr>
                <w:rFonts w:ascii="Times New Roman" w:eastAsia="Times New Roman" w:hAnsi="Times New Roman"/>
                <w:sz w:val="28"/>
                <w:szCs w:val="28"/>
                <w:lang w:eastAsia="ru-RU"/>
              </w:rPr>
              <w:t xml:space="preserve"> побутових відходів</w:t>
            </w:r>
            <w:r w:rsidRPr="003167C9">
              <w:rPr>
                <w:rFonts w:ascii="Times New Roman" w:eastAsia="Times New Roman" w:hAnsi="Times New Roman"/>
                <w:sz w:val="28"/>
                <w:szCs w:val="28"/>
                <w:lang w:val="uk-UA" w:eastAsia="ru-RU"/>
              </w:rPr>
              <w:t xml:space="preserve">. </w:t>
            </w:r>
          </w:p>
        </w:tc>
        <w:tc>
          <w:tcPr>
            <w:tcW w:w="5103" w:type="dxa"/>
            <w:tcBorders>
              <w:top w:val="outset" w:sz="6" w:space="0" w:color="auto"/>
              <w:left w:val="outset" w:sz="6" w:space="0" w:color="auto"/>
              <w:bottom w:val="outset" w:sz="6" w:space="0" w:color="auto"/>
              <w:right w:val="outset" w:sz="6" w:space="0" w:color="auto"/>
            </w:tcBorders>
            <w:vAlign w:val="bottom"/>
            <w:hideMark/>
          </w:tcPr>
          <w:p w:rsidR="003167C9" w:rsidRPr="003167C9" w:rsidRDefault="00FB6342" w:rsidP="002C4068">
            <w:pPr>
              <w:spacing w:after="0" w:line="240" w:lineRule="auto"/>
              <w:rPr>
                <w:rFonts w:ascii="Times New Roman" w:eastAsia="Times New Roman" w:hAnsi="Times New Roman"/>
                <w:sz w:val="28"/>
                <w:szCs w:val="28"/>
                <w:lang w:val="uk-UA" w:eastAsia="ru-RU"/>
              </w:rPr>
            </w:pPr>
            <w:r w:rsidRPr="003167C9">
              <w:rPr>
                <w:rFonts w:ascii="Times New Roman" w:eastAsia="Times New Roman" w:hAnsi="Times New Roman"/>
                <w:sz w:val="28"/>
                <w:szCs w:val="28"/>
                <w:lang w:eastAsia="ru-RU"/>
              </w:rPr>
              <w:t xml:space="preserve">перевага надається учасникові, який має спеціально обладнані транспортні засоби </w:t>
            </w:r>
            <w:proofErr w:type="gramStart"/>
            <w:r w:rsidRPr="003167C9">
              <w:rPr>
                <w:rFonts w:ascii="Times New Roman" w:eastAsia="Times New Roman" w:hAnsi="Times New Roman"/>
                <w:sz w:val="28"/>
                <w:szCs w:val="28"/>
                <w:lang w:eastAsia="ru-RU"/>
              </w:rPr>
              <w:t>р</w:t>
            </w:r>
            <w:proofErr w:type="gramEnd"/>
            <w:r w:rsidRPr="003167C9">
              <w:rPr>
                <w:rFonts w:ascii="Times New Roman" w:eastAsia="Times New Roman" w:hAnsi="Times New Roman"/>
                <w:sz w:val="28"/>
                <w:szCs w:val="28"/>
                <w:lang w:eastAsia="ru-RU"/>
              </w:rPr>
              <w:t>ізних типів для</w:t>
            </w:r>
            <w:r w:rsidR="003167C9" w:rsidRPr="003167C9">
              <w:rPr>
                <w:rFonts w:ascii="Times New Roman" w:eastAsia="Times New Roman" w:hAnsi="Times New Roman"/>
                <w:sz w:val="28"/>
                <w:szCs w:val="28"/>
                <w:lang w:eastAsia="ru-RU"/>
              </w:rPr>
              <w:t xml:space="preserve"> збирання та перевезення </w:t>
            </w:r>
          </w:p>
          <w:p w:rsidR="00FB6342" w:rsidRPr="003167C9" w:rsidRDefault="00FB6342" w:rsidP="002C4068">
            <w:pPr>
              <w:spacing w:after="0" w:line="240" w:lineRule="auto"/>
              <w:rPr>
                <w:rFonts w:ascii="Times New Roman" w:eastAsia="Times New Roman" w:hAnsi="Times New Roman"/>
                <w:sz w:val="28"/>
                <w:szCs w:val="28"/>
                <w:lang w:val="uk-UA" w:eastAsia="ru-RU"/>
              </w:rPr>
            </w:pPr>
            <w:r w:rsidRPr="003167C9">
              <w:rPr>
                <w:rFonts w:ascii="Times New Roman" w:eastAsia="Times New Roman" w:hAnsi="Times New Roman"/>
                <w:sz w:val="28"/>
                <w:szCs w:val="28"/>
                <w:lang w:eastAsia="ru-RU"/>
              </w:rPr>
              <w:t xml:space="preserve"> побутових відходів</w:t>
            </w:r>
            <w:proofErr w:type="gramStart"/>
            <w:r w:rsidRPr="003167C9">
              <w:rPr>
                <w:rFonts w:ascii="Times New Roman" w:eastAsia="Times New Roman" w:hAnsi="Times New Roman"/>
                <w:sz w:val="28"/>
                <w:szCs w:val="28"/>
                <w:lang w:eastAsia="ru-RU"/>
              </w:rPr>
              <w:t xml:space="preserve"> </w:t>
            </w:r>
            <w:r w:rsidRPr="003167C9">
              <w:rPr>
                <w:rFonts w:ascii="Times New Roman" w:eastAsia="Times New Roman" w:hAnsi="Times New Roman"/>
                <w:sz w:val="28"/>
                <w:szCs w:val="28"/>
                <w:lang w:val="uk-UA" w:eastAsia="ru-RU"/>
              </w:rPr>
              <w:t>.</w:t>
            </w:r>
            <w:proofErr w:type="gramEnd"/>
          </w:p>
        </w:tc>
      </w:tr>
      <w:tr w:rsidR="00FB6342" w:rsidRPr="003167C9" w:rsidTr="00063AFB">
        <w:trPr>
          <w:trHeight w:val="4137"/>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2</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Можливість здійснювати щоденний контроль за </w:t>
            </w:r>
            <w:proofErr w:type="gramStart"/>
            <w:r w:rsidRPr="003167C9">
              <w:rPr>
                <w:rFonts w:ascii="Times New Roman" w:eastAsia="Times New Roman" w:hAnsi="Times New Roman"/>
                <w:sz w:val="28"/>
                <w:szCs w:val="28"/>
                <w:lang w:eastAsia="ru-RU"/>
              </w:rPr>
              <w:t>техн</w:t>
            </w:r>
            <w:proofErr w:type="gramEnd"/>
            <w:r w:rsidRPr="003167C9">
              <w:rPr>
                <w:rFonts w:ascii="Times New Roman" w:eastAsia="Times New Roman" w:hAnsi="Times New Roman"/>
                <w:sz w:val="28"/>
                <w:szCs w:val="28"/>
                <w:lang w:eastAsia="ru-RU"/>
              </w:rPr>
              <w:t>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наявність власного або орендованого контрольн</w:t>
            </w:r>
            <w:proofErr w:type="gramStart"/>
            <w:r w:rsidRPr="003167C9">
              <w:rPr>
                <w:rFonts w:ascii="Times New Roman" w:eastAsia="Times New Roman" w:hAnsi="Times New Roman"/>
                <w:sz w:val="28"/>
                <w:szCs w:val="28"/>
                <w:lang w:eastAsia="ru-RU"/>
              </w:rPr>
              <w:t>о-</w:t>
            </w:r>
            <w:proofErr w:type="gramEnd"/>
            <w:r w:rsidRPr="003167C9">
              <w:rPr>
                <w:rFonts w:ascii="Times New Roman" w:eastAsia="Times New Roman" w:hAnsi="Times New Roman"/>
                <w:sz w:val="28"/>
                <w:szCs w:val="28"/>
                <w:lang w:eastAsia="ru-RU"/>
              </w:rPr>
              <w:t xml:space="preserve"> технічного пункту</w:t>
            </w:r>
          </w:p>
        </w:tc>
      </w:tr>
      <w:tr w:rsidR="00FB6342" w:rsidRPr="003167C9"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pPr>
          </w:p>
        </w:tc>
      </w:tr>
      <w:tr w:rsidR="00FB6342" w:rsidRPr="003167C9"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pPr>
          </w:p>
        </w:tc>
      </w:tr>
      <w:tr w:rsidR="00FB6342" w:rsidRPr="003167C9"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pPr>
          </w:p>
        </w:tc>
      </w:tr>
      <w:tr w:rsidR="00FB6342" w:rsidRPr="003167C9"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pPr>
          </w:p>
        </w:tc>
      </w:tr>
      <w:tr w:rsidR="00FB6342" w:rsidRPr="003167C9"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val="uk-UA" w:eastAsia="ru-RU"/>
              </w:rPr>
              <w:t>3</w:t>
            </w:r>
            <w:r w:rsidRPr="003167C9">
              <w:rPr>
                <w:rFonts w:ascii="Times New Roman" w:eastAsia="Times New Roman" w:hAnsi="Times New Roman"/>
                <w:sz w:val="28"/>
                <w:szCs w:val="28"/>
                <w:lang w:eastAsia="ru-RU"/>
              </w:rPr>
              <w:t>.</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Вартість надання послуг з вивезення побутових відходів</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вартість надання послуг з вивезення </w:t>
            </w:r>
            <w:r w:rsidRPr="003167C9">
              <w:rPr>
                <w:rFonts w:ascii="Times New Roman" w:eastAsia="Times New Roman" w:hAnsi="Times New Roman"/>
                <w:sz w:val="28"/>
                <w:szCs w:val="28"/>
                <w:lang w:val="uk-UA" w:eastAsia="ru-RU"/>
              </w:rPr>
              <w:t>побутових</w:t>
            </w:r>
            <w:r w:rsidRPr="003167C9">
              <w:rPr>
                <w:rFonts w:ascii="Times New Roman" w:eastAsia="Times New Roman" w:hAnsi="Times New Roman"/>
                <w:sz w:val="28"/>
                <w:szCs w:val="28"/>
                <w:lang w:eastAsia="ru-RU"/>
              </w:rPr>
              <w:t xml:space="preserve"> відходів </w:t>
            </w:r>
            <w:proofErr w:type="gramStart"/>
            <w:r w:rsidRPr="003167C9">
              <w:rPr>
                <w:rFonts w:ascii="Times New Roman" w:eastAsia="Times New Roman" w:hAnsi="Times New Roman"/>
                <w:sz w:val="28"/>
                <w:szCs w:val="28"/>
                <w:lang w:val="uk-UA" w:eastAsia="ru-RU"/>
              </w:rPr>
              <w:t>-</w:t>
            </w:r>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еревага надається учасникові, що пропонує найменшу вартість надання послуг</w:t>
            </w:r>
          </w:p>
        </w:tc>
      </w:tr>
      <w:tr w:rsidR="00FB6342" w:rsidRPr="003167C9"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val="uk-UA" w:eastAsia="ru-RU"/>
              </w:rPr>
              <w:t>4</w:t>
            </w:r>
            <w:r w:rsidRPr="003167C9">
              <w:rPr>
                <w:rFonts w:ascii="Times New Roman" w:eastAsia="Times New Roman" w:hAnsi="Times New Roman"/>
                <w:sz w:val="28"/>
                <w:szCs w:val="28"/>
                <w:lang w:eastAsia="ru-RU"/>
              </w:rPr>
              <w:t>.</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Досвід роботи з надання послуг з вивезення побутових відходів </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ідповідно до вимог стандартів, нормативів, норм та правил</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val="uk-UA" w:eastAsia="ru-RU"/>
              </w:rPr>
            </w:pPr>
            <w:r w:rsidRPr="003167C9">
              <w:rPr>
                <w:rFonts w:ascii="Times New Roman" w:eastAsia="Times New Roman" w:hAnsi="Times New Roman"/>
                <w:sz w:val="28"/>
                <w:szCs w:val="28"/>
                <w:lang w:eastAsia="ru-RU"/>
              </w:rPr>
              <w:t xml:space="preserve">перевага надається учасникові, що має досвід роботи з надання послуг з вивезення побутових відходів </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 xml:space="preserve">ідповідно до вимог стандартів, нормативів, норм та правил понад </w:t>
            </w:r>
            <w:r w:rsidRPr="003167C9">
              <w:rPr>
                <w:rFonts w:ascii="Times New Roman" w:eastAsia="Times New Roman" w:hAnsi="Times New Roman"/>
                <w:sz w:val="28"/>
                <w:szCs w:val="28"/>
                <w:lang w:val="uk-UA" w:eastAsia="ru-RU"/>
              </w:rPr>
              <w:t>один рік</w:t>
            </w:r>
          </w:p>
        </w:tc>
      </w:tr>
      <w:tr w:rsidR="00FB6342" w:rsidRPr="003167C9" w:rsidTr="00063AFB">
        <w:trPr>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val="uk-UA" w:eastAsia="ru-RU"/>
              </w:rPr>
              <w:t>5</w:t>
            </w:r>
            <w:r w:rsidRPr="003167C9">
              <w:rPr>
                <w:rFonts w:ascii="Times New Roman" w:eastAsia="Times New Roman" w:hAnsi="Times New Roman"/>
                <w:sz w:val="28"/>
                <w:szCs w:val="28"/>
                <w:lang w:eastAsia="ru-RU"/>
              </w:rPr>
              <w:t>.</w:t>
            </w:r>
          </w:p>
        </w:tc>
        <w:tc>
          <w:tcPr>
            <w:tcW w:w="3296"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Наявність у працівників </w:t>
            </w:r>
            <w:proofErr w:type="gramStart"/>
            <w:r w:rsidRPr="003167C9">
              <w:rPr>
                <w:rFonts w:ascii="Times New Roman" w:eastAsia="Times New Roman" w:hAnsi="Times New Roman"/>
                <w:sz w:val="28"/>
                <w:szCs w:val="28"/>
                <w:lang w:eastAsia="ru-RU"/>
              </w:rPr>
              <w:t>в</w:t>
            </w:r>
            <w:proofErr w:type="gramEnd"/>
            <w:r w:rsidRPr="003167C9">
              <w:rPr>
                <w:rFonts w:ascii="Times New Roman" w:eastAsia="Times New Roman" w:hAnsi="Times New Roman"/>
                <w:sz w:val="28"/>
                <w:szCs w:val="28"/>
                <w:lang w:eastAsia="ru-RU"/>
              </w:rPr>
              <w:t>ідповідної кваліфікації (з урахуванням пропозицій щодо залучення співвиконавців)</w:t>
            </w:r>
          </w:p>
        </w:tc>
        <w:tc>
          <w:tcPr>
            <w:tcW w:w="5103"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line="240" w:lineRule="auto"/>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xml:space="preserve">перевага надається учасникові, який не має порушень правил безпеки дорожнього руху водіями спеціально обладнаних транспортних засобів </w:t>
            </w:r>
            <w:proofErr w:type="gramStart"/>
            <w:r w:rsidRPr="003167C9">
              <w:rPr>
                <w:rFonts w:ascii="Times New Roman" w:eastAsia="Times New Roman" w:hAnsi="Times New Roman"/>
                <w:sz w:val="28"/>
                <w:szCs w:val="28"/>
                <w:lang w:eastAsia="ru-RU"/>
              </w:rPr>
              <w:t>п</w:t>
            </w:r>
            <w:proofErr w:type="gramEnd"/>
            <w:r w:rsidRPr="003167C9">
              <w:rPr>
                <w:rFonts w:ascii="Times New Roman" w:eastAsia="Times New Roman" w:hAnsi="Times New Roman"/>
                <w:sz w:val="28"/>
                <w:szCs w:val="28"/>
                <w:lang w:eastAsia="ru-RU"/>
              </w:rPr>
              <w:t>ід час надання послуг з вивезення побутових відходів</w:t>
            </w:r>
          </w:p>
        </w:tc>
      </w:tr>
      <w:tr w:rsidR="00FB6342" w:rsidRPr="003167C9" w:rsidTr="00063AFB">
        <w:trPr>
          <w:gridAfter w:val="2"/>
          <w:wAfter w:w="8399" w:type="dxa"/>
          <w:tblCellSpacing w:w="0" w:type="dxa"/>
        </w:trPr>
        <w:tc>
          <w:tcPr>
            <w:tcW w:w="405" w:type="dxa"/>
            <w:tcBorders>
              <w:top w:val="outset" w:sz="6" w:space="0" w:color="auto"/>
              <w:left w:val="outset" w:sz="6" w:space="0" w:color="auto"/>
              <w:bottom w:val="outset" w:sz="6" w:space="0" w:color="auto"/>
              <w:right w:val="outset" w:sz="6" w:space="0" w:color="auto"/>
            </w:tcBorders>
            <w:vAlign w:val="bottom"/>
            <w:hideMark/>
          </w:tcPr>
          <w:p w:rsidR="00FB6342" w:rsidRPr="003167C9" w:rsidRDefault="00FB6342" w:rsidP="00063AFB">
            <w:pPr>
              <w:spacing w:after="0"/>
            </w:pPr>
          </w:p>
        </w:tc>
      </w:tr>
    </w:tbl>
    <w:p w:rsidR="00FB6342" w:rsidRPr="003167C9" w:rsidRDefault="00FB6342" w:rsidP="00FB6342">
      <w:pPr>
        <w:spacing w:after="162" w:line="240" w:lineRule="auto"/>
        <w:textAlignment w:val="baseline"/>
        <w:rPr>
          <w:rFonts w:ascii="Times New Roman" w:eastAsia="Times New Roman" w:hAnsi="Times New Roman"/>
          <w:sz w:val="28"/>
          <w:szCs w:val="28"/>
          <w:lang w:val="uk-UA" w:eastAsia="ru-RU"/>
        </w:rPr>
      </w:pPr>
      <w:bookmarkStart w:id="101" w:name="o117"/>
      <w:bookmarkStart w:id="102" w:name="o215"/>
      <w:bookmarkStart w:id="103" w:name="o223"/>
      <w:bookmarkStart w:id="104" w:name="o234"/>
      <w:bookmarkEnd w:id="101"/>
      <w:bookmarkEnd w:id="102"/>
      <w:bookmarkEnd w:id="103"/>
      <w:bookmarkEnd w:id="104"/>
    </w:p>
    <w:p w:rsidR="002C4068" w:rsidRPr="003167C9" w:rsidRDefault="002C4068" w:rsidP="00FB6342">
      <w:pPr>
        <w:spacing w:after="162" w:line="240" w:lineRule="auto"/>
        <w:textAlignment w:val="baseline"/>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hAnsi="Times New Roman"/>
          <w:lang w:eastAsia="ru-RU"/>
        </w:rPr>
      </w:pPr>
      <w:r w:rsidRPr="003167C9">
        <w:rPr>
          <w:rFonts w:ascii="Times New Roman" w:hAnsi="Times New Roman"/>
          <w:lang w:eastAsia="ru-RU"/>
        </w:rPr>
        <w:lastRenderedPageBreak/>
        <w:t>Додаток 2</w:t>
      </w: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t>до рішення виконавчого</w:t>
      </w: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t xml:space="preserve"> комітету сільської ради </w:t>
      </w:r>
    </w:p>
    <w:p w:rsidR="00FB6342" w:rsidRPr="003167C9" w:rsidRDefault="00FB6342" w:rsidP="00FB6342">
      <w:pPr>
        <w:pStyle w:val="ac"/>
        <w:jc w:val="right"/>
        <w:rPr>
          <w:rFonts w:ascii="Times New Roman" w:eastAsia="Times New Roman" w:hAnsi="Times New Roman"/>
          <w:sz w:val="28"/>
          <w:szCs w:val="28"/>
          <w:lang w:eastAsia="ru-RU"/>
        </w:rPr>
      </w:pPr>
      <w:r w:rsidRPr="003167C9">
        <w:rPr>
          <w:rFonts w:ascii="Times New Roman" w:hAnsi="Times New Roman"/>
          <w:lang w:eastAsia="ru-RU"/>
        </w:rPr>
        <w:t xml:space="preserve">від </w:t>
      </w:r>
      <w:r w:rsidRPr="003167C9">
        <w:rPr>
          <w:rFonts w:ascii="Times New Roman" w:hAnsi="Times New Roman"/>
          <w:lang w:val="uk-UA" w:eastAsia="ru-RU"/>
        </w:rPr>
        <w:t>17.01.</w:t>
      </w:r>
      <w:r w:rsidRPr="003167C9">
        <w:rPr>
          <w:rFonts w:ascii="Times New Roman" w:hAnsi="Times New Roman"/>
          <w:lang w:eastAsia="ru-RU"/>
        </w:rPr>
        <w:t>201</w:t>
      </w:r>
      <w:r w:rsidRPr="003167C9">
        <w:rPr>
          <w:rFonts w:ascii="Times New Roman" w:hAnsi="Times New Roman"/>
          <w:lang w:val="uk-UA" w:eastAsia="ru-RU"/>
        </w:rPr>
        <w:t xml:space="preserve">9 </w:t>
      </w:r>
      <w:r w:rsidRPr="003167C9">
        <w:rPr>
          <w:rFonts w:ascii="Times New Roman" w:hAnsi="Times New Roman"/>
          <w:lang w:eastAsia="ru-RU"/>
        </w:rPr>
        <w:t>р. №</w:t>
      </w:r>
      <w:r w:rsidRPr="003167C9">
        <w:rPr>
          <w:rFonts w:ascii="Times New Roman" w:hAnsi="Times New Roman"/>
          <w:lang w:val="uk-UA" w:eastAsia="ru-RU"/>
        </w:rPr>
        <w:t xml:space="preserve"> 12</w:t>
      </w:r>
      <w:r w:rsidRPr="003167C9">
        <w:rPr>
          <w:rFonts w:ascii="Times New Roman" w:eastAsia="Times New Roman" w:hAnsi="Times New Roman"/>
          <w:sz w:val="28"/>
          <w:szCs w:val="28"/>
          <w:lang w:eastAsia="ru-RU"/>
        </w:rPr>
        <w:t> </w:t>
      </w:r>
    </w:p>
    <w:p w:rsidR="00FB6342" w:rsidRPr="003167C9" w:rsidRDefault="00FB6342" w:rsidP="00FB6342">
      <w:pPr>
        <w:spacing w:after="162" w:line="240" w:lineRule="auto"/>
        <w:textAlignment w:val="baseline"/>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 </w:t>
      </w:r>
    </w:p>
    <w:p w:rsidR="00FB6342" w:rsidRPr="003167C9" w:rsidRDefault="00FB6342" w:rsidP="00FB6342">
      <w:pPr>
        <w:pStyle w:val="a3"/>
        <w:spacing w:before="0" w:beforeAutospacing="0" w:after="0" w:afterAutospacing="0"/>
        <w:jc w:val="center"/>
        <w:textAlignment w:val="baseline"/>
        <w:rPr>
          <w:b/>
          <w:sz w:val="28"/>
          <w:szCs w:val="28"/>
          <w:lang w:val="uk-UA"/>
        </w:rPr>
      </w:pPr>
      <w:r w:rsidRPr="003167C9">
        <w:rPr>
          <w:b/>
          <w:sz w:val="28"/>
          <w:szCs w:val="28"/>
          <w:lang w:val="uk-UA"/>
        </w:rPr>
        <w:t xml:space="preserve">Склад комісії з проведення конкурсу </w:t>
      </w:r>
    </w:p>
    <w:p w:rsidR="00FB6342" w:rsidRPr="003167C9" w:rsidRDefault="00FB6342" w:rsidP="00FB6342">
      <w:pPr>
        <w:pStyle w:val="a3"/>
        <w:spacing w:before="0" w:beforeAutospacing="0" w:after="0" w:afterAutospacing="0"/>
        <w:jc w:val="center"/>
        <w:textAlignment w:val="baseline"/>
        <w:rPr>
          <w:b/>
          <w:sz w:val="28"/>
          <w:szCs w:val="28"/>
          <w:lang w:val="uk-UA"/>
        </w:rPr>
      </w:pPr>
      <w:r w:rsidRPr="003167C9">
        <w:rPr>
          <w:b/>
          <w:sz w:val="28"/>
          <w:szCs w:val="28"/>
          <w:lang w:val="uk-UA"/>
        </w:rPr>
        <w:t xml:space="preserve">на надання послуг з вивезення </w:t>
      </w:r>
    </w:p>
    <w:p w:rsidR="00FB6342" w:rsidRPr="003167C9" w:rsidRDefault="00FB6342" w:rsidP="00FB6342">
      <w:pPr>
        <w:pStyle w:val="a3"/>
        <w:spacing w:before="0" w:beforeAutospacing="0" w:after="0" w:afterAutospacing="0"/>
        <w:jc w:val="center"/>
        <w:textAlignment w:val="baseline"/>
        <w:rPr>
          <w:b/>
          <w:sz w:val="28"/>
          <w:szCs w:val="28"/>
          <w:lang w:val="uk-UA"/>
        </w:rPr>
      </w:pPr>
      <w:r w:rsidRPr="003167C9">
        <w:rPr>
          <w:b/>
          <w:sz w:val="28"/>
          <w:szCs w:val="28"/>
          <w:lang w:val="uk-UA"/>
        </w:rPr>
        <w:t>побутових відходів</w:t>
      </w:r>
    </w:p>
    <w:p w:rsidR="00FB6342" w:rsidRPr="003167C9" w:rsidRDefault="00FB6342" w:rsidP="00FB6342">
      <w:pPr>
        <w:pStyle w:val="a3"/>
        <w:spacing w:before="0" w:beforeAutospacing="0" w:after="0" w:afterAutospacing="0"/>
        <w:jc w:val="center"/>
        <w:textAlignment w:val="baseline"/>
        <w:rPr>
          <w:b/>
          <w:sz w:val="28"/>
          <w:szCs w:val="28"/>
          <w:lang w:val="uk-UA"/>
        </w:rPr>
      </w:pPr>
    </w:p>
    <w:tbl>
      <w:tblPr>
        <w:tblW w:w="0" w:type="auto"/>
        <w:tblLook w:val="01E0" w:firstRow="1" w:lastRow="1" w:firstColumn="1" w:lastColumn="1" w:noHBand="0" w:noVBand="0"/>
      </w:tblPr>
      <w:tblGrid>
        <w:gridCol w:w="3676"/>
        <w:gridCol w:w="374"/>
        <w:gridCol w:w="5521"/>
      </w:tblGrid>
      <w:tr w:rsidR="00FB6342" w:rsidRPr="003167C9" w:rsidTr="00013179">
        <w:tc>
          <w:tcPr>
            <w:tcW w:w="3676" w:type="dxa"/>
            <w:hideMark/>
          </w:tcPr>
          <w:p w:rsidR="00FB6342" w:rsidRPr="003167C9" w:rsidRDefault="00386E14" w:rsidP="00063AFB">
            <w:pPr>
              <w:pStyle w:val="a3"/>
              <w:spacing w:before="0" w:beforeAutospacing="0" w:after="0" w:afterAutospacing="0" w:line="276" w:lineRule="auto"/>
              <w:textAlignment w:val="baseline"/>
              <w:rPr>
                <w:sz w:val="28"/>
                <w:szCs w:val="28"/>
                <w:lang w:val="uk-UA" w:eastAsia="en-US"/>
              </w:rPr>
            </w:pPr>
            <w:r w:rsidRPr="003167C9">
              <w:rPr>
                <w:b/>
                <w:sz w:val="28"/>
                <w:szCs w:val="28"/>
                <w:lang w:val="uk-UA" w:eastAsia="en-US"/>
              </w:rPr>
              <w:t>Невгод Інна Миколаївна</w:t>
            </w:r>
          </w:p>
        </w:tc>
        <w:tc>
          <w:tcPr>
            <w:tcW w:w="374" w:type="dxa"/>
            <w:hideMark/>
          </w:tcPr>
          <w:p w:rsidR="00FB6342" w:rsidRPr="003167C9" w:rsidRDefault="00FB6342" w:rsidP="00063AFB">
            <w:pPr>
              <w:pStyle w:val="a3"/>
              <w:spacing w:before="0" w:beforeAutospacing="0" w:after="0" w:afterAutospacing="0" w:line="276" w:lineRule="auto"/>
              <w:textAlignment w:val="baseline"/>
              <w:rPr>
                <w:sz w:val="28"/>
                <w:szCs w:val="28"/>
                <w:lang w:val="uk-UA" w:eastAsia="en-US"/>
              </w:rPr>
            </w:pPr>
            <w:r w:rsidRPr="003167C9">
              <w:rPr>
                <w:sz w:val="28"/>
                <w:szCs w:val="28"/>
                <w:lang w:val="uk-UA" w:eastAsia="en-US"/>
              </w:rPr>
              <w:t>−</w:t>
            </w:r>
          </w:p>
        </w:tc>
        <w:tc>
          <w:tcPr>
            <w:tcW w:w="5521" w:type="dxa"/>
          </w:tcPr>
          <w:p w:rsidR="00FB6342" w:rsidRPr="003167C9" w:rsidRDefault="001750DA" w:rsidP="00063AFB">
            <w:pPr>
              <w:pStyle w:val="a3"/>
              <w:spacing w:before="0" w:beforeAutospacing="0" w:after="0" w:afterAutospacing="0" w:line="276" w:lineRule="auto"/>
              <w:textAlignment w:val="baseline"/>
              <w:rPr>
                <w:sz w:val="28"/>
                <w:szCs w:val="28"/>
                <w:lang w:val="uk-UA" w:eastAsia="en-US"/>
              </w:rPr>
            </w:pPr>
            <w:r w:rsidRPr="003167C9">
              <w:rPr>
                <w:sz w:val="28"/>
                <w:szCs w:val="28"/>
                <w:lang w:val="uk-UA" w:eastAsia="en-US"/>
              </w:rPr>
              <w:t>Секретар сільської ради</w:t>
            </w:r>
            <w:r w:rsidR="00FB6342" w:rsidRPr="003167C9">
              <w:rPr>
                <w:sz w:val="28"/>
                <w:szCs w:val="28"/>
                <w:lang w:val="uk-UA" w:eastAsia="en-US"/>
              </w:rPr>
              <w:t>, голова комісії</w:t>
            </w:r>
          </w:p>
          <w:p w:rsidR="00FB6342" w:rsidRPr="003167C9" w:rsidRDefault="00FB6342" w:rsidP="00063AFB">
            <w:pPr>
              <w:pStyle w:val="a3"/>
              <w:spacing w:before="0" w:beforeAutospacing="0" w:after="0" w:afterAutospacing="0" w:line="276" w:lineRule="auto"/>
              <w:textAlignment w:val="baseline"/>
              <w:rPr>
                <w:sz w:val="28"/>
                <w:szCs w:val="28"/>
                <w:lang w:val="uk-UA" w:eastAsia="en-US"/>
              </w:rPr>
            </w:pPr>
          </w:p>
        </w:tc>
      </w:tr>
      <w:tr w:rsidR="00FB6342" w:rsidRPr="003167C9" w:rsidTr="00013179">
        <w:tc>
          <w:tcPr>
            <w:tcW w:w="3676" w:type="dxa"/>
            <w:hideMark/>
          </w:tcPr>
          <w:p w:rsidR="00FB6342" w:rsidRPr="003167C9" w:rsidRDefault="00386E14" w:rsidP="00063AFB">
            <w:pPr>
              <w:pStyle w:val="a3"/>
              <w:spacing w:before="0" w:beforeAutospacing="0" w:after="0" w:afterAutospacing="0" w:line="276" w:lineRule="auto"/>
              <w:textAlignment w:val="baseline"/>
              <w:rPr>
                <w:sz w:val="28"/>
                <w:szCs w:val="28"/>
                <w:lang w:val="uk-UA" w:eastAsia="en-US"/>
              </w:rPr>
            </w:pPr>
            <w:r w:rsidRPr="003167C9">
              <w:rPr>
                <w:b/>
                <w:sz w:val="28"/>
                <w:szCs w:val="28"/>
                <w:lang w:val="uk-UA" w:eastAsia="en-US"/>
              </w:rPr>
              <w:t>Нечаєнко Світлана Іванівна</w:t>
            </w:r>
          </w:p>
        </w:tc>
        <w:tc>
          <w:tcPr>
            <w:tcW w:w="374" w:type="dxa"/>
            <w:hideMark/>
          </w:tcPr>
          <w:p w:rsidR="00FB6342" w:rsidRPr="003167C9" w:rsidRDefault="00FB6342" w:rsidP="00063AFB">
            <w:pPr>
              <w:pStyle w:val="a3"/>
              <w:spacing w:before="0" w:beforeAutospacing="0" w:after="0" w:afterAutospacing="0" w:line="276" w:lineRule="auto"/>
              <w:textAlignment w:val="baseline"/>
              <w:rPr>
                <w:sz w:val="28"/>
                <w:szCs w:val="28"/>
                <w:lang w:val="uk-UA" w:eastAsia="en-US"/>
              </w:rPr>
            </w:pPr>
            <w:r w:rsidRPr="003167C9">
              <w:rPr>
                <w:sz w:val="28"/>
                <w:szCs w:val="28"/>
                <w:lang w:val="uk-UA" w:eastAsia="en-US"/>
              </w:rPr>
              <w:t>−</w:t>
            </w:r>
          </w:p>
        </w:tc>
        <w:tc>
          <w:tcPr>
            <w:tcW w:w="5521" w:type="dxa"/>
          </w:tcPr>
          <w:p w:rsidR="00FB6342" w:rsidRPr="003167C9" w:rsidRDefault="00386E14" w:rsidP="00063AFB">
            <w:pPr>
              <w:pStyle w:val="a3"/>
              <w:spacing w:before="0" w:beforeAutospacing="0" w:after="0" w:afterAutospacing="0" w:line="276" w:lineRule="auto"/>
              <w:textAlignment w:val="baseline"/>
              <w:rPr>
                <w:sz w:val="28"/>
                <w:szCs w:val="28"/>
                <w:lang w:val="uk-UA" w:eastAsia="en-US"/>
              </w:rPr>
            </w:pPr>
            <w:r w:rsidRPr="003167C9">
              <w:rPr>
                <w:sz w:val="28"/>
                <w:szCs w:val="28"/>
                <w:lang w:val="uk-UA" w:eastAsia="en-US"/>
              </w:rPr>
              <w:t xml:space="preserve">Спеціаліст І  </w:t>
            </w:r>
            <w:r w:rsidR="001750DA" w:rsidRPr="003167C9">
              <w:rPr>
                <w:sz w:val="28"/>
                <w:szCs w:val="28"/>
                <w:lang w:val="uk-UA" w:eastAsia="en-US"/>
              </w:rPr>
              <w:t>категорії, юрисконсульт виконавчого комітету,</w:t>
            </w:r>
            <w:r w:rsidR="00FB6342" w:rsidRPr="003167C9">
              <w:rPr>
                <w:sz w:val="28"/>
                <w:szCs w:val="28"/>
                <w:lang w:val="uk-UA" w:eastAsia="en-US"/>
              </w:rPr>
              <w:t xml:space="preserve"> секретар комісії</w:t>
            </w:r>
          </w:p>
          <w:p w:rsidR="00FB6342" w:rsidRPr="003167C9" w:rsidRDefault="00FB6342" w:rsidP="00063AFB">
            <w:pPr>
              <w:pStyle w:val="a3"/>
              <w:spacing w:before="0" w:beforeAutospacing="0" w:after="0" w:afterAutospacing="0" w:line="276" w:lineRule="auto"/>
              <w:textAlignment w:val="baseline"/>
              <w:rPr>
                <w:sz w:val="28"/>
                <w:szCs w:val="28"/>
                <w:lang w:val="uk-UA" w:eastAsia="en-US"/>
              </w:rPr>
            </w:pPr>
          </w:p>
        </w:tc>
      </w:tr>
      <w:tr w:rsidR="00FB6342" w:rsidRPr="003167C9" w:rsidTr="00013179">
        <w:tc>
          <w:tcPr>
            <w:tcW w:w="9571" w:type="dxa"/>
            <w:gridSpan w:val="3"/>
          </w:tcPr>
          <w:p w:rsidR="00FB6342" w:rsidRPr="003167C9" w:rsidRDefault="00FB6342" w:rsidP="00063AFB">
            <w:pPr>
              <w:pStyle w:val="a3"/>
              <w:spacing w:before="0" w:beforeAutospacing="0" w:after="0" w:afterAutospacing="0" w:line="276" w:lineRule="auto"/>
              <w:jc w:val="center"/>
              <w:textAlignment w:val="baseline"/>
              <w:rPr>
                <w:b/>
                <w:sz w:val="28"/>
                <w:szCs w:val="28"/>
                <w:lang w:val="uk-UA" w:eastAsia="en-US"/>
              </w:rPr>
            </w:pPr>
            <w:r w:rsidRPr="003167C9">
              <w:rPr>
                <w:b/>
                <w:sz w:val="28"/>
                <w:szCs w:val="28"/>
                <w:lang w:val="uk-UA" w:eastAsia="en-US"/>
              </w:rPr>
              <w:t>Члени комісії:</w:t>
            </w:r>
          </w:p>
          <w:p w:rsidR="00FB6342" w:rsidRPr="003167C9" w:rsidRDefault="00FB6342" w:rsidP="00063AFB">
            <w:pPr>
              <w:pStyle w:val="a3"/>
              <w:spacing w:before="0" w:beforeAutospacing="0" w:after="0" w:afterAutospacing="0" w:line="276" w:lineRule="auto"/>
              <w:jc w:val="center"/>
              <w:textAlignment w:val="baseline"/>
              <w:rPr>
                <w:b/>
                <w:sz w:val="28"/>
                <w:szCs w:val="28"/>
                <w:lang w:val="uk-UA" w:eastAsia="en-US"/>
              </w:rPr>
            </w:pPr>
          </w:p>
        </w:tc>
      </w:tr>
      <w:tr w:rsidR="00FB6342" w:rsidRPr="003167C9" w:rsidTr="00013179">
        <w:tc>
          <w:tcPr>
            <w:tcW w:w="3676" w:type="dxa"/>
            <w:hideMark/>
          </w:tcPr>
          <w:p w:rsidR="00FB6342" w:rsidRPr="003167C9" w:rsidRDefault="001750DA" w:rsidP="00063AFB">
            <w:pPr>
              <w:pStyle w:val="a3"/>
              <w:spacing w:before="0" w:beforeAutospacing="0" w:after="0" w:afterAutospacing="0" w:line="276" w:lineRule="auto"/>
              <w:textAlignment w:val="baseline"/>
              <w:rPr>
                <w:sz w:val="28"/>
                <w:szCs w:val="28"/>
                <w:lang w:val="uk-UA" w:eastAsia="en-US"/>
              </w:rPr>
            </w:pPr>
            <w:r w:rsidRPr="003167C9">
              <w:rPr>
                <w:b/>
                <w:sz w:val="28"/>
                <w:szCs w:val="28"/>
                <w:lang w:val="uk-UA" w:eastAsia="en-US"/>
              </w:rPr>
              <w:t>Кріпак Наталія Вікторівна</w:t>
            </w:r>
          </w:p>
        </w:tc>
        <w:tc>
          <w:tcPr>
            <w:tcW w:w="374" w:type="dxa"/>
            <w:hideMark/>
          </w:tcPr>
          <w:p w:rsidR="00FB6342" w:rsidRPr="003167C9" w:rsidRDefault="00FB6342" w:rsidP="00063AFB">
            <w:pPr>
              <w:rPr>
                <w:lang w:val="uk-UA"/>
              </w:rPr>
            </w:pPr>
            <w:r w:rsidRPr="003167C9">
              <w:rPr>
                <w:sz w:val="28"/>
                <w:szCs w:val="28"/>
                <w:lang w:val="uk-UA"/>
              </w:rPr>
              <w:t>−</w:t>
            </w:r>
          </w:p>
        </w:tc>
        <w:tc>
          <w:tcPr>
            <w:tcW w:w="5521" w:type="dxa"/>
          </w:tcPr>
          <w:p w:rsidR="00FB6342" w:rsidRPr="003167C9" w:rsidRDefault="001750DA" w:rsidP="00063AFB">
            <w:pPr>
              <w:pStyle w:val="a3"/>
              <w:spacing w:before="0" w:beforeAutospacing="0" w:after="0" w:afterAutospacing="0" w:line="276" w:lineRule="auto"/>
              <w:textAlignment w:val="baseline"/>
              <w:rPr>
                <w:sz w:val="28"/>
                <w:szCs w:val="28"/>
                <w:lang w:val="uk-UA"/>
              </w:rPr>
            </w:pPr>
            <w:r w:rsidRPr="003167C9">
              <w:rPr>
                <w:sz w:val="28"/>
                <w:szCs w:val="28"/>
                <w:lang w:val="uk-UA" w:eastAsia="en-US"/>
              </w:rPr>
              <w:t>спеціаліст</w:t>
            </w:r>
            <w:r w:rsidR="00FB6342" w:rsidRPr="003167C9">
              <w:rPr>
                <w:sz w:val="28"/>
                <w:szCs w:val="28"/>
                <w:lang w:val="uk-UA" w:eastAsia="en-US"/>
              </w:rPr>
              <w:t xml:space="preserve"> </w:t>
            </w:r>
            <w:r w:rsidRPr="003167C9">
              <w:rPr>
                <w:sz w:val="28"/>
                <w:szCs w:val="28"/>
                <w:lang w:val="uk-UA"/>
              </w:rPr>
              <w:t>відділу фінансового, економічного розвитку та інвестицій;</w:t>
            </w:r>
          </w:p>
          <w:p w:rsidR="00C25252" w:rsidRPr="003167C9" w:rsidRDefault="00C25252" w:rsidP="00063AFB">
            <w:pPr>
              <w:pStyle w:val="a3"/>
              <w:spacing w:before="0" w:beforeAutospacing="0" w:after="0" w:afterAutospacing="0" w:line="276" w:lineRule="auto"/>
              <w:textAlignment w:val="baseline"/>
              <w:rPr>
                <w:sz w:val="28"/>
                <w:szCs w:val="28"/>
                <w:lang w:val="uk-UA" w:eastAsia="en-US"/>
              </w:rPr>
            </w:pPr>
          </w:p>
        </w:tc>
      </w:tr>
      <w:tr w:rsidR="00FB6342" w:rsidRPr="003167C9" w:rsidTr="00013179">
        <w:tc>
          <w:tcPr>
            <w:tcW w:w="3676" w:type="dxa"/>
            <w:hideMark/>
          </w:tcPr>
          <w:p w:rsidR="00FB6342" w:rsidRPr="003167C9" w:rsidRDefault="001750DA" w:rsidP="00063AFB">
            <w:pPr>
              <w:pStyle w:val="a8"/>
              <w:spacing w:line="276" w:lineRule="auto"/>
              <w:jc w:val="left"/>
              <w:rPr>
                <w:bCs/>
                <w:sz w:val="28"/>
                <w:szCs w:val="28"/>
                <w:lang w:eastAsia="en-US"/>
              </w:rPr>
            </w:pPr>
            <w:r w:rsidRPr="003167C9">
              <w:rPr>
                <w:b/>
                <w:sz w:val="28"/>
                <w:szCs w:val="28"/>
                <w:lang w:eastAsia="en-US"/>
              </w:rPr>
              <w:t>Мирошніченко Станіслав Васильович</w:t>
            </w:r>
          </w:p>
        </w:tc>
        <w:tc>
          <w:tcPr>
            <w:tcW w:w="374" w:type="dxa"/>
            <w:hideMark/>
          </w:tcPr>
          <w:p w:rsidR="00FB6342" w:rsidRPr="003167C9" w:rsidRDefault="00FB6342" w:rsidP="00063AFB">
            <w:pPr>
              <w:rPr>
                <w:sz w:val="28"/>
                <w:szCs w:val="28"/>
                <w:lang w:val="uk-UA"/>
              </w:rPr>
            </w:pPr>
            <w:r w:rsidRPr="003167C9">
              <w:rPr>
                <w:sz w:val="28"/>
                <w:szCs w:val="28"/>
                <w:lang w:val="uk-UA"/>
              </w:rPr>
              <w:t>−</w:t>
            </w:r>
          </w:p>
        </w:tc>
        <w:tc>
          <w:tcPr>
            <w:tcW w:w="5521" w:type="dxa"/>
          </w:tcPr>
          <w:p w:rsidR="00FB6342" w:rsidRPr="003167C9" w:rsidRDefault="001750DA" w:rsidP="00063AFB">
            <w:pPr>
              <w:spacing w:after="162" w:line="240" w:lineRule="auto"/>
              <w:textAlignment w:val="baseline"/>
              <w:rPr>
                <w:rFonts w:ascii="Times New Roman" w:eastAsia="Times New Roman" w:hAnsi="Times New Roman"/>
                <w:sz w:val="28"/>
                <w:szCs w:val="28"/>
                <w:lang w:val="uk-UA" w:eastAsia="ru-RU"/>
              </w:rPr>
            </w:pPr>
            <w:r w:rsidRPr="003167C9">
              <w:rPr>
                <w:rFonts w:ascii="Times New Roman" w:eastAsia="Times New Roman" w:hAnsi="Times New Roman"/>
                <w:sz w:val="28"/>
                <w:szCs w:val="28"/>
                <w:lang w:val="uk-UA" w:eastAsia="ru-RU"/>
              </w:rPr>
              <w:t>староста с. Хацьки</w:t>
            </w:r>
            <w:r w:rsidR="00FB6342" w:rsidRPr="003167C9">
              <w:rPr>
                <w:rFonts w:ascii="Times New Roman" w:eastAsia="Times New Roman" w:hAnsi="Times New Roman"/>
                <w:sz w:val="28"/>
                <w:szCs w:val="28"/>
                <w:lang w:val="uk-UA" w:eastAsia="ru-RU"/>
              </w:rPr>
              <w:t>;</w:t>
            </w:r>
          </w:p>
          <w:p w:rsidR="00FB6342" w:rsidRPr="003167C9" w:rsidRDefault="00FB6342" w:rsidP="00063AFB">
            <w:pPr>
              <w:pStyle w:val="a3"/>
              <w:spacing w:before="0" w:beforeAutospacing="0" w:after="0" w:afterAutospacing="0" w:line="276" w:lineRule="auto"/>
              <w:textAlignment w:val="baseline"/>
              <w:rPr>
                <w:sz w:val="28"/>
                <w:szCs w:val="28"/>
                <w:lang w:val="uk-UA" w:eastAsia="en-US"/>
              </w:rPr>
            </w:pPr>
          </w:p>
        </w:tc>
      </w:tr>
      <w:tr w:rsidR="00FB6342" w:rsidRPr="003167C9" w:rsidTr="00013179">
        <w:tc>
          <w:tcPr>
            <w:tcW w:w="3676" w:type="dxa"/>
            <w:hideMark/>
          </w:tcPr>
          <w:p w:rsidR="00FB6342" w:rsidRPr="003167C9" w:rsidRDefault="00013179" w:rsidP="00063AFB">
            <w:pPr>
              <w:pStyle w:val="a8"/>
              <w:spacing w:line="276" w:lineRule="auto"/>
              <w:jc w:val="left"/>
              <w:rPr>
                <w:bCs/>
                <w:sz w:val="28"/>
                <w:szCs w:val="28"/>
                <w:lang w:eastAsia="en-US"/>
              </w:rPr>
            </w:pPr>
            <w:r w:rsidRPr="003167C9">
              <w:rPr>
                <w:b/>
                <w:sz w:val="28"/>
                <w:szCs w:val="28"/>
                <w:lang w:eastAsia="en-US"/>
              </w:rPr>
              <w:t>Мирончук Вікторія Миколаївна</w:t>
            </w:r>
          </w:p>
        </w:tc>
        <w:tc>
          <w:tcPr>
            <w:tcW w:w="374" w:type="dxa"/>
            <w:hideMark/>
          </w:tcPr>
          <w:p w:rsidR="00FB6342" w:rsidRPr="003167C9" w:rsidRDefault="00FB6342" w:rsidP="00063AFB">
            <w:pPr>
              <w:rPr>
                <w:sz w:val="28"/>
                <w:szCs w:val="28"/>
                <w:lang w:val="uk-UA"/>
              </w:rPr>
            </w:pPr>
            <w:r w:rsidRPr="003167C9">
              <w:rPr>
                <w:sz w:val="28"/>
                <w:szCs w:val="28"/>
                <w:lang w:val="uk-UA"/>
              </w:rPr>
              <w:t>−</w:t>
            </w:r>
          </w:p>
        </w:tc>
        <w:tc>
          <w:tcPr>
            <w:tcW w:w="5521" w:type="dxa"/>
          </w:tcPr>
          <w:p w:rsidR="00FB6342" w:rsidRPr="003167C9" w:rsidRDefault="00013179" w:rsidP="00063AFB">
            <w:pPr>
              <w:spacing w:after="162" w:line="240" w:lineRule="auto"/>
              <w:textAlignment w:val="baseline"/>
              <w:rPr>
                <w:rFonts w:ascii="Times New Roman" w:eastAsia="Times New Roman" w:hAnsi="Times New Roman"/>
                <w:sz w:val="28"/>
                <w:szCs w:val="28"/>
                <w:lang w:val="uk-UA" w:eastAsia="ru-RU"/>
              </w:rPr>
            </w:pPr>
            <w:r w:rsidRPr="003167C9">
              <w:rPr>
                <w:rFonts w:ascii="Times New Roman" w:eastAsia="Times New Roman" w:hAnsi="Times New Roman"/>
                <w:sz w:val="28"/>
                <w:szCs w:val="28"/>
                <w:lang w:val="uk-UA" w:eastAsia="ru-RU"/>
              </w:rPr>
              <w:t>Начальник відділу</w:t>
            </w:r>
            <w:r w:rsidRPr="003167C9">
              <w:rPr>
                <w:sz w:val="28"/>
                <w:lang w:val="uk-UA"/>
              </w:rPr>
              <w:t xml:space="preserve"> </w:t>
            </w:r>
            <w:r w:rsidRPr="003167C9">
              <w:rPr>
                <w:rFonts w:ascii="Times New Roman" w:eastAsia="Times New Roman" w:hAnsi="Times New Roman"/>
                <w:sz w:val="28"/>
                <w:szCs w:val="28"/>
                <w:lang w:val="uk-UA" w:eastAsia="ru-RU"/>
              </w:rPr>
              <w:t>містобудування, архітектури, цивільного захисту та охорони праці</w:t>
            </w:r>
            <w:r w:rsidR="00C25252" w:rsidRPr="003167C9">
              <w:rPr>
                <w:rFonts w:ascii="Times New Roman" w:eastAsia="Times New Roman" w:hAnsi="Times New Roman"/>
                <w:sz w:val="28"/>
                <w:szCs w:val="28"/>
                <w:lang w:val="uk-UA" w:eastAsia="ru-RU"/>
              </w:rPr>
              <w:t>;</w:t>
            </w:r>
            <w:r w:rsidRPr="003167C9">
              <w:rPr>
                <w:rFonts w:ascii="Times New Roman" w:eastAsia="Times New Roman" w:hAnsi="Times New Roman"/>
                <w:sz w:val="28"/>
                <w:szCs w:val="28"/>
                <w:lang w:val="uk-UA" w:eastAsia="ru-RU"/>
              </w:rPr>
              <w:t xml:space="preserve">  </w:t>
            </w:r>
          </w:p>
          <w:p w:rsidR="00FB6342" w:rsidRPr="003167C9" w:rsidRDefault="00FB6342" w:rsidP="00063AFB">
            <w:pPr>
              <w:pStyle w:val="a3"/>
              <w:spacing w:before="0" w:beforeAutospacing="0" w:after="0" w:afterAutospacing="0" w:line="276" w:lineRule="auto"/>
              <w:textAlignment w:val="baseline"/>
              <w:rPr>
                <w:sz w:val="28"/>
                <w:szCs w:val="28"/>
                <w:lang w:val="uk-UA" w:eastAsia="en-US"/>
              </w:rPr>
            </w:pPr>
          </w:p>
        </w:tc>
      </w:tr>
      <w:tr w:rsidR="00013179" w:rsidRPr="003167C9" w:rsidTr="00013179">
        <w:tc>
          <w:tcPr>
            <w:tcW w:w="3676" w:type="dxa"/>
            <w:hideMark/>
          </w:tcPr>
          <w:p w:rsidR="00013179" w:rsidRPr="003167C9" w:rsidRDefault="00013179" w:rsidP="00013179">
            <w:pPr>
              <w:pStyle w:val="a8"/>
              <w:spacing w:line="276" w:lineRule="auto"/>
              <w:jc w:val="left"/>
              <w:rPr>
                <w:b/>
                <w:sz w:val="28"/>
                <w:szCs w:val="28"/>
                <w:lang w:eastAsia="en-US"/>
              </w:rPr>
            </w:pPr>
            <w:r w:rsidRPr="003167C9">
              <w:rPr>
                <w:b/>
                <w:sz w:val="28"/>
                <w:szCs w:val="28"/>
                <w:lang w:eastAsia="en-US"/>
              </w:rPr>
              <w:t>Величко Юлія Олександрів</w:t>
            </w:r>
            <w:r w:rsidR="002C4068" w:rsidRPr="003167C9">
              <w:rPr>
                <w:b/>
                <w:sz w:val="28"/>
                <w:szCs w:val="28"/>
                <w:lang w:eastAsia="en-US"/>
              </w:rPr>
              <w:t>на</w:t>
            </w:r>
          </w:p>
          <w:p w:rsidR="002C4068" w:rsidRPr="003167C9" w:rsidRDefault="002C4068" w:rsidP="00013179">
            <w:pPr>
              <w:pStyle w:val="a8"/>
              <w:spacing w:line="276" w:lineRule="auto"/>
              <w:jc w:val="left"/>
              <w:rPr>
                <w:b/>
                <w:sz w:val="28"/>
                <w:szCs w:val="28"/>
                <w:lang w:eastAsia="en-US"/>
              </w:rPr>
            </w:pPr>
          </w:p>
          <w:p w:rsidR="002C4068" w:rsidRPr="003167C9" w:rsidRDefault="002C4068" w:rsidP="00013179">
            <w:pPr>
              <w:pStyle w:val="a8"/>
              <w:spacing w:line="276" w:lineRule="auto"/>
              <w:jc w:val="left"/>
              <w:rPr>
                <w:b/>
                <w:sz w:val="28"/>
                <w:szCs w:val="28"/>
                <w:lang w:eastAsia="en-US"/>
              </w:rPr>
            </w:pPr>
          </w:p>
          <w:p w:rsidR="002C4068" w:rsidRPr="003167C9" w:rsidRDefault="002C4068" w:rsidP="002C4068">
            <w:pPr>
              <w:spacing w:after="162" w:line="240" w:lineRule="auto"/>
              <w:textAlignment w:val="baseline"/>
              <w:rPr>
                <w:rFonts w:ascii="Times New Roman" w:eastAsia="Times New Roman" w:hAnsi="Times New Roman"/>
                <w:b/>
                <w:sz w:val="28"/>
                <w:szCs w:val="28"/>
                <w:lang w:val="uk-UA" w:eastAsia="ru-RU"/>
              </w:rPr>
            </w:pPr>
            <w:r w:rsidRPr="003167C9">
              <w:rPr>
                <w:rFonts w:ascii="Times New Roman" w:eastAsia="Times New Roman" w:hAnsi="Times New Roman"/>
                <w:b/>
                <w:sz w:val="28"/>
                <w:szCs w:val="28"/>
                <w:lang w:val="uk-UA" w:eastAsia="ru-RU"/>
              </w:rPr>
              <w:t>Кириченко Віталіна   Валеріївна</w:t>
            </w:r>
          </w:p>
          <w:p w:rsidR="002C4068" w:rsidRPr="003167C9" w:rsidRDefault="002C4068" w:rsidP="00013179">
            <w:pPr>
              <w:pStyle w:val="a8"/>
              <w:spacing w:line="276" w:lineRule="auto"/>
              <w:jc w:val="left"/>
              <w:rPr>
                <w:bCs/>
                <w:sz w:val="28"/>
                <w:szCs w:val="28"/>
                <w:lang w:eastAsia="en-US"/>
              </w:rPr>
            </w:pPr>
          </w:p>
        </w:tc>
        <w:tc>
          <w:tcPr>
            <w:tcW w:w="374" w:type="dxa"/>
            <w:hideMark/>
          </w:tcPr>
          <w:p w:rsidR="00013179" w:rsidRPr="003167C9" w:rsidRDefault="00013179" w:rsidP="00013179">
            <w:pPr>
              <w:rPr>
                <w:sz w:val="28"/>
                <w:szCs w:val="28"/>
                <w:lang w:val="uk-UA"/>
              </w:rPr>
            </w:pPr>
            <w:r w:rsidRPr="003167C9">
              <w:rPr>
                <w:sz w:val="28"/>
                <w:szCs w:val="28"/>
                <w:lang w:val="uk-UA"/>
              </w:rPr>
              <w:t>−</w:t>
            </w:r>
          </w:p>
          <w:p w:rsidR="002C4068" w:rsidRPr="003167C9" w:rsidRDefault="002C4068" w:rsidP="00013179">
            <w:pPr>
              <w:rPr>
                <w:sz w:val="28"/>
                <w:szCs w:val="28"/>
                <w:lang w:val="uk-UA"/>
              </w:rPr>
            </w:pPr>
          </w:p>
          <w:p w:rsidR="002C4068" w:rsidRPr="003167C9" w:rsidRDefault="002C4068" w:rsidP="00013179">
            <w:pPr>
              <w:rPr>
                <w:sz w:val="28"/>
                <w:szCs w:val="28"/>
                <w:lang w:val="uk-UA"/>
              </w:rPr>
            </w:pPr>
          </w:p>
        </w:tc>
        <w:tc>
          <w:tcPr>
            <w:tcW w:w="5521" w:type="dxa"/>
            <w:hideMark/>
          </w:tcPr>
          <w:p w:rsidR="00013179" w:rsidRPr="003167C9" w:rsidRDefault="00013179" w:rsidP="00013179">
            <w:pPr>
              <w:spacing w:after="162" w:line="240" w:lineRule="auto"/>
              <w:textAlignment w:val="baseline"/>
              <w:rPr>
                <w:rFonts w:ascii="Times New Roman" w:eastAsia="Times New Roman" w:hAnsi="Times New Roman"/>
                <w:sz w:val="28"/>
                <w:szCs w:val="28"/>
                <w:lang w:val="uk-UA" w:eastAsia="ru-RU"/>
              </w:rPr>
            </w:pPr>
            <w:r w:rsidRPr="003167C9">
              <w:rPr>
                <w:rFonts w:ascii="Times New Roman" w:eastAsia="Times New Roman" w:hAnsi="Times New Roman"/>
                <w:sz w:val="28"/>
                <w:szCs w:val="28"/>
                <w:lang w:val="uk-UA" w:eastAsia="ru-RU"/>
              </w:rPr>
              <w:t>Спеціаліст І категорії відділу</w:t>
            </w:r>
            <w:r w:rsidRPr="003167C9">
              <w:rPr>
                <w:rFonts w:ascii="Times New Roman" w:hAnsi="Times New Roman"/>
                <w:sz w:val="28"/>
                <w:lang w:val="uk-UA"/>
              </w:rPr>
              <w:t xml:space="preserve"> </w:t>
            </w:r>
            <w:r w:rsidRPr="003167C9">
              <w:rPr>
                <w:rFonts w:ascii="Times New Roman" w:eastAsia="Times New Roman" w:hAnsi="Times New Roman"/>
                <w:sz w:val="28"/>
                <w:szCs w:val="28"/>
                <w:lang w:val="uk-UA" w:eastAsia="ru-RU"/>
              </w:rPr>
              <w:t>містобудування, архітектури, цивільного захисту та охорони праці</w:t>
            </w:r>
            <w:r w:rsidR="00C25252" w:rsidRPr="003167C9">
              <w:rPr>
                <w:rFonts w:ascii="Times New Roman" w:eastAsia="Times New Roman" w:hAnsi="Times New Roman"/>
                <w:sz w:val="28"/>
                <w:szCs w:val="28"/>
                <w:lang w:val="uk-UA" w:eastAsia="ru-RU"/>
              </w:rPr>
              <w:t>;</w:t>
            </w:r>
            <w:r w:rsidRPr="003167C9">
              <w:rPr>
                <w:rFonts w:ascii="Times New Roman" w:eastAsia="Times New Roman" w:hAnsi="Times New Roman"/>
                <w:sz w:val="28"/>
                <w:szCs w:val="28"/>
                <w:lang w:val="uk-UA" w:eastAsia="ru-RU"/>
              </w:rPr>
              <w:t xml:space="preserve">  </w:t>
            </w:r>
          </w:p>
          <w:p w:rsidR="002C4068" w:rsidRPr="003167C9" w:rsidRDefault="002C4068" w:rsidP="002C4068">
            <w:pPr>
              <w:spacing w:after="162" w:line="240" w:lineRule="auto"/>
              <w:textAlignment w:val="baseline"/>
              <w:rPr>
                <w:rFonts w:ascii="Times New Roman" w:eastAsia="Times New Roman" w:hAnsi="Times New Roman"/>
                <w:sz w:val="28"/>
                <w:szCs w:val="28"/>
                <w:lang w:val="uk-UA" w:eastAsia="ru-RU"/>
              </w:rPr>
            </w:pPr>
          </w:p>
          <w:p w:rsidR="00013179" w:rsidRPr="003167C9" w:rsidRDefault="002C4068" w:rsidP="002C4068">
            <w:pPr>
              <w:spacing w:after="162" w:line="240" w:lineRule="auto"/>
              <w:textAlignment w:val="baseline"/>
              <w:rPr>
                <w:rFonts w:ascii="Times New Roman" w:hAnsi="Times New Roman"/>
                <w:sz w:val="28"/>
                <w:szCs w:val="28"/>
                <w:lang w:val="uk-UA"/>
              </w:rPr>
            </w:pPr>
            <w:r w:rsidRPr="003167C9">
              <w:rPr>
                <w:rFonts w:ascii="Times New Roman" w:eastAsia="Times New Roman" w:hAnsi="Times New Roman"/>
                <w:sz w:val="28"/>
                <w:szCs w:val="28"/>
                <w:lang w:val="uk-UA" w:eastAsia="ru-RU"/>
              </w:rPr>
              <w:t xml:space="preserve">- </w:t>
            </w:r>
            <w:r w:rsidRPr="003167C9">
              <w:rPr>
                <w:rFonts w:ascii="Times New Roman" w:hAnsi="Times New Roman"/>
                <w:sz w:val="28"/>
                <w:szCs w:val="28"/>
                <w:lang w:val="uk-UA"/>
              </w:rPr>
              <w:t>Начальник загального відділу</w:t>
            </w:r>
          </w:p>
        </w:tc>
      </w:tr>
    </w:tbl>
    <w:p w:rsidR="00FB6342" w:rsidRPr="003167C9" w:rsidRDefault="00FB6342" w:rsidP="00FB6342">
      <w:pPr>
        <w:autoSpaceDE w:val="0"/>
        <w:autoSpaceDN w:val="0"/>
        <w:adjustRightInd w:val="0"/>
        <w:rPr>
          <w:lang w:val="uk-UA"/>
        </w:rPr>
      </w:pPr>
    </w:p>
    <w:p w:rsidR="00FB6342" w:rsidRPr="003167C9" w:rsidRDefault="00FB6342" w:rsidP="00FB6342">
      <w:pPr>
        <w:autoSpaceDE w:val="0"/>
        <w:autoSpaceDN w:val="0"/>
        <w:adjustRightInd w:val="0"/>
        <w:rPr>
          <w:lang w:val="uk-UA"/>
        </w:rPr>
      </w:pPr>
    </w:p>
    <w:p w:rsidR="00FB6342" w:rsidRPr="003167C9" w:rsidRDefault="00FB6342" w:rsidP="00FB6342">
      <w:pPr>
        <w:pStyle w:val="ac"/>
        <w:rPr>
          <w:rFonts w:ascii="Times New Roman" w:hAnsi="Times New Roman"/>
          <w:sz w:val="28"/>
          <w:szCs w:val="28"/>
          <w:lang w:val="uk-UA"/>
        </w:rPr>
      </w:pPr>
      <w:r w:rsidRPr="003167C9">
        <w:rPr>
          <w:rFonts w:ascii="Times New Roman" w:hAnsi="Times New Roman"/>
          <w:sz w:val="28"/>
          <w:szCs w:val="28"/>
          <w:lang w:val="uk-UA"/>
        </w:rPr>
        <w:t>Секретар виконавчого</w:t>
      </w:r>
    </w:p>
    <w:p w:rsidR="00FB6342" w:rsidRPr="003167C9" w:rsidRDefault="00FB6342" w:rsidP="00FB6342">
      <w:pPr>
        <w:pStyle w:val="ac"/>
        <w:rPr>
          <w:rFonts w:ascii="Times New Roman" w:hAnsi="Times New Roman"/>
          <w:sz w:val="28"/>
          <w:szCs w:val="28"/>
          <w:lang w:val="uk-UA"/>
        </w:rPr>
      </w:pPr>
      <w:r w:rsidRPr="003167C9">
        <w:rPr>
          <w:rFonts w:ascii="Times New Roman" w:hAnsi="Times New Roman"/>
          <w:sz w:val="28"/>
          <w:szCs w:val="28"/>
          <w:lang w:val="uk-UA"/>
        </w:rPr>
        <w:t>комітету сільської  ради</w:t>
      </w:r>
      <w:r w:rsidRPr="003167C9">
        <w:rPr>
          <w:lang w:val="uk-UA"/>
        </w:rPr>
        <w:tab/>
      </w:r>
      <w:r w:rsidRPr="003167C9">
        <w:rPr>
          <w:lang w:val="uk-UA"/>
        </w:rPr>
        <w:tab/>
      </w:r>
      <w:r w:rsidRPr="003167C9">
        <w:rPr>
          <w:lang w:val="uk-UA"/>
        </w:rPr>
        <w:tab/>
      </w:r>
      <w:r w:rsidRPr="003167C9">
        <w:rPr>
          <w:lang w:val="uk-UA"/>
        </w:rPr>
        <w:tab/>
      </w:r>
      <w:r w:rsidRPr="003167C9">
        <w:rPr>
          <w:lang w:val="uk-UA"/>
        </w:rPr>
        <w:tab/>
      </w:r>
      <w:r w:rsidRPr="003167C9">
        <w:rPr>
          <w:lang w:val="uk-UA"/>
        </w:rPr>
        <w:tab/>
      </w:r>
      <w:r w:rsidRPr="003167C9">
        <w:rPr>
          <w:rFonts w:ascii="Times New Roman" w:hAnsi="Times New Roman"/>
          <w:sz w:val="28"/>
          <w:szCs w:val="28"/>
          <w:lang w:val="uk-UA"/>
        </w:rPr>
        <w:t>І.М. Невгод</w:t>
      </w:r>
    </w:p>
    <w:p w:rsidR="00FB6342" w:rsidRPr="003167C9" w:rsidRDefault="00FB6342" w:rsidP="00FB6342">
      <w:pPr>
        <w:autoSpaceDE w:val="0"/>
        <w:autoSpaceDN w:val="0"/>
        <w:adjustRightInd w:val="0"/>
        <w:rPr>
          <w:lang w:val="uk-UA"/>
        </w:rPr>
      </w:pPr>
    </w:p>
    <w:p w:rsidR="002C4068" w:rsidRDefault="002C4068" w:rsidP="00FB6342">
      <w:pPr>
        <w:autoSpaceDE w:val="0"/>
        <w:autoSpaceDN w:val="0"/>
        <w:adjustRightInd w:val="0"/>
        <w:rPr>
          <w:lang w:val="uk-UA"/>
        </w:rPr>
      </w:pPr>
    </w:p>
    <w:p w:rsidR="000361A0" w:rsidRPr="003167C9" w:rsidRDefault="000361A0" w:rsidP="00FB6342">
      <w:pPr>
        <w:autoSpaceDE w:val="0"/>
        <w:autoSpaceDN w:val="0"/>
        <w:adjustRightInd w:val="0"/>
        <w:rPr>
          <w:lang w:val="uk-UA"/>
        </w:rPr>
      </w:pPr>
    </w:p>
    <w:p w:rsidR="00C25252" w:rsidRPr="003167C9" w:rsidRDefault="00C25252" w:rsidP="00C25252">
      <w:pPr>
        <w:pStyle w:val="ac"/>
        <w:rPr>
          <w:rFonts w:ascii="Times New Roman" w:hAnsi="Times New Roman"/>
          <w:lang w:val="uk-UA"/>
        </w:rPr>
      </w:pP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t xml:space="preserve">Додаток 3 </w:t>
      </w: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t>до рішення виконавчого</w:t>
      </w: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t xml:space="preserve"> комітету сільської ради </w:t>
      </w:r>
    </w:p>
    <w:p w:rsidR="00FB6342" w:rsidRPr="003167C9" w:rsidRDefault="002C4068" w:rsidP="00FB6342">
      <w:pPr>
        <w:pStyle w:val="ac"/>
        <w:jc w:val="right"/>
        <w:rPr>
          <w:rFonts w:ascii="Times New Roman" w:hAnsi="Times New Roman"/>
          <w:lang w:val="uk-UA"/>
        </w:rPr>
      </w:pPr>
      <w:r w:rsidRPr="003167C9">
        <w:rPr>
          <w:rFonts w:ascii="Times New Roman" w:hAnsi="Times New Roman"/>
          <w:lang w:val="uk-UA"/>
        </w:rPr>
        <w:t>від 17.01.2019 р.№ 12</w:t>
      </w:r>
    </w:p>
    <w:p w:rsidR="00FB6342" w:rsidRPr="003167C9" w:rsidRDefault="00FB6342" w:rsidP="00FB6342">
      <w:pPr>
        <w:autoSpaceDE w:val="0"/>
        <w:autoSpaceDN w:val="0"/>
        <w:adjustRightInd w:val="0"/>
        <w:rPr>
          <w:rFonts w:ascii="Times New Roman" w:hAnsi="Times New Roman"/>
          <w:sz w:val="28"/>
          <w:szCs w:val="28"/>
          <w:lang w:val="uk-UA"/>
        </w:rPr>
      </w:pPr>
    </w:p>
    <w:p w:rsidR="00FB6342" w:rsidRPr="003167C9" w:rsidRDefault="00FB634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КОНКУРСНА ДОКУМЕНТАЦІЯ</w:t>
      </w:r>
    </w:p>
    <w:p w:rsidR="00FB6342" w:rsidRPr="003167C9" w:rsidRDefault="00FB634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по проведенню конкурсу на надання послуг</w:t>
      </w:r>
    </w:p>
    <w:p w:rsidR="00FB6342" w:rsidRPr="003167C9" w:rsidRDefault="00FB634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з вивезення побутових відходів</w:t>
      </w:r>
    </w:p>
    <w:p w:rsidR="00FB6342" w:rsidRPr="003167C9" w:rsidRDefault="00FB6342" w:rsidP="00FB6342">
      <w:pPr>
        <w:pStyle w:val="ac"/>
        <w:jc w:val="center"/>
        <w:rPr>
          <w:rFonts w:ascii="Times New Roman" w:hAnsi="Times New Roman"/>
          <w:b/>
          <w:sz w:val="28"/>
          <w:szCs w:val="28"/>
          <w:lang w:val="uk-UA"/>
        </w:rPr>
      </w:pPr>
    </w:p>
    <w:p w:rsidR="00FB6342" w:rsidRPr="003167C9" w:rsidRDefault="00FB6342" w:rsidP="00FB6342">
      <w:pPr>
        <w:autoSpaceDE w:val="0"/>
        <w:autoSpaceDN w:val="0"/>
        <w:adjustRightInd w:val="0"/>
        <w:jc w:val="center"/>
        <w:rPr>
          <w:rFonts w:ascii="Times New Roman" w:hAnsi="Times New Roman"/>
          <w:b/>
          <w:bCs/>
          <w:sz w:val="28"/>
          <w:szCs w:val="28"/>
          <w:lang w:val="uk-UA"/>
        </w:rPr>
      </w:pPr>
      <w:r w:rsidRPr="003167C9">
        <w:rPr>
          <w:rFonts w:ascii="Times New Roman" w:hAnsi="Times New Roman"/>
          <w:b/>
          <w:bCs/>
          <w:sz w:val="28"/>
          <w:szCs w:val="28"/>
          <w:lang w:val="uk-UA"/>
        </w:rPr>
        <w:t>З М І С Т</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1. Найменування, місцезнаходження організатора конкурсу.</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2. Підстава для проведення конкурсу.</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3. Місце і час проведення конкурсу, прізвище та посада, номер телефону осіб,де ознайомитися з умовами надання послуг з вивезення побутових відходів.</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4. Кваліфікаційні вимоги до учасників конкурсу.</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5. Обсяг послуг з вивезення побутових відходів та вимоги щодо якості надання послуг.</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6. Перелік документів, які подаються учасником конкурсу для підтвердження відповідності учасника встановленим кваліфікаційним вимогам.</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 xml:space="preserve">7. </w:t>
      </w:r>
      <w:r w:rsidRPr="003167C9">
        <w:rPr>
          <w:rFonts w:ascii="Times New Roman" w:hAnsi="Times New Roman"/>
          <w:bCs/>
          <w:sz w:val="28"/>
          <w:szCs w:val="28"/>
          <w:lang w:val="uk-UA"/>
        </w:rPr>
        <w:t>Характеристика території, де повинні надаватися послуги з вивезення побутових відходів</w:t>
      </w:r>
      <w:r w:rsidRPr="003167C9">
        <w:rPr>
          <w:rFonts w:ascii="Times New Roman" w:hAnsi="Times New Roman"/>
          <w:sz w:val="28"/>
          <w:szCs w:val="28"/>
          <w:lang w:val="uk-UA"/>
        </w:rPr>
        <w:t>.</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8. Характеристика об’єкта утилізації відходів.</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9. Вимоги до конкурсних пропозицій.</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10. Критерії та методика оцінки конкурсних пропозицій.</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11. Надання роз’яснень щодо конкурсної документації.</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12. Внесення змін до конкурсної документації.</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13. Місце, способи та кінцевий термін подання конкурсних пропозицій.</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14. Місце, день та час розкриття конкурсних пропозицій.</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15. Додаток № 1 до конкурсної документації "Проект Договору про надання послуг з вивезення побутових відходів".</w:t>
      </w:r>
    </w:p>
    <w:p w:rsidR="00FB6342" w:rsidRPr="003167C9" w:rsidRDefault="00FB6342" w:rsidP="00FB6342">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lastRenderedPageBreak/>
        <w:t>16. Додаток № 2 до конкурсної документації "Конкурсна форма "ПРОПОЗИЦІЯ".</w:t>
      </w:r>
    </w:p>
    <w:p w:rsidR="00FB6342" w:rsidRPr="003167C9" w:rsidRDefault="00FB6342" w:rsidP="00FB6342">
      <w:pPr>
        <w:autoSpaceDE w:val="0"/>
        <w:autoSpaceDN w:val="0"/>
        <w:adjustRightInd w:val="0"/>
        <w:jc w:val="center"/>
        <w:rPr>
          <w:rFonts w:ascii="Times New Roman" w:hAnsi="Times New Roman"/>
          <w:b/>
          <w:bCs/>
          <w:sz w:val="28"/>
          <w:szCs w:val="28"/>
          <w:lang w:val="uk-UA"/>
        </w:rPr>
      </w:pPr>
    </w:p>
    <w:p w:rsidR="00FB6342" w:rsidRPr="003167C9" w:rsidRDefault="00FB6342" w:rsidP="00FB6342">
      <w:pPr>
        <w:autoSpaceDE w:val="0"/>
        <w:autoSpaceDN w:val="0"/>
        <w:adjustRightInd w:val="0"/>
        <w:jc w:val="center"/>
        <w:rPr>
          <w:rFonts w:ascii="Times New Roman" w:hAnsi="Times New Roman"/>
          <w:b/>
          <w:bCs/>
          <w:sz w:val="28"/>
          <w:szCs w:val="28"/>
          <w:lang w:val="uk-UA"/>
        </w:rPr>
      </w:pPr>
      <w:r w:rsidRPr="003167C9">
        <w:rPr>
          <w:rFonts w:ascii="Times New Roman" w:hAnsi="Times New Roman"/>
          <w:b/>
          <w:bCs/>
          <w:sz w:val="28"/>
          <w:szCs w:val="28"/>
          <w:lang w:val="uk-UA"/>
        </w:rPr>
        <w:t>КОНКУРСНА ДОКУМЕНТАЦІЯ</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1. Найменування, місцезнаходження організатора конкурсу:</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Виконавчий комітет Степанківської сільської ради, Черкаська  область, Черкаський район, с. Степанки вул. Героїв України, 124,</w:t>
      </w:r>
      <w:r w:rsidRPr="003167C9">
        <w:rPr>
          <w:rFonts w:ascii="Times New Roman" w:hAnsi="Times New Roman"/>
          <w:bCs/>
          <w:sz w:val="28"/>
          <w:szCs w:val="28"/>
          <w:lang w:val="uk-UA"/>
        </w:rPr>
        <w:t xml:space="preserve"> приймальна</w:t>
      </w:r>
      <w:r w:rsidRPr="003167C9">
        <w:rPr>
          <w:rFonts w:ascii="Times New Roman" w:hAnsi="Times New Roman"/>
          <w:sz w:val="28"/>
          <w:szCs w:val="28"/>
          <w:lang w:val="uk-UA"/>
        </w:rPr>
        <w:t xml:space="preserve"> </w:t>
      </w:r>
      <w:r w:rsidR="00013179" w:rsidRPr="003167C9">
        <w:rPr>
          <w:rFonts w:ascii="Times New Roman" w:hAnsi="Times New Roman"/>
          <w:sz w:val="28"/>
          <w:szCs w:val="28"/>
          <w:lang w:val="uk-UA"/>
        </w:rPr>
        <w:t xml:space="preserve">                      </w:t>
      </w:r>
      <w:r w:rsidRPr="003167C9">
        <w:rPr>
          <w:rFonts w:ascii="Times New Roman" w:hAnsi="Times New Roman"/>
          <w:sz w:val="28"/>
          <w:szCs w:val="28"/>
          <w:lang w:val="uk-UA"/>
        </w:rPr>
        <w:t>тел.    30-65-32</w:t>
      </w:r>
    </w:p>
    <w:p w:rsidR="00FB6342" w:rsidRPr="003167C9" w:rsidRDefault="00FB6342" w:rsidP="00FB6342">
      <w:pPr>
        <w:autoSpaceDE w:val="0"/>
        <w:autoSpaceDN w:val="0"/>
        <w:adjustRightInd w:val="0"/>
        <w:ind w:firstLine="720"/>
        <w:rPr>
          <w:rFonts w:ascii="Times New Roman" w:hAnsi="Times New Roman"/>
          <w:b/>
          <w:bCs/>
          <w:sz w:val="28"/>
          <w:szCs w:val="28"/>
          <w:lang w:val="uk-UA"/>
        </w:rPr>
      </w:pPr>
      <w:r w:rsidRPr="003167C9">
        <w:rPr>
          <w:rFonts w:ascii="Times New Roman" w:hAnsi="Times New Roman"/>
          <w:b/>
          <w:bCs/>
          <w:sz w:val="28"/>
          <w:szCs w:val="28"/>
          <w:lang w:val="uk-UA"/>
        </w:rPr>
        <w:t>2. Підстава для проведення конкурсу:</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Рішення виконавчого коміт</w:t>
      </w:r>
      <w:r w:rsidR="002C4068" w:rsidRPr="003167C9">
        <w:rPr>
          <w:rFonts w:ascii="Times New Roman" w:hAnsi="Times New Roman"/>
          <w:sz w:val="28"/>
          <w:szCs w:val="28"/>
          <w:lang w:val="uk-UA"/>
        </w:rPr>
        <w:t>ету сільсь</w:t>
      </w:r>
      <w:r w:rsidRPr="003167C9">
        <w:rPr>
          <w:rFonts w:ascii="Times New Roman" w:hAnsi="Times New Roman"/>
          <w:sz w:val="28"/>
          <w:szCs w:val="28"/>
          <w:lang w:val="uk-UA"/>
        </w:rPr>
        <w:t>кої ради «</w:t>
      </w:r>
      <w:r w:rsidRPr="003167C9">
        <w:rPr>
          <w:rFonts w:ascii="Times New Roman" w:hAnsi="Times New Roman"/>
          <w:bCs/>
          <w:sz w:val="28"/>
          <w:szCs w:val="28"/>
          <w:lang w:val="uk-UA"/>
        </w:rPr>
        <w:t>Про  проведення конкурсу по наданню послуг з вивезення побутових відходів на території Степанківської сільської ради та затвердження, Положення,  складу комісії та конкурсну документацію</w:t>
      </w:r>
      <w:r w:rsidR="002C4068" w:rsidRPr="003167C9">
        <w:rPr>
          <w:rFonts w:ascii="Times New Roman" w:hAnsi="Times New Roman"/>
          <w:bCs/>
          <w:sz w:val="28"/>
          <w:szCs w:val="28"/>
          <w:lang w:val="uk-UA"/>
        </w:rPr>
        <w:t>»</w:t>
      </w:r>
      <w:r w:rsidR="002C4068" w:rsidRPr="003167C9">
        <w:rPr>
          <w:rFonts w:ascii="Times New Roman" w:hAnsi="Times New Roman"/>
          <w:sz w:val="28"/>
          <w:szCs w:val="28"/>
          <w:lang w:val="uk-UA"/>
        </w:rPr>
        <w:t xml:space="preserve"> від </w:t>
      </w:r>
      <w:r w:rsidR="00013179" w:rsidRPr="003167C9">
        <w:rPr>
          <w:rFonts w:ascii="Times New Roman" w:hAnsi="Times New Roman"/>
          <w:sz w:val="28"/>
          <w:szCs w:val="28"/>
          <w:lang w:val="uk-UA"/>
        </w:rPr>
        <w:t>17</w:t>
      </w:r>
      <w:r w:rsidR="002C4068" w:rsidRPr="003167C9">
        <w:rPr>
          <w:rFonts w:ascii="Times New Roman" w:hAnsi="Times New Roman"/>
          <w:sz w:val="28"/>
          <w:szCs w:val="28"/>
          <w:lang w:val="uk-UA"/>
        </w:rPr>
        <w:t>.01.2019 року №</w:t>
      </w:r>
      <w:r w:rsidR="00013179" w:rsidRPr="003167C9">
        <w:rPr>
          <w:rFonts w:ascii="Times New Roman" w:hAnsi="Times New Roman"/>
          <w:sz w:val="28"/>
          <w:szCs w:val="28"/>
          <w:lang w:val="uk-UA"/>
        </w:rPr>
        <w:t>12</w:t>
      </w:r>
    </w:p>
    <w:p w:rsidR="00FB6342" w:rsidRPr="003167C9" w:rsidRDefault="00FB6342" w:rsidP="00FB6342">
      <w:pPr>
        <w:autoSpaceDE w:val="0"/>
        <w:autoSpaceDN w:val="0"/>
        <w:adjustRightInd w:val="0"/>
        <w:ind w:firstLine="708"/>
        <w:jc w:val="both"/>
        <w:rPr>
          <w:rFonts w:ascii="Times New Roman" w:hAnsi="Times New Roman"/>
          <w:b/>
          <w:bCs/>
          <w:sz w:val="28"/>
          <w:szCs w:val="28"/>
          <w:lang w:val="uk-UA"/>
        </w:rPr>
      </w:pPr>
      <w:r w:rsidRPr="003167C9">
        <w:rPr>
          <w:rFonts w:ascii="Times New Roman" w:hAnsi="Times New Roman"/>
          <w:b/>
          <w:bCs/>
          <w:sz w:val="28"/>
          <w:szCs w:val="28"/>
          <w:lang w:val="uk-UA"/>
        </w:rPr>
        <w:t>3. Місце і час проведення конкурсу, прізвище та посада, номер телефону осіб, де можна ознайомитися з умовами надання послуг з вивезення побутових відходів:</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3.1.Місце: 19632, Черкаська обл., Черкаський район, </w:t>
      </w:r>
      <w:r w:rsidRPr="003167C9">
        <w:rPr>
          <w:rFonts w:ascii="Times New Roman" w:hAnsi="Times New Roman"/>
          <w:bCs/>
          <w:sz w:val="28"/>
          <w:szCs w:val="28"/>
          <w:lang w:val="uk-UA"/>
        </w:rPr>
        <w:t>с. Степанки</w:t>
      </w:r>
      <w:r w:rsidRPr="003167C9">
        <w:rPr>
          <w:rFonts w:ascii="Times New Roman" w:hAnsi="Times New Roman"/>
          <w:sz w:val="28"/>
          <w:szCs w:val="28"/>
          <w:lang w:val="uk-UA"/>
        </w:rPr>
        <w:t>,</w:t>
      </w:r>
      <w:r w:rsidR="00013179" w:rsidRPr="003167C9">
        <w:rPr>
          <w:rFonts w:ascii="Times New Roman" w:hAnsi="Times New Roman"/>
          <w:sz w:val="28"/>
          <w:szCs w:val="28"/>
          <w:lang w:val="uk-UA"/>
        </w:rPr>
        <w:t xml:space="preserve">                  </w:t>
      </w:r>
      <w:r w:rsidRPr="003167C9">
        <w:rPr>
          <w:rFonts w:ascii="Times New Roman" w:hAnsi="Times New Roman"/>
          <w:sz w:val="28"/>
          <w:szCs w:val="28"/>
          <w:lang w:val="uk-UA"/>
        </w:rPr>
        <w:t>вул. Героїв України, 124, Степанківська сільська рада.</w:t>
      </w:r>
    </w:p>
    <w:p w:rsidR="00FB6342" w:rsidRPr="003167C9" w:rsidRDefault="000361A0" w:rsidP="00FB6342">
      <w:pPr>
        <w:autoSpaceDE w:val="0"/>
        <w:autoSpaceDN w:val="0"/>
        <w:adjustRightInd w:val="0"/>
        <w:ind w:firstLine="720"/>
        <w:jc w:val="both"/>
        <w:rPr>
          <w:rFonts w:ascii="Times New Roman" w:hAnsi="Times New Roman"/>
          <w:sz w:val="28"/>
          <w:szCs w:val="28"/>
          <w:lang w:val="uk-UA"/>
        </w:rPr>
      </w:pPr>
      <w:r>
        <w:rPr>
          <w:rFonts w:ascii="Times New Roman" w:hAnsi="Times New Roman"/>
          <w:sz w:val="28"/>
          <w:szCs w:val="28"/>
          <w:lang w:val="uk-UA"/>
        </w:rPr>
        <w:t>3.2.Дата: 11.03.2019</w:t>
      </w:r>
    </w:p>
    <w:p w:rsidR="00FB6342" w:rsidRPr="003167C9" w:rsidRDefault="000361A0" w:rsidP="00FB6342">
      <w:pPr>
        <w:autoSpaceDE w:val="0"/>
        <w:autoSpaceDN w:val="0"/>
        <w:adjustRightInd w:val="0"/>
        <w:ind w:firstLine="720"/>
        <w:jc w:val="both"/>
        <w:rPr>
          <w:rFonts w:ascii="Times New Roman" w:hAnsi="Times New Roman"/>
          <w:sz w:val="28"/>
          <w:szCs w:val="28"/>
          <w:lang w:val="uk-UA"/>
        </w:rPr>
      </w:pPr>
      <w:r>
        <w:rPr>
          <w:rFonts w:ascii="Times New Roman" w:hAnsi="Times New Roman"/>
          <w:sz w:val="28"/>
          <w:szCs w:val="28"/>
          <w:lang w:val="uk-UA"/>
        </w:rPr>
        <w:t>3.3.Час: 11.00 год.</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3.4. </w:t>
      </w:r>
      <w:r w:rsidR="00C25252" w:rsidRPr="003167C9">
        <w:rPr>
          <w:rFonts w:ascii="Times New Roman" w:hAnsi="Times New Roman"/>
          <w:sz w:val="28"/>
          <w:szCs w:val="28"/>
          <w:lang w:val="uk-UA"/>
        </w:rPr>
        <w:t>Невгод Інна Миколаївна</w:t>
      </w:r>
      <w:r w:rsidRPr="003167C9">
        <w:rPr>
          <w:rFonts w:ascii="Times New Roman" w:hAnsi="Times New Roman"/>
          <w:sz w:val="28"/>
          <w:szCs w:val="28"/>
          <w:lang w:val="uk-UA"/>
        </w:rPr>
        <w:t xml:space="preserve"> – </w:t>
      </w:r>
      <w:r w:rsidR="00C25252" w:rsidRPr="003167C9">
        <w:rPr>
          <w:rFonts w:ascii="Times New Roman" w:hAnsi="Times New Roman"/>
          <w:sz w:val="28"/>
          <w:szCs w:val="28"/>
          <w:lang w:val="uk-UA"/>
        </w:rPr>
        <w:t>секретар сільської ради, тел. 306-532</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3.5. </w:t>
      </w:r>
      <w:r w:rsidR="00C25252" w:rsidRPr="003167C9">
        <w:rPr>
          <w:rFonts w:ascii="Times New Roman" w:hAnsi="Times New Roman"/>
          <w:sz w:val="28"/>
          <w:szCs w:val="28"/>
          <w:lang w:val="uk-UA"/>
        </w:rPr>
        <w:t>Нечаєнко Світлана Іванівна</w:t>
      </w:r>
      <w:r w:rsidRPr="003167C9">
        <w:rPr>
          <w:rFonts w:ascii="Times New Roman" w:hAnsi="Times New Roman"/>
          <w:sz w:val="28"/>
          <w:szCs w:val="28"/>
          <w:lang w:val="uk-UA"/>
        </w:rPr>
        <w:t xml:space="preserve"> – </w:t>
      </w:r>
      <w:r w:rsidR="00C25252" w:rsidRPr="003167C9">
        <w:rPr>
          <w:rFonts w:ascii="Times New Roman" w:hAnsi="Times New Roman"/>
          <w:sz w:val="28"/>
          <w:szCs w:val="28"/>
          <w:lang w:val="uk-UA"/>
        </w:rPr>
        <w:t xml:space="preserve">спеціаліст </w:t>
      </w:r>
      <w:r w:rsidR="002C4068" w:rsidRPr="003167C9">
        <w:rPr>
          <w:rFonts w:ascii="Times New Roman" w:hAnsi="Times New Roman"/>
          <w:sz w:val="28"/>
          <w:szCs w:val="28"/>
          <w:lang w:val="uk-UA"/>
        </w:rPr>
        <w:t xml:space="preserve">І категорії </w:t>
      </w:r>
      <w:r w:rsidR="00C25252" w:rsidRPr="003167C9">
        <w:rPr>
          <w:rFonts w:ascii="Times New Roman" w:hAnsi="Times New Roman"/>
          <w:sz w:val="28"/>
          <w:szCs w:val="28"/>
          <w:lang w:val="uk-UA"/>
        </w:rPr>
        <w:t xml:space="preserve">юрисконсульт </w:t>
      </w:r>
      <w:r w:rsidRPr="003167C9">
        <w:rPr>
          <w:rFonts w:ascii="Times New Roman" w:hAnsi="Times New Roman"/>
          <w:bCs/>
          <w:sz w:val="28"/>
          <w:szCs w:val="28"/>
          <w:lang w:val="uk-UA"/>
        </w:rPr>
        <w:t>в</w:t>
      </w:r>
      <w:r w:rsidR="00C25252" w:rsidRPr="003167C9">
        <w:rPr>
          <w:rFonts w:ascii="Times New Roman" w:hAnsi="Times New Roman"/>
          <w:bCs/>
          <w:sz w:val="28"/>
          <w:szCs w:val="28"/>
          <w:lang w:val="uk-UA"/>
        </w:rPr>
        <w:t>иконавчого комітету Степанківської сільської ради тел. 306-718</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4.Кваліфікаційні вимоги до учасників конкурсу:</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4.1. Наявність в учасника конкурсу транспортних засобів для збирання та перевезення побутових відходів на території села.</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4.2. Наявність або можливість забезпечення матеріально-технічної бази на території Степанківської сільської ради, технічний стан якої дозволяє забезпечити зберігання та охорону спеціально обладнаних транспортних засобів для збирання та перевезення побутових відходів, здійснювати щоденний контроль за технічним станом транспортних засобів власними силами, виконання регламентних робіт з технічного обслуговування та </w:t>
      </w:r>
      <w:r w:rsidRPr="003167C9">
        <w:rPr>
          <w:rFonts w:ascii="Times New Roman" w:hAnsi="Times New Roman"/>
          <w:sz w:val="28"/>
          <w:szCs w:val="28"/>
          <w:lang w:val="uk-UA"/>
        </w:rPr>
        <w:lastRenderedPageBreak/>
        <w:t>ремонту спеціально обладнаних транспортних засобів, підтримання належного санітарного стану спеціально обладнаних транспортних засобів.</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4.3. Вартість послуги з вивезення побутових відходів.</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4.4. Досвід роботи не менше 1-го року з надання послуги.</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4.5. Наявність працівників відповідної кваліфікації в кількості достатній для надання послуги </w:t>
      </w:r>
      <w:r w:rsidR="002C4068" w:rsidRPr="003167C9">
        <w:rPr>
          <w:rFonts w:ascii="Times New Roman" w:hAnsi="Times New Roman"/>
          <w:sz w:val="28"/>
          <w:szCs w:val="28"/>
          <w:lang w:val="uk-UA"/>
        </w:rPr>
        <w:t>і</w:t>
      </w:r>
      <w:r w:rsidRPr="003167C9">
        <w:rPr>
          <w:rFonts w:ascii="Times New Roman" w:hAnsi="Times New Roman"/>
          <w:sz w:val="28"/>
          <w:szCs w:val="28"/>
          <w:lang w:val="uk-UA"/>
        </w:rPr>
        <w:t>з збирання та вивезення побутових відходів відповідно до вимог нормативних документів.</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4.6. Залучення інвестицій у галузь для підвищення якості надання послуг </w:t>
      </w:r>
      <w:r w:rsidR="002C4068" w:rsidRPr="003167C9">
        <w:rPr>
          <w:rFonts w:ascii="Times New Roman" w:hAnsi="Times New Roman"/>
          <w:sz w:val="28"/>
          <w:szCs w:val="28"/>
          <w:lang w:val="uk-UA"/>
        </w:rPr>
        <w:t>і</w:t>
      </w:r>
      <w:r w:rsidRPr="003167C9">
        <w:rPr>
          <w:rFonts w:ascii="Times New Roman" w:hAnsi="Times New Roman"/>
          <w:sz w:val="28"/>
          <w:szCs w:val="28"/>
          <w:lang w:val="uk-UA"/>
        </w:rPr>
        <w:t>з збирання та вивезення побутових відходів, в тому числі на придбання сучасної техніки для збору побутових відходів, контейнерів для збору побутових відходів та вторинної сировини, облаштування контейнерних майданчиків відповідно до вимог нормативних документів.</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4.7. Відсутність заборгованості по сплаті податків і зборів, передбачених законодавством України.</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5. Обсяг послуг з вивезення побутових відходів та вимоги щодо якості надання послуг.</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Конкурс проводиться на послуги з вивезення побутових відходів на території Степанківської сільської ради, що передбачає зокрема:</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організацію надання підприємствам, установам, організаціям, мешканцям села послуг з вивезення побутових відходів відповідно до стандартів, нормативів передбачених Законами України "Про житлово-комунальні послуги", «Про відходи», постановою Кабінету Міністрів України від 10.12.2008 № 1070 «Про затвердження правил надання послуг з вивезення побутових відходів», санітарних Правил та встановлених норм;</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балансоутримання об’єктів поводження з відходами та організація їх належної експлуатації відповідно до їх цільового призначення;</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 планування заходів щодо збереження та сталого функціонування об’єктів та забезпечення споживачів послугами </w:t>
      </w:r>
      <w:r w:rsidR="00BE6D55" w:rsidRPr="003167C9">
        <w:rPr>
          <w:rFonts w:ascii="Times New Roman" w:hAnsi="Times New Roman"/>
          <w:sz w:val="28"/>
          <w:szCs w:val="28"/>
          <w:lang w:val="uk-UA"/>
        </w:rPr>
        <w:t>і</w:t>
      </w:r>
      <w:r w:rsidRPr="003167C9">
        <w:rPr>
          <w:rFonts w:ascii="Times New Roman" w:hAnsi="Times New Roman"/>
          <w:sz w:val="28"/>
          <w:szCs w:val="28"/>
          <w:lang w:val="uk-UA"/>
        </w:rPr>
        <w:t>з збирання та вивезення побутових відходів.</w:t>
      </w:r>
    </w:p>
    <w:p w:rsidR="00FB6342" w:rsidRPr="003167C9" w:rsidRDefault="00FB6342" w:rsidP="00FB6342">
      <w:pPr>
        <w:autoSpaceDE w:val="0"/>
        <w:autoSpaceDN w:val="0"/>
        <w:adjustRightInd w:val="0"/>
        <w:ind w:firstLine="708"/>
        <w:jc w:val="both"/>
        <w:rPr>
          <w:rFonts w:ascii="Times New Roman" w:hAnsi="Times New Roman"/>
          <w:b/>
          <w:bCs/>
          <w:sz w:val="28"/>
          <w:szCs w:val="28"/>
          <w:lang w:val="uk-UA"/>
        </w:rPr>
      </w:pPr>
      <w:r w:rsidRPr="003167C9">
        <w:rPr>
          <w:rFonts w:ascii="Times New Roman" w:hAnsi="Times New Roman"/>
          <w:b/>
          <w:bCs/>
          <w:sz w:val="28"/>
          <w:szCs w:val="28"/>
          <w:lang w:val="uk-UA"/>
        </w:rPr>
        <w:t>6. Перелік документів, які подаються учасником конкурсу для підтвердження відповідності учасника встановленим кваліфікаційним вимогам:</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6.1. Копія Статуту або іншого установчого документу.</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lastRenderedPageBreak/>
        <w:t>6.2. Довідка в довільній формі про наявність необхідних машин та механізмів з їх характеристиками (тип, вантажопідйомність, наявність пристроїв автоматизованого геоінформаційного контролю, реєстраційний номер), наявність власної ремонтної бази, контейнерного парку.</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6.3. Довідка в довільній формі про наявність працівників відповідних кваліфікацій.</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6.4. Копії технічних паспортів на спеціально обладнані транспорті засоби та довідки про проходження ними технічного огляду.</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6.5. Довідка, складена у довільній формі, яка містить відомості про </w:t>
      </w:r>
      <w:r w:rsidR="00BE6D55" w:rsidRPr="003167C9">
        <w:rPr>
          <w:rFonts w:ascii="Times New Roman" w:hAnsi="Times New Roman"/>
          <w:sz w:val="28"/>
          <w:szCs w:val="28"/>
          <w:lang w:val="uk-UA"/>
        </w:rPr>
        <w:t>учасника конкурсу (</w:t>
      </w:r>
      <w:r w:rsidRPr="003167C9">
        <w:rPr>
          <w:rFonts w:ascii="Times New Roman" w:hAnsi="Times New Roman"/>
          <w:sz w:val="28"/>
          <w:szCs w:val="28"/>
          <w:lang w:val="uk-UA"/>
        </w:rPr>
        <w:t>підприємство</w:t>
      </w:r>
      <w:r w:rsidR="00BE6D55" w:rsidRPr="003167C9">
        <w:rPr>
          <w:rFonts w:ascii="Times New Roman" w:hAnsi="Times New Roman"/>
          <w:sz w:val="28"/>
          <w:szCs w:val="28"/>
          <w:lang w:val="uk-UA"/>
        </w:rPr>
        <w:t xml:space="preserve"> або суб’єкт підприємницької діяльності)</w:t>
      </w:r>
      <w:r w:rsidRPr="003167C9">
        <w:rPr>
          <w:rFonts w:ascii="Times New Roman" w:hAnsi="Times New Roman"/>
          <w:sz w:val="28"/>
          <w:szCs w:val="28"/>
          <w:lang w:val="uk-UA"/>
        </w:rPr>
        <w:t>:</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а) реквізити (адреса – юридична та фактична, телефон, факс, телефон для контактів);</w:t>
      </w:r>
    </w:p>
    <w:p w:rsidR="00FB6342" w:rsidRPr="003167C9" w:rsidRDefault="00FB6342" w:rsidP="00FB6342">
      <w:pPr>
        <w:autoSpaceDE w:val="0"/>
        <w:autoSpaceDN w:val="0"/>
        <w:adjustRightInd w:val="0"/>
        <w:ind w:left="709" w:firstLine="11"/>
        <w:jc w:val="both"/>
        <w:rPr>
          <w:rFonts w:ascii="Times New Roman" w:hAnsi="Times New Roman"/>
          <w:sz w:val="28"/>
          <w:szCs w:val="28"/>
          <w:lang w:val="uk-UA"/>
        </w:rPr>
      </w:pPr>
      <w:r w:rsidRPr="003167C9">
        <w:rPr>
          <w:rFonts w:ascii="Times New Roman" w:hAnsi="Times New Roman"/>
          <w:sz w:val="28"/>
          <w:szCs w:val="28"/>
          <w:lang w:val="uk-UA"/>
        </w:rPr>
        <w:t xml:space="preserve">б) керівництво (посада, ім’я, по батькові, телефон для контактів); </w:t>
      </w:r>
    </w:p>
    <w:p w:rsidR="00FB6342" w:rsidRPr="003167C9" w:rsidRDefault="00FB6342" w:rsidP="00FB6342">
      <w:pPr>
        <w:autoSpaceDE w:val="0"/>
        <w:autoSpaceDN w:val="0"/>
        <w:adjustRightInd w:val="0"/>
        <w:ind w:left="709" w:firstLine="11"/>
        <w:jc w:val="both"/>
        <w:rPr>
          <w:rFonts w:ascii="Times New Roman" w:hAnsi="Times New Roman"/>
          <w:sz w:val="28"/>
          <w:szCs w:val="28"/>
          <w:lang w:val="uk-UA"/>
        </w:rPr>
      </w:pPr>
      <w:r w:rsidRPr="003167C9">
        <w:rPr>
          <w:rFonts w:ascii="Times New Roman" w:hAnsi="Times New Roman"/>
          <w:sz w:val="28"/>
          <w:szCs w:val="28"/>
          <w:lang w:val="uk-UA"/>
        </w:rPr>
        <w:t>в) форма власності та юридичний статус, організаційно-правова форма.</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6.6. Копія свідоцтва про державну реєстрацію (для юридичних осіб та суб’єктів підприємницької діяльності).</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6.7. Копія довідки ЄДРПОУ (для юридичних осіб).</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 xml:space="preserve">* </w:t>
      </w:r>
      <w:r w:rsidRPr="003167C9">
        <w:rPr>
          <w:rFonts w:ascii="Times New Roman" w:hAnsi="Times New Roman"/>
          <w:i/>
          <w:sz w:val="28"/>
          <w:szCs w:val="28"/>
          <w:u w:val="single"/>
          <w:lang w:val="uk-UA"/>
        </w:rPr>
        <w:t>Примітки:</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а) усі документи (за винятком оригіналів), виданих іншими установами, повинні бути завірені відповідно до розділу 11 конкурсної документації;</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б) у разі необхідності організатор конкурсу має право запросити від будь-якого учасника повторне підтвердження відповідності його кваліфікаційним вимогам чи звернутися за підтвердженням такої інформації до державних органів або відповідних експертних установ, організацій;</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sz w:val="28"/>
          <w:szCs w:val="28"/>
          <w:lang w:val="uk-UA"/>
        </w:rPr>
        <w:t>в) у разі відмови учасника надати таке підтвердження чи одержання достовірної інформації щодо його невідповідності кваліфікаційним вимогам, встановленим в цій конкурсній документації, або факту надання у конкурсній пропозиції будь-якої недостовірної інформації організатор конкурсу відхиляє конкурсну пропозицію цього Учасника і визначає переможця конкурсу серед тих Учасників, які залишились.</w:t>
      </w:r>
    </w:p>
    <w:p w:rsidR="00E055F8" w:rsidRPr="003167C9" w:rsidRDefault="00E055F8" w:rsidP="00FB6342">
      <w:pPr>
        <w:autoSpaceDE w:val="0"/>
        <w:autoSpaceDN w:val="0"/>
        <w:adjustRightInd w:val="0"/>
        <w:ind w:firstLine="720"/>
        <w:jc w:val="both"/>
        <w:rPr>
          <w:rFonts w:ascii="Times New Roman" w:hAnsi="Times New Roman"/>
          <w:b/>
          <w:bCs/>
          <w:sz w:val="28"/>
          <w:szCs w:val="28"/>
          <w:lang w:val="uk-UA"/>
        </w:rPr>
      </w:pP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lastRenderedPageBreak/>
        <w:t>7. Характеристика території, де повинні надаватися послуги з вивезення побутових відходів</w:t>
      </w:r>
    </w:p>
    <w:p w:rsidR="00C25252" w:rsidRPr="000361A0" w:rsidRDefault="00FB6342" w:rsidP="00C25252">
      <w:pPr>
        <w:tabs>
          <w:tab w:val="left" w:pos="4174"/>
        </w:tabs>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xml:space="preserve">- площа села – </w:t>
      </w:r>
      <w:r w:rsidR="00C25252" w:rsidRPr="000361A0">
        <w:rPr>
          <w:rFonts w:ascii="Times New Roman" w:hAnsi="Times New Roman"/>
          <w:sz w:val="28"/>
          <w:szCs w:val="28"/>
          <w:u w:val="single"/>
          <w:lang w:val="uk-UA"/>
        </w:rPr>
        <w:t>68,5</w:t>
      </w:r>
      <w:r w:rsidRPr="000361A0">
        <w:rPr>
          <w:rFonts w:ascii="Times New Roman" w:hAnsi="Times New Roman"/>
          <w:sz w:val="28"/>
          <w:szCs w:val="28"/>
          <w:u w:val="single"/>
          <w:lang w:val="uk-UA"/>
        </w:rPr>
        <w:t xml:space="preserve"> га.</w:t>
      </w:r>
    </w:p>
    <w:p w:rsidR="00FB6342" w:rsidRPr="003167C9" w:rsidRDefault="00C25252" w:rsidP="00C25252">
      <w:pPr>
        <w:tabs>
          <w:tab w:val="left" w:pos="4174"/>
        </w:tabs>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w:t>
      </w:r>
      <w:r w:rsidR="00FB6342" w:rsidRPr="003167C9">
        <w:rPr>
          <w:rFonts w:ascii="Times New Roman" w:hAnsi="Times New Roman"/>
          <w:bCs/>
          <w:sz w:val="28"/>
          <w:szCs w:val="28"/>
          <w:lang w:val="uk-UA"/>
        </w:rPr>
        <w:t xml:space="preserve"> </w:t>
      </w:r>
      <w:r w:rsidRPr="003167C9">
        <w:rPr>
          <w:rFonts w:ascii="Times New Roman" w:hAnsi="Times New Roman"/>
          <w:bCs/>
          <w:sz w:val="28"/>
          <w:szCs w:val="28"/>
          <w:lang w:val="uk-UA"/>
        </w:rPr>
        <w:t>будинки приватного сектору-</w:t>
      </w:r>
      <w:r w:rsidRPr="003167C9">
        <w:rPr>
          <w:rFonts w:ascii="Times New Roman" w:hAnsi="Times New Roman"/>
          <w:bCs/>
          <w:sz w:val="28"/>
          <w:szCs w:val="28"/>
          <w:u w:val="single"/>
          <w:lang w:val="uk-UA"/>
        </w:rPr>
        <w:t>2840</w:t>
      </w:r>
      <w:r w:rsidR="00FB6342" w:rsidRPr="003167C9">
        <w:rPr>
          <w:rFonts w:ascii="Times New Roman" w:hAnsi="Times New Roman"/>
          <w:bCs/>
          <w:sz w:val="28"/>
          <w:szCs w:val="28"/>
          <w:lang w:val="uk-UA"/>
        </w:rPr>
        <w:t>;</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кількі</w:t>
      </w:r>
      <w:r w:rsidR="009F25A3" w:rsidRPr="003167C9">
        <w:rPr>
          <w:rFonts w:ascii="Times New Roman" w:hAnsi="Times New Roman"/>
          <w:bCs/>
          <w:sz w:val="28"/>
          <w:szCs w:val="28"/>
          <w:lang w:val="uk-UA"/>
        </w:rPr>
        <w:t>сть вулиць села -42; пров. – 4</w:t>
      </w:r>
      <w:r w:rsidRPr="003167C9">
        <w:rPr>
          <w:rFonts w:ascii="Times New Roman" w:hAnsi="Times New Roman"/>
          <w:bCs/>
          <w:sz w:val="28"/>
          <w:szCs w:val="28"/>
          <w:lang w:val="uk-UA"/>
        </w:rPr>
        <w:t xml:space="preserve">; </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8. Характеристика об’єктів утворення відходів.</w:t>
      </w:r>
    </w:p>
    <w:tbl>
      <w:tblPr>
        <w:tblW w:w="0" w:type="auto"/>
        <w:tblLook w:val="01E0" w:firstRow="1" w:lastRow="1" w:firstColumn="1" w:lastColumn="1" w:noHBand="0" w:noVBand="0"/>
      </w:tblPr>
      <w:tblGrid>
        <w:gridCol w:w="5688"/>
        <w:gridCol w:w="3667"/>
      </w:tblGrid>
      <w:tr w:rsidR="00FB6342" w:rsidRPr="003167C9" w:rsidTr="0086156C">
        <w:tc>
          <w:tcPr>
            <w:tcW w:w="5688" w:type="dxa"/>
            <w:hideMark/>
          </w:tcPr>
          <w:p w:rsidR="00FB6342" w:rsidRPr="003167C9" w:rsidRDefault="00FB6342" w:rsidP="00063AFB">
            <w:pPr>
              <w:autoSpaceDE w:val="0"/>
              <w:autoSpaceDN w:val="0"/>
              <w:adjustRightInd w:val="0"/>
              <w:jc w:val="center"/>
              <w:rPr>
                <w:rFonts w:ascii="Times New Roman" w:hAnsi="Times New Roman"/>
                <w:bCs/>
                <w:sz w:val="28"/>
                <w:szCs w:val="28"/>
                <w:lang w:val="uk-UA"/>
              </w:rPr>
            </w:pPr>
            <w:r w:rsidRPr="003167C9">
              <w:rPr>
                <w:rFonts w:ascii="Times New Roman" w:hAnsi="Times New Roman"/>
                <w:sz w:val="28"/>
                <w:szCs w:val="28"/>
                <w:lang w:val="uk-UA"/>
              </w:rPr>
              <w:t>Назва об'єкта утворення побутових відходів</w:t>
            </w:r>
          </w:p>
        </w:tc>
        <w:tc>
          <w:tcPr>
            <w:tcW w:w="3667" w:type="dxa"/>
            <w:hideMark/>
          </w:tcPr>
          <w:p w:rsidR="00FB6342" w:rsidRPr="003167C9" w:rsidRDefault="00FB6342" w:rsidP="00063AFB">
            <w:pPr>
              <w:autoSpaceDE w:val="0"/>
              <w:autoSpaceDN w:val="0"/>
              <w:adjustRightInd w:val="0"/>
              <w:jc w:val="center"/>
              <w:rPr>
                <w:rFonts w:ascii="Times New Roman" w:hAnsi="Times New Roman"/>
                <w:bCs/>
                <w:sz w:val="28"/>
                <w:szCs w:val="28"/>
                <w:lang w:val="uk-UA"/>
              </w:rPr>
            </w:pPr>
            <w:r w:rsidRPr="003167C9">
              <w:rPr>
                <w:rFonts w:ascii="Times New Roman" w:hAnsi="Times New Roman"/>
                <w:sz w:val="28"/>
                <w:szCs w:val="28"/>
                <w:lang w:val="uk-UA"/>
              </w:rPr>
              <w:t>Показник</w:t>
            </w:r>
          </w:p>
        </w:tc>
      </w:tr>
      <w:tr w:rsidR="00FB6342" w:rsidRPr="003167C9" w:rsidTr="0086156C">
        <w:tc>
          <w:tcPr>
            <w:tcW w:w="5688" w:type="dxa"/>
            <w:hideMark/>
          </w:tcPr>
          <w:p w:rsidR="00FB6342" w:rsidRPr="003167C9" w:rsidRDefault="00FB6342" w:rsidP="00063AFB">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 xml:space="preserve">місцезнаходження будинків                              </w:t>
            </w:r>
          </w:p>
        </w:tc>
        <w:tc>
          <w:tcPr>
            <w:tcW w:w="3667"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Будинки р</w:t>
            </w:r>
            <w:r w:rsidR="00786C81" w:rsidRPr="003167C9">
              <w:rPr>
                <w:rFonts w:ascii="Times New Roman" w:hAnsi="Times New Roman"/>
                <w:bCs/>
                <w:sz w:val="28"/>
                <w:szCs w:val="28"/>
                <w:lang w:val="uk-UA"/>
              </w:rPr>
              <w:t>озміщені на  всій території громади</w:t>
            </w:r>
          </w:p>
        </w:tc>
      </w:tr>
      <w:tr w:rsidR="00FB6342" w:rsidRPr="003167C9" w:rsidTr="0086156C">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 xml:space="preserve">Житлові будинки                                                 </w:t>
            </w:r>
          </w:p>
        </w:tc>
        <w:tc>
          <w:tcPr>
            <w:tcW w:w="3667" w:type="dxa"/>
          </w:tcPr>
          <w:p w:rsidR="00FB6342" w:rsidRPr="003167C9" w:rsidRDefault="00FB6342" w:rsidP="00063AFB">
            <w:pPr>
              <w:autoSpaceDE w:val="0"/>
              <w:autoSpaceDN w:val="0"/>
              <w:adjustRightInd w:val="0"/>
              <w:jc w:val="both"/>
              <w:rPr>
                <w:rFonts w:ascii="Times New Roman" w:hAnsi="Times New Roman"/>
                <w:bCs/>
                <w:sz w:val="28"/>
                <w:szCs w:val="28"/>
                <w:lang w:val="uk-UA"/>
              </w:rPr>
            </w:pPr>
          </w:p>
        </w:tc>
      </w:tr>
      <w:tr w:rsidR="00FB6342" w:rsidRPr="003167C9" w:rsidTr="0086156C">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 xml:space="preserve">загальна кількість будинків                            </w:t>
            </w:r>
          </w:p>
        </w:tc>
        <w:tc>
          <w:tcPr>
            <w:tcW w:w="3667" w:type="dxa"/>
            <w:hideMark/>
          </w:tcPr>
          <w:p w:rsidR="00FB6342" w:rsidRPr="003167C9" w:rsidRDefault="009F25A3"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2840</w:t>
            </w:r>
          </w:p>
        </w:tc>
      </w:tr>
      <w:tr w:rsidR="00FB6342" w:rsidRPr="003167C9" w:rsidTr="00B47019">
        <w:tc>
          <w:tcPr>
            <w:tcW w:w="5688" w:type="dxa"/>
            <w:tcBorders>
              <w:top w:val="nil"/>
              <w:left w:val="nil"/>
              <w:right w:val="nil"/>
            </w:tcBorders>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 xml:space="preserve">кількість мешканців таких будинків                     </w:t>
            </w:r>
          </w:p>
        </w:tc>
        <w:tc>
          <w:tcPr>
            <w:tcW w:w="3667" w:type="dxa"/>
            <w:tcBorders>
              <w:top w:val="nil"/>
              <w:left w:val="nil"/>
              <w:right w:val="nil"/>
            </w:tcBorders>
            <w:hideMark/>
          </w:tcPr>
          <w:p w:rsidR="00FB6342" w:rsidRPr="003167C9" w:rsidRDefault="009F25A3"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6303</w:t>
            </w:r>
          </w:p>
        </w:tc>
      </w:tr>
      <w:tr w:rsidR="00FB6342" w:rsidRPr="003167C9" w:rsidTr="00B47019">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 xml:space="preserve">Підприємства, установи та організації:                          </w:t>
            </w:r>
          </w:p>
        </w:tc>
        <w:tc>
          <w:tcPr>
            <w:tcW w:w="3667" w:type="dxa"/>
          </w:tcPr>
          <w:p w:rsidR="00FB6342" w:rsidRPr="003167C9" w:rsidRDefault="00FB6342" w:rsidP="00063AFB">
            <w:pPr>
              <w:autoSpaceDE w:val="0"/>
              <w:autoSpaceDN w:val="0"/>
              <w:adjustRightInd w:val="0"/>
              <w:jc w:val="both"/>
              <w:rPr>
                <w:rFonts w:ascii="Times New Roman" w:hAnsi="Times New Roman"/>
                <w:bCs/>
                <w:sz w:val="28"/>
                <w:szCs w:val="28"/>
                <w:lang w:val="uk-UA"/>
              </w:rPr>
            </w:pPr>
          </w:p>
        </w:tc>
      </w:tr>
      <w:tr w:rsidR="00FB6342" w:rsidRPr="003167C9" w:rsidTr="00B47019">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Виробничі підприємства:</w:t>
            </w:r>
          </w:p>
          <w:p w:rsidR="009F25A3" w:rsidRPr="003167C9" w:rsidRDefault="009F25A3" w:rsidP="00B47019">
            <w:pPr>
              <w:rPr>
                <w:rFonts w:ascii="Times New Roman" w:hAnsi="Times New Roman"/>
                <w:sz w:val="28"/>
                <w:szCs w:val="28"/>
                <w:lang w:val="uk-UA"/>
              </w:rPr>
            </w:pPr>
            <w:r w:rsidRPr="003167C9">
              <w:rPr>
                <w:rFonts w:ascii="Times New Roman" w:hAnsi="Times New Roman"/>
                <w:sz w:val="28"/>
                <w:szCs w:val="28"/>
                <w:lang w:val="uk-UA"/>
              </w:rPr>
              <w:t xml:space="preserve">ФАП                                                                 </w:t>
            </w:r>
            <w:r w:rsidR="00786C81" w:rsidRPr="003167C9">
              <w:rPr>
                <w:rFonts w:ascii="Times New Roman" w:hAnsi="Times New Roman"/>
                <w:sz w:val="28"/>
                <w:szCs w:val="28"/>
                <w:lang w:val="uk-UA"/>
              </w:rPr>
              <w:t xml:space="preserve"> </w:t>
            </w:r>
            <w:r w:rsidRPr="003167C9">
              <w:rPr>
                <w:rFonts w:ascii="Times New Roman" w:hAnsi="Times New Roman"/>
                <w:sz w:val="28"/>
                <w:szCs w:val="28"/>
                <w:lang w:val="uk-UA"/>
              </w:rPr>
              <w:t xml:space="preserve">         </w:t>
            </w:r>
          </w:p>
        </w:tc>
        <w:tc>
          <w:tcPr>
            <w:tcW w:w="3667" w:type="dxa"/>
          </w:tcPr>
          <w:p w:rsidR="00B47019" w:rsidRPr="003167C9" w:rsidRDefault="00B47019" w:rsidP="00063AFB">
            <w:pPr>
              <w:autoSpaceDE w:val="0"/>
              <w:autoSpaceDN w:val="0"/>
              <w:adjustRightInd w:val="0"/>
              <w:jc w:val="both"/>
              <w:rPr>
                <w:rFonts w:ascii="Times New Roman" w:hAnsi="Times New Roman"/>
                <w:bCs/>
                <w:sz w:val="28"/>
                <w:szCs w:val="28"/>
                <w:lang w:val="uk-UA"/>
              </w:rPr>
            </w:pPr>
          </w:p>
          <w:p w:rsidR="00FB6342" w:rsidRPr="003167C9" w:rsidRDefault="00B47019"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1</w:t>
            </w:r>
          </w:p>
        </w:tc>
      </w:tr>
      <w:tr w:rsidR="00FB6342" w:rsidRPr="003167C9" w:rsidTr="00B47019">
        <w:tc>
          <w:tcPr>
            <w:tcW w:w="5688" w:type="dxa"/>
            <w:hideMark/>
          </w:tcPr>
          <w:p w:rsidR="00FB6342" w:rsidRPr="003167C9" w:rsidRDefault="0086156C" w:rsidP="00063AFB">
            <w:pPr>
              <w:rPr>
                <w:rFonts w:ascii="Times New Roman" w:hAnsi="Times New Roman"/>
                <w:sz w:val="28"/>
                <w:szCs w:val="28"/>
                <w:lang w:val="uk-UA"/>
              </w:rPr>
            </w:pPr>
            <w:r w:rsidRPr="003167C9">
              <w:rPr>
                <w:rFonts w:ascii="Times New Roman" w:hAnsi="Times New Roman"/>
                <w:sz w:val="28"/>
                <w:szCs w:val="28"/>
                <w:lang w:val="uk-UA"/>
              </w:rPr>
              <w:t>Амбулаторії</w:t>
            </w:r>
          </w:p>
        </w:tc>
        <w:tc>
          <w:tcPr>
            <w:tcW w:w="3667" w:type="dxa"/>
            <w:hideMark/>
          </w:tcPr>
          <w:p w:rsidR="00FB6342" w:rsidRPr="003167C9" w:rsidRDefault="0086156C"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w:t>
            </w:r>
          </w:p>
        </w:tc>
      </w:tr>
      <w:tr w:rsidR="00FB6342" w:rsidRPr="003167C9" w:rsidTr="00B47019">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Заклади освіти</w:t>
            </w:r>
          </w:p>
        </w:tc>
        <w:tc>
          <w:tcPr>
            <w:tcW w:w="3667"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4</w:t>
            </w:r>
          </w:p>
        </w:tc>
      </w:tr>
      <w:tr w:rsidR="00FB6342" w:rsidRPr="003167C9" w:rsidTr="0086156C">
        <w:trPr>
          <w:trHeight w:val="258"/>
        </w:trPr>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Автостанція</w:t>
            </w:r>
          </w:p>
        </w:tc>
        <w:tc>
          <w:tcPr>
            <w:tcW w:w="3667"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0</w:t>
            </w:r>
          </w:p>
        </w:tc>
      </w:tr>
      <w:tr w:rsidR="00FB6342" w:rsidRPr="003167C9" w:rsidTr="0086156C">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Підприємства торгівлі:</w:t>
            </w:r>
          </w:p>
        </w:tc>
        <w:tc>
          <w:tcPr>
            <w:tcW w:w="3667" w:type="dxa"/>
          </w:tcPr>
          <w:p w:rsidR="00FB6342" w:rsidRPr="003167C9" w:rsidRDefault="00FB6342" w:rsidP="00063AFB">
            <w:pPr>
              <w:autoSpaceDE w:val="0"/>
              <w:autoSpaceDN w:val="0"/>
              <w:adjustRightInd w:val="0"/>
              <w:jc w:val="both"/>
              <w:rPr>
                <w:rFonts w:ascii="Times New Roman" w:hAnsi="Times New Roman"/>
                <w:bCs/>
                <w:sz w:val="28"/>
                <w:szCs w:val="28"/>
                <w:lang w:val="uk-UA"/>
              </w:rPr>
            </w:pPr>
          </w:p>
        </w:tc>
      </w:tr>
      <w:tr w:rsidR="00FB6342" w:rsidRPr="003167C9" w:rsidTr="0086156C">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Магазини</w:t>
            </w:r>
          </w:p>
        </w:tc>
        <w:tc>
          <w:tcPr>
            <w:tcW w:w="3667" w:type="dxa"/>
            <w:hideMark/>
          </w:tcPr>
          <w:p w:rsidR="00FB6342" w:rsidRPr="003167C9" w:rsidRDefault="0086156C"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25</w:t>
            </w:r>
          </w:p>
        </w:tc>
      </w:tr>
      <w:tr w:rsidR="00FB6342" w:rsidRPr="003167C9" w:rsidTr="0086156C">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Підприємства громадського харчування</w:t>
            </w:r>
          </w:p>
        </w:tc>
        <w:tc>
          <w:tcPr>
            <w:tcW w:w="3667" w:type="dxa"/>
            <w:hideMark/>
          </w:tcPr>
          <w:p w:rsidR="00FB6342" w:rsidRPr="003167C9" w:rsidRDefault="00B47019"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4</w:t>
            </w:r>
          </w:p>
        </w:tc>
      </w:tr>
      <w:tr w:rsidR="00FB6342" w:rsidRPr="003167C9" w:rsidTr="0086156C">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Аптеки</w:t>
            </w:r>
          </w:p>
        </w:tc>
        <w:tc>
          <w:tcPr>
            <w:tcW w:w="3667" w:type="dxa"/>
            <w:hideMark/>
          </w:tcPr>
          <w:p w:rsidR="00FB6342" w:rsidRPr="003167C9" w:rsidRDefault="0086156C"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w:t>
            </w:r>
          </w:p>
        </w:tc>
      </w:tr>
      <w:tr w:rsidR="00FB6342" w:rsidRPr="003167C9" w:rsidTr="0086156C">
        <w:tc>
          <w:tcPr>
            <w:tcW w:w="5688" w:type="dxa"/>
            <w:hideMark/>
          </w:tcPr>
          <w:p w:rsidR="00FB6342" w:rsidRPr="003167C9" w:rsidRDefault="00FB6342" w:rsidP="00063AFB">
            <w:pPr>
              <w:rPr>
                <w:rFonts w:ascii="Times New Roman" w:hAnsi="Times New Roman"/>
                <w:sz w:val="28"/>
                <w:szCs w:val="28"/>
                <w:lang w:val="uk-UA"/>
              </w:rPr>
            </w:pPr>
            <w:proofErr w:type="gramStart"/>
            <w:r w:rsidRPr="003167C9">
              <w:rPr>
                <w:rFonts w:ascii="Times New Roman" w:hAnsi="Times New Roman"/>
                <w:sz w:val="28"/>
                <w:szCs w:val="28"/>
                <w:shd w:val="clear" w:color="auto" w:fill="FFFFFF"/>
              </w:rPr>
              <w:t>П</w:t>
            </w:r>
            <w:proofErr w:type="gramEnd"/>
            <w:r w:rsidRPr="003167C9">
              <w:rPr>
                <w:rFonts w:ascii="Times New Roman" w:hAnsi="Times New Roman"/>
                <w:sz w:val="28"/>
                <w:szCs w:val="28"/>
                <w:shd w:val="clear" w:color="auto" w:fill="FFFFFF"/>
              </w:rPr>
              <w:t xml:space="preserve">ідприємства обслуговування населення </w:t>
            </w:r>
          </w:p>
        </w:tc>
        <w:tc>
          <w:tcPr>
            <w:tcW w:w="3667" w:type="dxa"/>
            <w:hideMark/>
          </w:tcPr>
          <w:p w:rsidR="00FB6342" w:rsidRPr="003167C9" w:rsidRDefault="0086156C"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0</w:t>
            </w:r>
          </w:p>
        </w:tc>
      </w:tr>
      <w:tr w:rsidR="00FB6342" w:rsidRPr="003167C9" w:rsidTr="0086156C">
        <w:tc>
          <w:tcPr>
            <w:tcW w:w="5688" w:type="dxa"/>
            <w:hideMark/>
          </w:tcPr>
          <w:p w:rsidR="00FB6342" w:rsidRPr="003167C9" w:rsidRDefault="00FB6342" w:rsidP="00063AFB">
            <w:pPr>
              <w:rPr>
                <w:rFonts w:ascii="Times New Roman" w:hAnsi="Times New Roman"/>
                <w:sz w:val="28"/>
                <w:szCs w:val="28"/>
                <w:lang w:val="uk-UA"/>
              </w:rPr>
            </w:pPr>
            <w:r w:rsidRPr="003167C9">
              <w:rPr>
                <w:rFonts w:ascii="Times New Roman" w:hAnsi="Times New Roman"/>
                <w:sz w:val="28"/>
                <w:szCs w:val="28"/>
                <w:lang w:val="uk-UA"/>
              </w:rPr>
              <w:t>Ринки</w:t>
            </w:r>
          </w:p>
        </w:tc>
        <w:tc>
          <w:tcPr>
            <w:tcW w:w="3667"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0</w:t>
            </w:r>
          </w:p>
        </w:tc>
      </w:tr>
    </w:tbl>
    <w:p w:rsidR="00FB6342" w:rsidRPr="003167C9" w:rsidRDefault="00FB6342" w:rsidP="00FB6342">
      <w:pPr>
        <w:autoSpaceDE w:val="0"/>
        <w:autoSpaceDN w:val="0"/>
        <w:adjustRightInd w:val="0"/>
        <w:jc w:val="both"/>
        <w:rPr>
          <w:rFonts w:ascii="Times New Roman" w:hAnsi="Times New Roman"/>
          <w:bCs/>
          <w:sz w:val="28"/>
          <w:szCs w:val="28"/>
          <w:lang w:val="uk-UA"/>
        </w:rPr>
      </w:pP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9. Характеристика об’єкта утилізації відходів.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xml:space="preserve">Полігон побутових відходів розташовано на </w:t>
      </w:r>
      <w:r w:rsidRPr="003167C9">
        <w:rPr>
          <w:rFonts w:ascii="Times New Roman" w:hAnsi="Times New Roman"/>
          <w:bCs/>
          <w:i/>
          <w:sz w:val="28"/>
          <w:szCs w:val="28"/>
          <w:lang w:val="uk-UA"/>
        </w:rPr>
        <w:t xml:space="preserve">відстані близько </w:t>
      </w:r>
      <w:r w:rsidR="008E1EF8" w:rsidRPr="003167C9">
        <w:rPr>
          <w:rFonts w:ascii="Times New Roman" w:hAnsi="Times New Roman"/>
          <w:bCs/>
          <w:i/>
          <w:sz w:val="28"/>
          <w:szCs w:val="28"/>
          <w:lang w:val="uk-UA"/>
        </w:rPr>
        <w:t xml:space="preserve">50 </w:t>
      </w:r>
      <w:r w:rsidRPr="003167C9">
        <w:rPr>
          <w:rFonts w:ascii="Times New Roman" w:hAnsi="Times New Roman"/>
          <w:bCs/>
          <w:i/>
          <w:sz w:val="28"/>
          <w:szCs w:val="28"/>
          <w:lang w:val="uk-UA"/>
        </w:rPr>
        <w:t>км.</w:t>
      </w:r>
      <w:r w:rsidRPr="003167C9">
        <w:rPr>
          <w:rFonts w:ascii="Times New Roman" w:hAnsi="Times New Roman"/>
          <w:bCs/>
          <w:sz w:val="28"/>
          <w:szCs w:val="28"/>
          <w:lang w:val="uk-UA"/>
        </w:rPr>
        <w:t xml:space="preserve"> </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lastRenderedPageBreak/>
        <w:t>10.Вимоги до конкурсних пропозицій.</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10.1. Всі документи, що мають відношення до конкурсної пропозиції, складаються українською мовою.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10.2. Учасник може змінити або анулювати свою пропозицію шляхом повідомлення про це організатора конкурсу у письмовій формі до настання кінцевого терміну подання конкурсних пропозицій.</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10.3. Для участі у конкурсі його учасники подають оригінали або засвідчені в установленому законодавством порядку копії документів, передбачених конкурсною документацією.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10.4. Кожен учасник має право подати тільки одну конкурсну пропозицію.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10.5. Конкурсна пропозиція подається особисто або надсилається поштою конкурсній комісії у запечатаному конверті, на якому зазначаються повне найменування і місцезнаходження організатора та учасника конкурсу, номери контактних телефонів, перелік послуг, на надання яких подається пропозиція.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10.6. Пропозиція друкується та підписується учасником або особою (особами), належним чином уповноваженими підписувати за учасника. Такі повноваження зазначаються у письмовому дорученні, що входить до складу конкурсної пропозиції. На всіх сторінках пропозиції мають міститися відбитки печатки учасника та підпис уповноваженої особи (осіб). Всі сторінки пропозиції, на яких зроблені будь-які окремі записи або правки, позначаються ініціалами особи або осіб, що підписують пропозицію. Відповідальність за помилки друку у документах, надісланих до конкурсної комісії та підписаних відповідним чином, несе учасник.</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10.7. Кожна частина конкурсної пропозиції повинна бути зброшурована, мати нумерацію сторінок та реєстр наданих документів.</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11. Критерії та методика оцінки конкурсних пропозицій:</w:t>
      </w:r>
    </w:p>
    <w:tbl>
      <w:tblPr>
        <w:tblW w:w="0" w:type="auto"/>
        <w:tblLook w:val="01E0" w:firstRow="1" w:lastRow="1" w:firstColumn="1" w:lastColumn="1" w:noHBand="0" w:noVBand="0"/>
      </w:tblPr>
      <w:tblGrid>
        <w:gridCol w:w="630"/>
        <w:gridCol w:w="4172"/>
        <w:gridCol w:w="4769"/>
      </w:tblGrid>
      <w:tr w:rsidR="00FB6342" w:rsidRPr="003167C9" w:rsidTr="00063AFB">
        <w:tc>
          <w:tcPr>
            <w:tcW w:w="4802" w:type="dxa"/>
            <w:gridSpan w:val="2"/>
            <w:hideMark/>
          </w:tcPr>
          <w:p w:rsidR="00FB6342" w:rsidRPr="003167C9" w:rsidRDefault="00FB6342" w:rsidP="00063AFB">
            <w:pPr>
              <w:autoSpaceDE w:val="0"/>
              <w:autoSpaceDN w:val="0"/>
              <w:adjustRightInd w:val="0"/>
              <w:jc w:val="center"/>
              <w:rPr>
                <w:rFonts w:ascii="Times New Roman" w:hAnsi="Times New Roman"/>
                <w:bCs/>
                <w:sz w:val="28"/>
                <w:szCs w:val="28"/>
                <w:lang w:val="uk-UA"/>
              </w:rPr>
            </w:pPr>
            <w:r w:rsidRPr="003167C9">
              <w:rPr>
                <w:rFonts w:ascii="Times New Roman" w:hAnsi="Times New Roman"/>
                <w:sz w:val="28"/>
                <w:szCs w:val="28"/>
                <w:lang w:val="uk-UA"/>
              </w:rPr>
              <w:t>Кваліфікаційні вимоги</w:t>
            </w:r>
          </w:p>
        </w:tc>
        <w:tc>
          <w:tcPr>
            <w:tcW w:w="4769" w:type="dxa"/>
            <w:hideMark/>
          </w:tcPr>
          <w:p w:rsidR="00FB6342" w:rsidRPr="003167C9" w:rsidRDefault="00FB6342" w:rsidP="00063AFB">
            <w:pPr>
              <w:autoSpaceDE w:val="0"/>
              <w:autoSpaceDN w:val="0"/>
              <w:adjustRightInd w:val="0"/>
              <w:jc w:val="center"/>
              <w:rPr>
                <w:rFonts w:ascii="Times New Roman" w:hAnsi="Times New Roman"/>
                <w:bCs/>
                <w:sz w:val="28"/>
                <w:szCs w:val="28"/>
                <w:lang w:val="uk-UA"/>
              </w:rPr>
            </w:pPr>
            <w:r w:rsidRPr="003167C9">
              <w:rPr>
                <w:rFonts w:ascii="Times New Roman" w:hAnsi="Times New Roman"/>
                <w:bCs/>
                <w:sz w:val="28"/>
                <w:szCs w:val="28"/>
                <w:lang w:val="uk-UA"/>
              </w:rPr>
              <w:t>Критерії відповідності</w:t>
            </w:r>
          </w:p>
        </w:tc>
      </w:tr>
      <w:tr w:rsidR="00FB6342" w:rsidRPr="000361A0" w:rsidTr="00063AFB">
        <w:tc>
          <w:tcPr>
            <w:tcW w:w="630" w:type="dxa"/>
            <w:vMerge w:val="restart"/>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1</w:t>
            </w:r>
          </w:p>
          <w:p w:rsidR="00FB6342" w:rsidRPr="003167C9" w:rsidRDefault="00FB6342" w:rsidP="00063AFB">
            <w:pPr>
              <w:autoSpaceDE w:val="0"/>
              <w:autoSpaceDN w:val="0"/>
              <w:adjustRightInd w:val="0"/>
              <w:jc w:val="both"/>
              <w:rPr>
                <w:rFonts w:ascii="Times New Roman" w:hAnsi="Times New Roman"/>
                <w:bCs/>
                <w:sz w:val="28"/>
                <w:szCs w:val="28"/>
                <w:lang w:val="uk-UA"/>
              </w:rPr>
            </w:pPr>
          </w:p>
          <w:p w:rsidR="00FB6342" w:rsidRPr="003167C9" w:rsidRDefault="00FB6342" w:rsidP="00063AFB">
            <w:pPr>
              <w:autoSpaceDE w:val="0"/>
              <w:autoSpaceDN w:val="0"/>
              <w:adjustRightInd w:val="0"/>
              <w:jc w:val="both"/>
              <w:rPr>
                <w:rFonts w:ascii="Times New Roman" w:hAnsi="Times New Roman"/>
                <w:bCs/>
                <w:sz w:val="28"/>
                <w:szCs w:val="28"/>
                <w:lang w:val="uk-UA"/>
              </w:rPr>
            </w:pPr>
          </w:p>
        </w:tc>
        <w:tc>
          <w:tcPr>
            <w:tcW w:w="4172"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lastRenderedPageBreak/>
              <w:t xml:space="preserve">Наявність в учасника достатньої кількості спеціально обладнаних транспортних засобів для </w:t>
            </w:r>
            <w:r w:rsidRPr="003167C9">
              <w:rPr>
                <w:rFonts w:ascii="Times New Roman" w:hAnsi="Times New Roman"/>
                <w:bCs/>
                <w:sz w:val="28"/>
                <w:szCs w:val="28"/>
                <w:lang w:val="uk-UA"/>
              </w:rPr>
              <w:lastRenderedPageBreak/>
              <w:t>збирання та перевезення побутових відходів.</w:t>
            </w:r>
          </w:p>
        </w:tc>
        <w:tc>
          <w:tcPr>
            <w:tcW w:w="4769"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lastRenderedPageBreak/>
              <w:t xml:space="preserve">перевага надається учасникові, який має спеціально обладнані транспортні засоби різних типів для </w:t>
            </w:r>
            <w:r w:rsidRPr="003167C9">
              <w:rPr>
                <w:rFonts w:ascii="Times New Roman" w:hAnsi="Times New Roman"/>
                <w:bCs/>
                <w:sz w:val="28"/>
                <w:szCs w:val="28"/>
                <w:lang w:val="uk-UA"/>
              </w:rPr>
              <w:lastRenderedPageBreak/>
              <w:t xml:space="preserve">збирання та перевезення усіх видів побутових відходів. </w:t>
            </w:r>
          </w:p>
        </w:tc>
      </w:tr>
      <w:tr w:rsidR="00FB6342" w:rsidRPr="000361A0" w:rsidTr="00063AFB">
        <w:trPr>
          <w:gridAfter w:val="2"/>
          <w:wAfter w:w="8941" w:type="dxa"/>
          <w:trHeight w:val="570"/>
        </w:trPr>
        <w:tc>
          <w:tcPr>
            <w:tcW w:w="0" w:type="auto"/>
            <w:vMerge/>
            <w:vAlign w:val="center"/>
            <w:hideMark/>
          </w:tcPr>
          <w:p w:rsidR="00FB6342" w:rsidRPr="003167C9" w:rsidRDefault="00FB6342" w:rsidP="00063AFB">
            <w:pPr>
              <w:spacing w:after="0" w:line="240" w:lineRule="auto"/>
              <w:rPr>
                <w:rFonts w:ascii="Times New Roman" w:hAnsi="Times New Roman"/>
                <w:bCs/>
                <w:sz w:val="28"/>
                <w:szCs w:val="28"/>
                <w:lang w:val="uk-UA"/>
              </w:rPr>
            </w:pPr>
          </w:p>
        </w:tc>
      </w:tr>
      <w:tr w:rsidR="00FB6342" w:rsidRPr="000361A0" w:rsidTr="00063AFB">
        <w:trPr>
          <w:gridAfter w:val="2"/>
          <w:wAfter w:w="8941" w:type="dxa"/>
          <w:trHeight w:val="570"/>
        </w:trPr>
        <w:tc>
          <w:tcPr>
            <w:tcW w:w="0" w:type="auto"/>
            <w:vMerge/>
            <w:vAlign w:val="center"/>
            <w:hideMark/>
          </w:tcPr>
          <w:p w:rsidR="00FB6342" w:rsidRPr="003167C9" w:rsidRDefault="00FB6342" w:rsidP="00063AFB">
            <w:pPr>
              <w:spacing w:after="0" w:line="240" w:lineRule="auto"/>
              <w:rPr>
                <w:rFonts w:ascii="Times New Roman" w:hAnsi="Times New Roman"/>
                <w:bCs/>
                <w:sz w:val="28"/>
                <w:szCs w:val="28"/>
                <w:lang w:val="uk-UA"/>
              </w:rPr>
            </w:pPr>
          </w:p>
        </w:tc>
      </w:tr>
      <w:tr w:rsidR="00FB6342" w:rsidRPr="000361A0" w:rsidTr="00063AFB">
        <w:trPr>
          <w:gridAfter w:val="2"/>
          <w:wAfter w:w="8941" w:type="dxa"/>
          <w:trHeight w:val="570"/>
        </w:trPr>
        <w:tc>
          <w:tcPr>
            <w:tcW w:w="0" w:type="auto"/>
            <w:vMerge/>
            <w:vAlign w:val="center"/>
            <w:hideMark/>
          </w:tcPr>
          <w:p w:rsidR="00FB6342" w:rsidRPr="003167C9" w:rsidRDefault="00FB6342" w:rsidP="00063AFB">
            <w:pPr>
              <w:spacing w:after="0" w:line="240" w:lineRule="auto"/>
              <w:rPr>
                <w:rFonts w:ascii="Times New Roman" w:hAnsi="Times New Roman"/>
                <w:bCs/>
                <w:sz w:val="28"/>
                <w:szCs w:val="28"/>
                <w:lang w:val="uk-UA"/>
              </w:rPr>
            </w:pPr>
          </w:p>
        </w:tc>
      </w:tr>
      <w:tr w:rsidR="00FB6342" w:rsidRPr="003167C9" w:rsidTr="00063AFB">
        <w:tc>
          <w:tcPr>
            <w:tcW w:w="630"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w:t>
            </w:r>
          </w:p>
        </w:tc>
        <w:tc>
          <w:tcPr>
            <w:tcW w:w="4172"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Можливість здійснювати щоденний контроль за технічним станом транспортних засобів власними силами, виконання регламентних робіт з технічного  обслуговування та ремонту спеціально обладнаних транспортних засобів</w:t>
            </w:r>
          </w:p>
        </w:tc>
        <w:tc>
          <w:tcPr>
            <w:tcW w:w="4769" w:type="dxa"/>
          </w:tcPr>
          <w:p w:rsidR="00FB6342" w:rsidRPr="003167C9" w:rsidRDefault="00FB6342" w:rsidP="00063AFB">
            <w:pPr>
              <w:autoSpaceDE w:val="0"/>
              <w:autoSpaceDN w:val="0"/>
              <w:adjustRightInd w:val="0"/>
              <w:jc w:val="both"/>
              <w:rPr>
                <w:rFonts w:ascii="Times New Roman" w:hAnsi="Times New Roman"/>
                <w:bCs/>
                <w:sz w:val="28"/>
                <w:szCs w:val="28"/>
                <w:lang w:val="uk-UA"/>
              </w:rPr>
            </w:pPr>
          </w:p>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наявність власного або орендованого контрольно-технічного пункту</w:t>
            </w:r>
          </w:p>
        </w:tc>
      </w:tr>
      <w:tr w:rsidR="00FB6342" w:rsidRPr="003167C9" w:rsidTr="00063AFB">
        <w:trPr>
          <w:gridAfter w:val="2"/>
          <w:wAfter w:w="8941" w:type="dxa"/>
        </w:trPr>
        <w:tc>
          <w:tcPr>
            <w:tcW w:w="630" w:type="dxa"/>
          </w:tcPr>
          <w:p w:rsidR="00FB6342" w:rsidRPr="003167C9" w:rsidRDefault="00FB6342" w:rsidP="00063AFB">
            <w:pPr>
              <w:autoSpaceDE w:val="0"/>
              <w:autoSpaceDN w:val="0"/>
              <w:adjustRightInd w:val="0"/>
              <w:jc w:val="both"/>
              <w:rPr>
                <w:rFonts w:ascii="Times New Roman" w:hAnsi="Times New Roman"/>
                <w:bCs/>
                <w:sz w:val="28"/>
                <w:szCs w:val="28"/>
                <w:lang w:val="uk-UA"/>
              </w:rPr>
            </w:pPr>
          </w:p>
        </w:tc>
      </w:tr>
      <w:tr w:rsidR="00FB6342" w:rsidRPr="003167C9" w:rsidTr="00063AFB">
        <w:tc>
          <w:tcPr>
            <w:tcW w:w="630" w:type="dxa"/>
            <w:vMerge w:val="restart"/>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3</w:t>
            </w:r>
          </w:p>
        </w:tc>
        <w:tc>
          <w:tcPr>
            <w:tcW w:w="4172" w:type="dxa"/>
            <w:vMerge w:val="restart"/>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Вартість надання послуг з вивезення побутових відходів</w:t>
            </w:r>
          </w:p>
        </w:tc>
        <w:tc>
          <w:tcPr>
            <w:tcW w:w="4769"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вартість надання послуг з вивезення побутових відходів-</w:t>
            </w:r>
          </w:p>
        </w:tc>
      </w:tr>
      <w:tr w:rsidR="00FB6342" w:rsidRPr="003167C9" w:rsidTr="00063AFB">
        <w:tc>
          <w:tcPr>
            <w:tcW w:w="0" w:type="auto"/>
            <w:vMerge/>
            <w:vAlign w:val="center"/>
            <w:hideMark/>
          </w:tcPr>
          <w:p w:rsidR="00FB6342" w:rsidRPr="003167C9" w:rsidRDefault="00FB6342" w:rsidP="00063AFB">
            <w:pPr>
              <w:spacing w:after="0" w:line="240" w:lineRule="auto"/>
              <w:rPr>
                <w:rFonts w:ascii="Times New Roman" w:hAnsi="Times New Roman"/>
                <w:bCs/>
                <w:sz w:val="28"/>
                <w:szCs w:val="28"/>
                <w:lang w:val="uk-UA"/>
              </w:rPr>
            </w:pPr>
          </w:p>
        </w:tc>
        <w:tc>
          <w:tcPr>
            <w:tcW w:w="0" w:type="auto"/>
            <w:vMerge/>
            <w:vAlign w:val="center"/>
            <w:hideMark/>
          </w:tcPr>
          <w:p w:rsidR="00FB6342" w:rsidRPr="003167C9" w:rsidRDefault="00FB6342" w:rsidP="00063AFB">
            <w:pPr>
              <w:spacing w:after="0" w:line="240" w:lineRule="auto"/>
              <w:rPr>
                <w:rFonts w:ascii="Times New Roman" w:hAnsi="Times New Roman"/>
                <w:bCs/>
                <w:sz w:val="28"/>
                <w:szCs w:val="28"/>
                <w:lang w:val="uk-UA"/>
              </w:rPr>
            </w:pPr>
          </w:p>
        </w:tc>
        <w:tc>
          <w:tcPr>
            <w:tcW w:w="4769"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перевага надається учасникові, що пропонує найменшу вартість надання послуг</w:t>
            </w:r>
          </w:p>
        </w:tc>
      </w:tr>
      <w:tr w:rsidR="00FB6342" w:rsidRPr="003167C9" w:rsidTr="00063AFB">
        <w:tc>
          <w:tcPr>
            <w:tcW w:w="630"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4</w:t>
            </w:r>
          </w:p>
        </w:tc>
        <w:tc>
          <w:tcPr>
            <w:tcW w:w="4172"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Досвід роботи з надання послуг з вивезення побутових відходів відповідно до вимог стандартів, нормативів, норм та правил</w:t>
            </w:r>
          </w:p>
        </w:tc>
        <w:tc>
          <w:tcPr>
            <w:tcW w:w="4769"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перевага надається учасникові, що має досвід роботи з надання послуг з вивезення побутових відходів  відповідно до вимог стандартів, нормативів, норм та правил понад один рік.</w:t>
            </w:r>
          </w:p>
        </w:tc>
      </w:tr>
      <w:tr w:rsidR="00FB6342" w:rsidRPr="003167C9" w:rsidTr="00063AFB">
        <w:tc>
          <w:tcPr>
            <w:tcW w:w="630"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5</w:t>
            </w:r>
          </w:p>
        </w:tc>
        <w:tc>
          <w:tcPr>
            <w:tcW w:w="4172" w:type="dxa"/>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Наявність у працівників відповідної кваліфікації (з урахуванням пропозицій щодо залучення співвиконавців)</w:t>
            </w:r>
          </w:p>
          <w:p w:rsidR="00FB6342" w:rsidRPr="003167C9" w:rsidRDefault="00FB6342" w:rsidP="00063AFB">
            <w:pPr>
              <w:autoSpaceDE w:val="0"/>
              <w:autoSpaceDN w:val="0"/>
              <w:adjustRightInd w:val="0"/>
              <w:jc w:val="both"/>
              <w:rPr>
                <w:rFonts w:ascii="Times New Roman" w:hAnsi="Times New Roman"/>
                <w:bCs/>
                <w:sz w:val="28"/>
                <w:szCs w:val="28"/>
                <w:lang w:val="uk-UA"/>
              </w:rPr>
            </w:pPr>
          </w:p>
          <w:p w:rsidR="00FB6342" w:rsidRPr="003167C9" w:rsidRDefault="00FB6342" w:rsidP="00063AFB">
            <w:pPr>
              <w:autoSpaceDE w:val="0"/>
              <w:autoSpaceDN w:val="0"/>
              <w:adjustRightInd w:val="0"/>
              <w:jc w:val="both"/>
              <w:rPr>
                <w:rFonts w:ascii="Times New Roman" w:hAnsi="Times New Roman"/>
                <w:bCs/>
                <w:sz w:val="28"/>
                <w:szCs w:val="28"/>
                <w:lang w:val="uk-UA"/>
              </w:rPr>
            </w:pPr>
          </w:p>
        </w:tc>
        <w:tc>
          <w:tcPr>
            <w:tcW w:w="4769" w:type="dxa"/>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перевага надається учасникові, який не має порушень правил безпеки дорожнього руху водіями спеціально обладнаних транспортних засобів під час надання послуг з вивезення побутових відходів</w:t>
            </w:r>
          </w:p>
        </w:tc>
      </w:tr>
      <w:tr w:rsidR="00FB6342" w:rsidRPr="003167C9" w:rsidTr="00063AFB">
        <w:trPr>
          <w:gridAfter w:val="2"/>
          <w:wAfter w:w="8941" w:type="dxa"/>
        </w:trPr>
        <w:tc>
          <w:tcPr>
            <w:tcW w:w="630" w:type="dxa"/>
          </w:tcPr>
          <w:p w:rsidR="00FB6342" w:rsidRPr="003167C9" w:rsidRDefault="00FB6342" w:rsidP="00063AFB">
            <w:pPr>
              <w:autoSpaceDE w:val="0"/>
              <w:autoSpaceDN w:val="0"/>
              <w:adjustRightInd w:val="0"/>
              <w:jc w:val="both"/>
              <w:rPr>
                <w:rFonts w:ascii="Times New Roman" w:hAnsi="Times New Roman"/>
                <w:bCs/>
                <w:sz w:val="28"/>
                <w:szCs w:val="28"/>
                <w:lang w:val="uk-UA"/>
              </w:rPr>
            </w:pPr>
          </w:p>
        </w:tc>
      </w:tr>
    </w:tbl>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lastRenderedPageBreak/>
        <w:t>11.2. У випадку однакового значення критеріїв відповідності переможець визначається шляхом голосування членів конкурсної комісії простою більшістю голосів за участю в голосуванні не менше половини її складу. Якщо результати голосування розділилися порівну, вирішальний голос має Голова комісії.</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bookmarkStart w:id="105" w:name="o155"/>
      <w:bookmarkEnd w:id="105"/>
      <w:r w:rsidRPr="003167C9">
        <w:rPr>
          <w:rFonts w:ascii="Times New Roman" w:hAnsi="Times New Roman"/>
          <w:b/>
          <w:bCs/>
          <w:sz w:val="28"/>
          <w:szCs w:val="28"/>
          <w:lang w:val="uk-UA"/>
        </w:rPr>
        <w:t>12. Надання роз’яснень щодо конкурсної документації:</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12.1. Учасник має право не пізніше ніж за сім календарних днів до кінцевого терміну подання конкурсних пропозицій звернутися до організатора конкурсу за його адресою, що зазначена в Оголошенні про конкурс, за роз’ясненнями щодо змісту конкурсної документації. Організатор конкурсу протягом трьох робочих днів з моменту отримання звернення про роз’яснення до закінчення строку подання конкурсних пропозицій повинен надати відповідь на запит учасника.</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12.2. У разі надходження двох і більше звернень про надання роз’яснень щодо змісту конкурсної документації організатор конкурсу проводить збори його учасників з метою роз’яснення будь-яких запитів учасників конкурсу. Про місце, дату та час проведення зборів організатор конкурсу повідомляє учасників протягом трьох робочих днів. При проведенні організатором конкурсу зборів його учасників з метою надання роз’яснень щодо змісту конкурсної документації ведеться протокол, який надсилається або надається усім учасникам зборів в день їх проведення.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
          <w:bCs/>
          <w:sz w:val="28"/>
          <w:szCs w:val="28"/>
          <w:lang w:val="uk-UA"/>
        </w:rPr>
        <w:t>13. Внесення змін до конкурсної документації</w:t>
      </w:r>
      <w:r w:rsidRPr="003167C9">
        <w:rPr>
          <w:rFonts w:ascii="Times New Roman" w:hAnsi="Times New Roman"/>
          <w:bCs/>
          <w:sz w:val="28"/>
          <w:szCs w:val="28"/>
          <w:lang w:val="uk-UA"/>
        </w:rPr>
        <w:t>:</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13.1. Організатор конкурсу має право не пізніше ніж за сім календарних днів до закінчення строку подання конкурсних пропозицій внести зміни до конкурсної документації, про що повідомляє протягом трьох робочих днів у письмовому вигляді усіх учасників конкурсу, яким надіслана конкурсна документація.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13.2. У разі несвоєчасного внесення змін до конкурсної документації або надання роз’яснень щодо її змісту організатор конкурсу продовжує строк подання конкурсних пропозицій не менше ніж на сім календарних днів, про що повідомляються учасники.</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
          <w:bCs/>
          <w:sz w:val="28"/>
          <w:szCs w:val="28"/>
          <w:lang w:val="uk-UA"/>
        </w:rPr>
        <w:t>14. Місце, способи та кінцевий термін подання конкурсних пропозицій</w:t>
      </w:r>
      <w:r w:rsidRPr="003167C9">
        <w:rPr>
          <w:rFonts w:ascii="Times New Roman" w:hAnsi="Times New Roman"/>
          <w:bCs/>
          <w:sz w:val="28"/>
          <w:szCs w:val="28"/>
          <w:lang w:val="uk-UA"/>
        </w:rPr>
        <w:t>:</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bCs/>
          <w:sz w:val="28"/>
          <w:szCs w:val="28"/>
          <w:lang w:val="uk-UA"/>
        </w:rPr>
        <w:t xml:space="preserve">14.1. Місце: 19632, </w:t>
      </w:r>
      <w:r w:rsidRPr="003167C9">
        <w:rPr>
          <w:rFonts w:ascii="Times New Roman" w:hAnsi="Times New Roman"/>
          <w:sz w:val="28"/>
          <w:szCs w:val="28"/>
          <w:lang w:val="uk-UA"/>
        </w:rPr>
        <w:t xml:space="preserve">Черкаська обл., Черкаський район, </w:t>
      </w:r>
      <w:r w:rsidRPr="003167C9">
        <w:rPr>
          <w:rFonts w:ascii="Times New Roman" w:hAnsi="Times New Roman"/>
          <w:bCs/>
          <w:sz w:val="28"/>
          <w:szCs w:val="28"/>
          <w:lang w:val="uk-UA"/>
        </w:rPr>
        <w:t>с. Степанки</w:t>
      </w:r>
      <w:r w:rsidRPr="003167C9">
        <w:rPr>
          <w:rFonts w:ascii="Times New Roman" w:hAnsi="Times New Roman"/>
          <w:sz w:val="28"/>
          <w:szCs w:val="28"/>
          <w:lang w:val="uk-UA"/>
        </w:rPr>
        <w:t>, вул. Героїв України, 124, Степанківська сільська рада.</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lastRenderedPageBreak/>
        <w:t>14.2. Спосіб: особисто або поштою.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14.</w:t>
      </w:r>
      <w:r w:rsidR="000361A0">
        <w:rPr>
          <w:rFonts w:ascii="Times New Roman" w:hAnsi="Times New Roman"/>
          <w:bCs/>
          <w:sz w:val="28"/>
          <w:szCs w:val="28"/>
          <w:lang w:val="uk-UA"/>
        </w:rPr>
        <w:t>3.  Кінцевий строк: до 16.00 год. 07.03.2019 року.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14.4. Конверти з конкурсними пропозиціями, що надійшли після закінчення строку їх подання, не розкриваються і повертаються учасникам конкурсу.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14.5. Конкурсні пропозиції реєструються конкурсною комісією в журналі обліку. На прохання учасника конкурсу конкурсна комісія підтверджує надходження його конкурсної пропозиції із зазначенням дати та часу.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14.6. Організатор конкурсу має право прийняти до закінчення строку подання конкурсних пропозицій рішення щодо його продовження. Про своє рішення, а також зміну місця, дня та часу розкриття конвертів організатор конкурсу повинен повідомити всіх учасників конкурсу, яким надіслана конкурсна документація.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14.7. Учасник конкурсу має право відкликати власну конкурсну пропозицію або внести до неї зміни до закінчення строку подання пропозицій.</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14.8. Повідомлення Учасника про зміни або анулювання пропозиції готується, запечатується, маркується та відправляється у зовнішніх та внутрішніх конвертах, додатково позначених «Зміни» або «Анулювання» відповідно. Повідомлення про анулювання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15.  Місце, день та час розкриття конкурсних пропозицій:</w:t>
      </w:r>
    </w:p>
    <w:p w:rsidR="00FB6342" w:rsidRPr="003167C9" w:rsidRDefault="00FB6342" w:rsidP="00FB6342">
      <w:pPr>
        <w:autoSpaceDE w:val="0"/>
        <w:autoSpaceDN w:val="0"/>
        <w:adjustRightInd w:val="0"/>
        <w:ind w:firstLine="720"/>
        <w:jc w:val="both"/>
        <w:rPr>
          <w:rFonts w:ascii="Times New Roman" w:hAnsi="Times New Roman"/>
          <w:sz w:val="28"/>
          <w:szCs w:val="28"/>
          <w:lang w:val="uk-UA"/>
        </w:rPr>
      </w:pPr>
      <w:r w:rsidRPr="003167C9">
        <w:rPr>
          <w:rFonts w:ascii="Times New Roman" w:hAnsi="Times New Roman"/>
          <w:bCs/>
          <w:sz w:val="28"/>
          <w:szCs w:val="28"/>
          <w:lang w:val="uk-UA"/>
        </w:rPr>
        <w:t xml:space="preserve">15.1. Місце : 19632 </w:t>
      </w:r>
      <w:r w:rsidRPr="003167C9">
        <w:rPr>
          <w:rFonts w:ascii="Times New Roman" w:hAnsi="Times New Roman"/>
          <w:sz w:val="28"/>
          <w:szCs w:val="28"/>
          <w:lang w:val="uk-UA"/>
        </w:rPr>
        <w:t xml:space="preserve">Черкаська обл., Черкаський район, </w:t>
      </w:r>
      <w:r w:rsidRPr="003167C9">
        <w:rPr>
          <w:rFonts w:ascii="Times New Roman" w:hAnsi="Times New Roman"/>
          <w:bCs/>
          <w:sz w:val="28"/>
          <w:szCs w:val="28"/>
          <w:lang w:val="uk-UA"/>
        </w:rPr>
        <w:t>с. Степанки</w:t>
      </w:r>
      <w:r w:rsidRPr="003167C9">
        <w:rPr>
          <w:rFonts w:ascii="Times New Roman" w:hAnsi="Times New Roman"/>
          <w:sz w:val="28"/>
          <w:szCs w:val="28"/>
          <w:lang w:val="uk-UA"/>
        </w:rPr>
        <w:t>, вул. Героїв України, 124, Степанківська сільська рада.</w:t>
      </w:r>
    </w:p>
    <w:p w:rsidR="00FB6342" w:rsidRPr="003167C9" w:rsidRDefault="000361A0" w:rsidP="00FB6342">
      <w:pPr>
        <w:autoSpaceDE w:val="0"/>
        <w:autoSpaceDN w:val="0"/>
        <w:adjustRightInd w:val="0"/>
        <w:ind w:firstLine="720"/>
        <w:jc w:val="both"/>
        <w:rPr>
          <w:rFonts w:ascii="Times New Roman" w:hAnsi="Times New Roman"/>
          <w:bCs/>
          <w:sz w:val="28"/>
          <w:szCs w:val="28"/>
          <w:lang w:val="uk-UA"/>
        </w:rPr>
      </w:pPr>
      <w:r>
        <w:rPr>
          <w:rFonts w:ascii="Times New Roman" w:hAnsi="Times New Roman"/>
          <w:bCs/>
          <w:sz w:val="28"/>
          <w:szCs w:val="28"/>
          <w:lang w:val="uk-UA"/>
        </w:rPr>
        <w:t>15.2. Дата: 11.03.2019 року.</w:t>
      </w:r>
    </w:p>
    <w:p w:rsidR="00FB6342" w:rsidRPr="003167C9" w:rsidRDefault="000361A0" w:rsidP="00FB6342">
      <w:pPr>
        <w:autoSpaceDE w:val="0"/>
        <w:autoSpaceDN w:val="0"/>
        <w:adjustRightInd w:val="0"/>
        <w:ind w:firstLine="720"/>
        <w:jc w:val="both"/>
        <w:rPr>
          <w:rFonts w:ascii="Times New Roman" w:hAnsi="Times New Roman"/>
          <w:bCs/>
          <w:sz w:val="28"/>
          <w:szCs w:val="28"/>
          <w:lang w:val="uk-UA"/>
        </w:rPr>
      </w:pPr>
      <w:r>
        <w:rPr>
          <w:rFonts w:ascii="Times New Roman" w:hAnsi="Times New Roman"/>
          <w:bCs/>
          <w:sz w:val="28"/>
          <w:szCs w:val="28"/>
          <w:lang w:val="uk-UA"/>
        </w:rPr>
        <w:t>15.3. Час: 11.00 год.</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15.4. Під час розкриття конвертів з конкурсними пропозиціями конкурсна комісія перевіряє наявність та правильність оформлення документів, подання яких передбачено конкурсною документацією, а також оголошує інформацію про найменування та місцезнаходження кожного учасника конкурсу, критерії оцінки конкурсних пропозицій.</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lastRenderedPageBreak/>
        <w:t>15.5. До участі у процедурі розкриття конкурсних пропозицій організатором конкурсу допускаються представники учасника конкурсу за умови, якщо учасником виступає юридична особа, яку представляє керівник, він повинен надати завірені копії документів, що підтверджують його повноваження, та мати при собі оригінал документа, що засвідчує його особу. У разі якщо учасника представляє інша особа, необхідно надати довіреність на представництво інтересів учасника, підпис документів, оформлену згідно з вимогами чинного законодавства, копію документа, який підтверджує повноваження керівника, що підписує довіреність, а також мати при собі оригінал документа, що засвідчує його особу. Копії документів, які засвідчують особу представника учасника повинні бути надані у складі конкурсної пропозиції.</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15.6. Після відкриття конверта внесення змін до конкурсної пропозиції не дозволяється. У винятковому випадку на запит конкурсної комісії учасник може дати лише пояснення до змісту пропозиції, не змінюючи її суті.</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15.7. Під час розгляду конкурсних пропозицій конкурсна комісія має право звернутися до  учасників конкурсу за роз’ясненням щодо їх змісту, провести консультації з окремими учасниками.</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15.8. За результатами розгляду конкурсних пропозицій конкурсна комісія має право відхилити їх з таких причин:</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учасник конкурсу не відповідає кваліфікаційним вимогам, передбаченим конкурсною документацією;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конкурсна пропозиція не відповідає конкурсній документації.</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учасник конкурсу перебуває у стані ліквідації, його визнано банкрутом або порушено провадження у справи про його банкрутство;</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встановлення факту подання недостовірної інформації, яка впливає на прийняття рішення.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15.9. Конкурс може бути визнаний таким, що не відбувся, у разі:</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неподання конкурсних пропозицій;</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15.10. У разі прийняття конкурсною комісією рішення про визнання конкурсу таким, що не відбувся, його організатор письмово повідомляє протягом трьох робочих днів з дня його прийняття всіх учасників конкурсу та організовує протягом десяти календарних днів підготовку нового конкурсу.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lastRenderedPageBreak/>
        <w:t>15.11. Конкурсні пропозиції, які не були відхилені, оцінюються конкурсною комісією за критеріями, встановленими у конкурсній документації.</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xml:space="preserve">15.12. Переможцем конкурсу визначається його учасник, що відповідає кваліфікаційним вимогам, може забезпечити надання послуг відповідної якості і конкурсна пропозиція якого визнана найкращою за результатами оцінки. </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15.13. Рішення про результати проведення конкурсу приймається конкурсною комісією на закритому засіданні у присутності не менш як половини її складу відкритим голосуванням простою більшістю голосів. У разі рівного розподілу голосів вирішальним є голос голови конкурсної комісії.</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Рішення конкурсної комісії оформляється протоколом, який підписується усіма членами комісії, що брали участь у голосуванні. Протокол комісії та проект договору затверджуються сільською радою.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15.14. Переможець конкурсу оголошується після затвердження протоколу сільською радою.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15.15. У разі, коли у конкурсі взяв участь тільки один учасник і його пропозиція не була відхилена, з ним укладається договір на надання послуг на строк, що не перевищує 12 місяців.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15.16. Витяг з протоколу засідання конкурсної комісії про результати проведення конкурсу підписується головою та секретарем конкурсної комісії і надсилається усім учасникам конкурсу після затвердження протоколу сільською радою.</w:t>
      </w:r>
    </w:p>
    <w:p w:rsidR="00FB6342" w:rsidRPr="003167C9" w:rsidRDefault="00FB6342" w:rsidP="00FB6342">
      <w:pPr>
        <w:pStyle w:val="ac"/>
        <w:rPr>
          <w:rFonts w:ascii="Times New Roman" w:hAnsi="Times New Roman"/>
          <w:sz w:val="28"/>
          <w:szCs w:val="28"/>
          <w:lang w:val="uk-UA"/>
        </w:rPr>
      </w:pPr>
    </w:p>
    <w:p w:rsidR="00FB6342" w:rsidRPr="003167C9" w:rsidRDefault="00FB6342" w:rsidP="00FB6342">
      <w:pPr>
        <w:pStyle w:val="ac"/>
        <w:rPr>
          <w:rFonts w:ascii="Times New Roman" w:hAnsi="Times New Roman"/>
          <w:sz w:val="28"/>
          <w:szCs w:val="28"/>
          <w:lang w:val="uk-UA"/>
        </w:rPr>
      </w:pPr>
      <w:r w:rsidRPr="003167C9">
        <w:rPr>
          <w:rFonts w:ascii="Times New Roman" w:hAnsi="Times New Roman"/>
          <w:sz w:val="28"/>
          <w:szCs w:val="28"/>
          <w:lang w:val="uk-UA"/>
        </w:rPr>
        <w:t>Секретар виконавчого</w:t>
      </w:r>
    </w:p>
    <w:p w:rsidR="00FB6342" w:rsidRPr="003167C9" w:rsidRDefault="00FB6342" w:rsidP="00FB6342">
      <w:pPr>
        <w:pStyle w:val="ac"/>
        <w:rPr>
          <w:rFonts w:ascii="Times New Roman" w:hAnsi="Times New Roman"/>
          <w:sz w:val="28"/>
          <w:szCs w:val="28"/>
          <w:lang w:val="uk-UA"/>
        </w:rPr>
      </w:pPr>
      <w:r w:rsidRPr="003167C9">
        <w:rPr>
          <w:rFonts w:ascii="Times New Roman" w:hAnsi="Times New Roman"/>
          <w:sz w:val="28"/>
          <w:szCs w:val="28"/>
          <w:lang w:val="uk-UA"/>
        </w:rPr>
        <w:t>комітету Степанківської сільської ради</w:t>
      </w:r>
      <w:r w:rsidRPr="003167C9">
        <w:rPr>
          <w:lang w:val="uk-UA"/>
        </w:rPr>
        <w:tab/>
      </w:r>
      <w:r w:rsidRPr="003167C9">
        <w:rPr>
          <w:lang w:val="uk-UA"/>
        </w:rPr>
        <w:tab/>
      </w:r>
      <w:r w:rsidRPr="003167C9">
        <w:rPr>
          <w:lang w:val="uk-UA"/>
        </w:rPr>
        <w:tab/>
        <w:t xml:space="preserve">  </w:t>
      </w:r>
      <w:r w:rsidRPr="003167C9">
        <w:rPr>
          <w:rFonts w:ascii="Times New Roman" w:hAnsi="Times New Roman"/>
          <w:sz w:val="28"/>
          <w:szCs w:val="28"/>
          <w:lang w:val="uk-UA"/>
        </w:rPr>
        <w:tab/>
        <w:t>І.М. Невгод</w:t>
      </w:r>
    </w:p>
    <w:p w:rsidR="00FB6342" w:rsidRPr="003167C9" w:rsidRDefault="00FB6342" w:rsidP="00FB6342">
      <w:pPr>
        <w:pStyle w:val="ac"/>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lastRenderedPageBreak/>
        <w:t>Додаток 2</w:t>
      </w: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t xml:space="preserve"> </w:t>
      </w:r>
      <w:r w:rsidRPr="003167C9">
        <w:rPr>
          <w:rFonts w:ascii="Times New Roman" w:hAnsi="Times New Roman"/>
          <w:lang w:val="uk-UA"/>
        </w:rPr>
        <w:tab/>
      </w:r>
      <w:r w:rsidRPr="003167C9">
        <w:rPr>
          <w:rFonts w:ascii="Times New Roman" w:hAnsi="Times New Roman"/>
          <w:lang w:val="uk-UA"/>
        </w:rPr>
        <w:tab/>
      </w:r>
      <w:r w:rsidRPr="003167C9">
        <w:rPr>
          <w:rFonts w:ascii="Times New Roman" w:hAnsi="Times New Roman"/>
          <w:lang w:val="uk-UA"/>
        </w:rPr>
        <w:tab/>
      </w:r>
      <w:r w:rsidRPr="003167C9">
        <w:rPr>
          <w:rFonts w:ascii="Times New Roman" w:hAnsi="Times New Roman"/>
          <w:lang w:val="uk-UA"/>
        </w:rPr>
        <w:tab/>
      </w:r>
      <w:r w:rsidRPr="003167C9">
        <w:rPr>
          <w:rFonts w:ascii="Times New Roman" w:hAnsi="Times New Roman"/>
          <w:lang w:val="uk-UA"/>
        </w:rPr>
        <w:tab/>
      </w:r>
      <w:r w:rsidRPr="003167C9">
        <w:rPr>
          <w:rFonts w:ascii="Times New Roman" w:hAnsi="Times New Roman"/>
          <w:lang w:val="uk-UA"/>
        </w:rPr>
        <w:tab/>
      </w:r>
      <w:r w:rsidRPr="003167C9">
        <w:rPr>
          <w:rFonts w:ascii="Times New Roman" w:hAnsi="Times New Roman"/>
          <w:lang w:val="uk-UA"/>
        </w:rPr>
        <w:tab/>
      </w:r>
      <w:r w:rsidRPr="003167C9">
        <w:rPr>
          <w:rFonts w:ascii="Times New Roman" w:hAnsi="Times New Roman"/>
          <w:lang w:val="uk-UA"/>
        </w:rPr>
        <w:tab/>
        <w:t>до конкурсної документації</w:t>
      </w:r>
    </w:p>
    <w:p w:rsidR="00FB6342" w:rsidRPr="003167C9" w:rsidRDefault="00FB6342" w:rsidP="00FB6342">
      <w:pPr>
        <w:autoSpaceDE w:val="0"/>
        <w:autoSpaceDN w:val="0"/>
        <w:adjustRightInd w:val="0"/>
        <w:jc w:val="center"/>
        <w:rPr>
          <w:rFonts w:ascii="Times New Roman" w:hAnsi="Times New Roman"/>
          <w:bCs/>
          <w:sz w:val="28"/>
          <w:szCs w:val="28"/>
          <w:lang w:val="uk-UA"/>
        </w:rPr>
      </w:pPr>
    </w:p>
    <w:p w:rsidR="00FB6342" w:rsidRPr="003167C9" w:rsidRDefault="00FB6342" w:rsidP="00FB6342">
      <w:pPr>
        <w:autoSpaceDE w:val="0"/>
        <w:autoSpaceDN w:val="0"/>
        <w:adjustRightInd w:val="0"/>
        <w:jc w:val="center"/>
        <w:rPr>
          <w:rFonts w:ascii="Times New Roman" w:hAnsi="Times New Roman"/>
          <w:b/>
          <w:bCs/>
          <w:sz w:val="28"/>
          <w:szCs w:val="28"/>
          <w:lang w:val="uk-UA"/>
        </w:rPr>
      </w:pPr>
      <w:r w:rsidRPr="003167C9">
        <w:rPr>
          <w:rFonts w:ascii="Times New Roman" w:hAnsi="Times New Roman"/>
          <w:b/>
          <w:bCs/>
          <w:sz w:val="28"/>
          <w:szCs w:val="28"/>
          <w:lang w:val="uk-UA"/>
        </w:rPr>
        <w:t>Конкурсна форма "ПРОПОЗИЦІЯ"</w:t>
      </w:r>
    </w:p>
    <w:p w:rsidR="00FB6342" w:rsidRPr="003167C9" w:rsidRDefault="00FB6342" w:rsidP="00FB6342">
      <w:pPr>
        <w:autoSpaceDE w:val="0"/>
        <w:autoSpaceDN w:val="0"/>
        <w:adjustRightInd w:val="0"/>
        <w:jc w:val="center"/>
        <w:rPr>
          <w:rFonts w:ascii="Times New Roman" w:hAnsi="Times New Roman"/>
          <w:bCs/>
          <w:sz w:val="28"/>
          <w:szCs w:val="28"/>
          <w:lang w:val="uk-UA"/>
        </w:rPr>
      </w:pPr>
      <w:r w:rsidRPr="003167C9">
        <w:rPr>
          <w:rFonts w:ascii="Times New Roman" w:hAnsi="Times New Roman"/>
          <w:bCs/>
          <w:sz w:val="28"/>
          <w:szCs w:val="28"/>
          <w:lang w:val="uk-UA"/>
        </w:rPr>
        <w:t>(форма, яка подається учасником на фірмовому бланку)</w:t>
      </w:r>
    </w:p>
    <w:p w:rsidR="00FB6342" w:rsidRPr="003167C9" w:rsidRDefault="00FB6342" w:rsidP="00FB6342">
      <w:pPr>
        <w:autoSpaceDE w:val="0"/>
        <w:autoSpaceDN w:val="0"/>
        <w:adjustRightInd w:val="0"/>
        <w:jc w:val="both"/>
        <w:rPr>
          <w:rFonts w:ascii="Times New Roman" w:hAnsi="Times New Roman"/>
          <w:bCs/>
          <w:sz w:val="28"/>
          <w:szCs w:val="28"/>
          <w:lang w:val="uk-UA"/>
        </w:rPr>
      </w:pPr>
    </w:p>
    <w:p w:rsidR="00FB6342" w:rsidRPr="003167C9" w:rsidRDefault="00FB6342" w:rsidP="00FB6342">
      <w:pPr>
        <w:autoSpaceDE w:val="0"/>
        <w:autoSpaceDN w:val="0"/>
        <w:adjustRightInd w:val="0"/>
        <w:ind w:firstLine="708"/>
        <w:jc w:val="both"/>
        <w:rPr>
          <w:rFonts w:ascii="Times New Roman" w:hAnsi="Times New Roman"/>
          <w:bCs/>
          <w:sz w:val="28"/>
          <w:szCs w:val="28"/>
          <w:lang w:val="uk-UA"/>
        </w:rPr>
      </w:pPr>
      <w:r w:rsidRPr="003167C9">
        <w:rPr>
          <w:rFonts w:ascii="Times New Roman" w:hAnsi="Times New Roman"/>
          <w:bCs/>
          <w:sz w:val="28"/>
          <w:szCs w:val="28"/>
          <w:lang w:val="uk-UA"/>
        </w:rPr>
        <w:t xml:space="preserve">Ми, (назва учасника), надаємо свою пропозицію щодо участі у конкурсі на визначення Виконавця послуг з вивезення побутових відходів, </w:t>
      </w:r>
      <w:r w:rsidRPr="003167C9">
        <w:rPr>
          <w:rFonts w:ascii="Times New Roman" w:hAnsi="Times New Roman"/>
          <w:sz w:val="28"/>
          <w:szCs w:val="28"/>
          <w:lang w:val="uk-UA"/>
        </w:rPr>
        <w:t>надаємо свою цінову пропозицію і пропонуємо здійснити надання вказаних послуг згідно з умовами запиту цінових пропозицій на загальну суму:</w:t>
      </w:r>
    </w:p>
    <w:p w:rsidR="00FB6342" w:rsidRPr="003167C9" w:rsidRDefault="00FB6342" w:rsidP="00FB6342">
      <w:pPr>
        <w:pStyle w:val="western"/>
        <w:shd w:val="clear" w:color="auto" w:fill="FFFFFF"/>
        <w:spacing w:beforeAutospacing="0" w:after="0" w:afterAutospacing="0"/>
        <w:ind w:right="72"/>
        <w:rPr>
          <w:sz w:val="26"/>
          <w:szCs w:val="26"/>
        </w:rPr>
      </w:pPr>
      <w:r w:rsidRPr="003167C9">
        <w:rPr>
          <w:sz w:val="28"/>
          <w:szCs w:val="28"/>
          <w:lang w:val="uk-UA"/>
        </w:rPr>
        <w:t>__________________________________________________________________</w:t>
      </w:r>
    </w:p>
    <w:p w:rsidR="00FB6342" w:rsidRPr="003167C9" w:rsidRDefault="00FB6342" w:rsidP="00FB6342">
      <w:pPr>
        <w:pStyle w:val="western"/>
        <w:shd w:val="clear" w:color="auto" w:fill="FFFFFF"/>
        <w:spacing w:beforeAutospacing="0" w:after="0" w:afterAutospacing="0"/>
        <w:ind w:right="72"/>
        <w:jc w:val="center"/>
        <w:rPr>
          <w:sz w:val="26"/>
          <w:szCs w:val="26"/>
          <w:lang w:val="uk-UA"/>
        </w:rPr>
      </w:pPr>
      <w:r w:rsidRPr="003167C9">
        <w:rPr>
          <w:sz w:val="28"/>
          <w:szCs w:val="28"/>
          <w:lang w:val="uk-UA"/>
        </w:rPr>
        <w:t>__________________________________________________________________</w:t>
      </w:r>
      <w:r w:rsidRPr="003167C9">
        <w:rPr>
          <w:sz w:val="26"/>
          <w:szCs w:val="26"/>
          <w:lang w:val="uk-UA"/>
        </w:rPr>
        <w:t>(загальна ціна пропозиції цифрами та прописом)</w:t>
      </w:r>
    </w:p>
    <w:p w:rsidR="00FB6342" w:rsidRPr="003167C9" w:rsidRDefault="00FB6342" w:rsidP="00FB6342">
      <w:pPr>
        <w:pStyle w:val="western"/>
        <w:shd w:val="clear" w:color="auto" w:fill="FFFFFF"/>
        <w:spacing w:beforeAutospacing="0" w:after="0" w:afterAutospacing="0"/>
        <w:ind w:right="72"/>
        <w:jc w:val="both"/>
        <w:rPr>
          <w:sz w:val="26"/>
          <w:szCs w:val="26"/>
        </w:rPr>
      </w:pPr>
      <w:r w:rsidRPr="003167C9">
        <w:rPr>
          <w:sz w:val="26"/>
          <w:szCs w:val="26"/>
          <w:lang w:val="uk-UA"/>
        </w:rPr>
        <w:tab/>
      </w:r>
      <w:r w:rsidRPr="003167C9">
        <w:rPr>
          <w:bCs/>
          <w:sz w:val="28"/>
          <w:szCs w:val="28"/>
          <w:lang w:val="uk-UA"/>
        </w:rPr>
        <w:t>Вивчивши конкурсну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конкурсній документації. До акцепту нашої конкурсної пропозиції Ваш проект Договору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FB6342" w:rsidRPr="003167C9" w:rsidRDefault="00FB6342" w:rsidP="00FB6342">
      <w:pPr>
        <w:autoSpaceDE w:val="0"/>
        <w:autoSpaceDN w:val="0"/>
        <w:adjustRightInd w:val="0"/>
        <w:ind w:firstLine="708"/>
        <w:jc w:val="both"/>
        <w:rPr>
          <w:rFonts w:ascii="Times New Roman" w:hAnsi="Times New Roman"/>
          <w:bCs/>
          <w:sz w:val="28"/>
          <w:szCs w:val="28"/>
          <w:lang w:val="uk-UA"/>
        </w:rPr>
      </w:pPr>
      <w:r w:rsidRPr="003167C9">
        <w:rPr>
          <w:rFonts w:ascii="Times New Roman" w:hAnsi="Times New Roman"/>
          <w:bCs/>
          <w:sz w:val="28"/>
          <w:szCs w:val="28"/>
          <w:lang w:val="uk-UA"/>
        </w:rPr>
        <w:t>Ми погоджуємося з умовами, що Ви можете відхилити нашу пропозицію згідно з умовами конкурсної документації, та розуміємо, що Ви не обмежені у прийнятті будь-якої іншої пропозиції з більш вигідними для Вас умовами.</w:t>
      </w:r>
    </w:p>
    <w:p w:rsidR="00FB6342" w:rsidRPr="003167C9" w:rsidRDefault="00FB6342" w:rsidP="00FB6342">
      <w:pPr>
        <w:autoSpaceDE w:val="0"/>
        <w:autoSpaceDN w:val="0"/>
        <w:adjustRightInd w:val="0"/>
        <w:ind w:firstLine="708"/>
        <w:jc w:val="both"/>
        <w:rPr>
          <w:rFonts w:ascii="Times New Roman" w:hAnsi="Times New Roman"/>
          <w:bCs/>
          <w:sz w:val="28"/>
          <w:szCs w:val="28"/>
          <w:lang w:val="uk-UA"/>
        </w:rPr>
      </w:pPr>
      <w:r w:rsidRPr="003167C9">
        <w:rPr>
          <w:rFonts w:ascii="Times New Roman" w:hAnsi="Times New Roman"/>
          <w:bCs/>
          <w:sz w:val="28"/>
          <w:szCs w:val="28"/>
          <w:lang w:val="uk-UA"/>
        </w:rPr>
        <w:t>Якщо наша пропозиція буде акцептована, ми зобов’язуємося підписати Договір із Власником протягом десяти календарних днів після визначення переможця конкурсу.</w:t>
      </w:r>
    </w:p>
    <w:p w:rsidR="00FB6342" w:rsidRPr="003167C9" w:rsidRDefault="00FB6342" w:rsidP="00FB6342">
      <w:pPr>
        <w:autoSpaceDE w:val="0"/>
        <w:autoSpaceDN w:val="0"/>
        <w:adjustRightInd w:val="0"/>
        <w:ind w:firstLine="708"/>
        <w:jc w:val="both"/>
        <w:rPr>
          <w:rFonts w:ascii="Times New Roman" w:hAnsi="Times New Roman"/>
          <w:bCs/>
          <w:sz w:val="28"/>
          <w:szCs w:val="28"/>
          <w:lang w:val="uk-UA"/>
        </w:rPr>
      </w:pPr>
      <w:r w:rsidRPr="003167C9">
        <w:rPr>
          <w:rFonts w:ascii="Times New Roman" w:hAnsi="Times New Roman"/>
          <w:bCs/>
          <w:sz w:val="28"/>
          <w:szCs w:val="28"/>
          <w:lang w:val="uk-UA"/>
        </w:rPr>
        <w:t>Посада, прізвище, ініціали, підпис уповноваженої особи учасника, завірені печаткою.</w:t>
      </w:r>
    </w:p>
    <w:p w:rsidR="00FB6342" w:rsidRPr="003167C9" w:rsidRDefault="00FB6342" w:rsidP="00FB6342">
      <w:pPr>
        <w:autoSpaceDE w:val="0"/>
        <w:autoSpaceDN w:val="0"/>
        <w:adjustRightInd w:val="0"/>
        <w:ind w:firstLine="708"/>
        <w:jc w:val="both"/>
        <w:rPr>
          <w:rFonts w:ascii="Times New Roman" w:hAnsi="Times New Roman"/>
          <w:b/>
          <w:bCs/>
          <w:sz w:val="28"/>
          <w:szCs w:val="28"/>
          <w:lang w:val="uk-UA"/>
        </w:rPr>
      </w:pPr>
    </w:p>
    <w:p w:rsidR="00FB6342" w:rsidRPr="003167C9" w:rsidRDefault="00FB6342" w:rsidP="00FB6342">
      <w:pPr>
        <w:pStyle w:val="ac"/>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A95B12" w:rsidRPr="003167C9" w:rsidRDefault="00A95B12" w:rsidP="00FB6342">
      <w:pPr>
        <w:pStyle w:val="ac"/>
        <w:jc w:val="right"/>
        <w:rPr>
          <w:rFonts w:ascii="Times New Roman" w:eastAsia="Times New Roman" w:hAnsi="Times New Roman"/>
          <w:sz w:val="28"/>
          <w:szCs w:val="28"/>
          <w:lang w:val="uk-UA" w:eastAsia="ru-RU"/>
        </w:rPr>
      </w:pPr>
    </w:p>
    <w:p w:rsidR="00A95B12" w:rsidRPr="003167C9" w:rsidRDefault="00A95B1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eastAsia="Times New Roman" w:hAnsi="Times New Roman"/>
          <w:sz w:val="28"/>
          <w:szCs w:val="28"/>
          <w:lang w:val="uk-UA" w:eastAsia="ru-RU"/>
        </w:rPr>
      </w:pPr>
    </w:p>
    <w:p w:rsidR="00FB6342" w:rsidRPr="003167C9" w:rsidRDefault="00FB6342" w:rsidP="00FB6342">
      <w:pPr>
        <w:pStyle w:val="ac"/>
        <w:jc w:val="right"/>
        <w:rPr>
          <w:rFonts w:ascii="Times New Roman" w:hAnsi="Times New Roman"/>
          <w:lang w:val="uk-UA"/>
        </w:rPr>
      </w:pPr>
    </w:p>
    <w:p w:rsidR="000361A0" w:rsidRDefault="000361A0" w:rsidP="00FB6342">
      <w:pPr>
        <w:pStyle w:val="ac"/>
        <w:jc w:val="right"/>
        <w:rPr>
          <w:rFonts w:ascii="Times New Roman" w:hAnsi="Times New Roman"/>
          <w:lang w:val="uk-UA"/>
        </w:rPr>
      </w:pP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lastRenderedPageBreak/>
        <w:t>Додаток 1</w:t>
      </w: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t xml:space="preserve">до конкурсної </w:t>
      </w:r>
    </w:p>
    <w:p w:rsidR="00FB6342" w:rsidRPr="003167C9" w:rsidRDefault="00FB6342" w:rsidP="00FB6342">
      <w:pPr>
        <w:pStyle w:val="ac"/>
        <w:jc w:val="right"/>
        <w:rPr>
          <w:rFonts w:ascii="Times New Roman" w:hAnsi="Times New Roman"/>
          <w:lang w:val="uk-UA"/>
        </w:rPr>
      </w:pPr>
      <w:r w:rsidRPr="003167C9">
        <w:rPr>
          <w:rFonts w:ascii="Times New Roman" w:hAnsi="Times New Roman"/>
          <w:lang w:val="uk-UA"/>
        </w:rPr>
        <w:t>документації</w:t>
      </w:r>
    </w:p>
    <w:p w:rsidR="00FB6342" w:rsidRPr="003167C9" w:rsidRDefault="00FB6342" w:rsidP="00FB6342">
      <w:pPr>
        <w:autoSpaceDE w:val="0"/>
        <w:autoSpaceDN w:val="0"/>
        <w:adjustRightInd w:val="0"/>
        <w:jc w:val="both"/>
        <w:rPr>
          <w:rFonts w:ascii="Times New Roman" w:hAnsi="Times New Roman"/>
          <w:bCs/>
          <w:sz w:val="28"/>
          <w:szCs w:val="28"/>
          <w:lang w:val="uk-UA"/>
        </w:rPr>
      </w:pPr>
    </w:p>
    <w:p w:rsidR="00FB6342" w:rsidRPr="003167C9" w:rsidRDefault="00FB634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Проект Договору</w:t>
      </w:r>
    </w:p>
    <w:p w:rsidR="00FB6342" w:rsidRPr="003167C9" w:rsidRDefault="00FB634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 xml:space="preserve">на надання послуги з вивезення побутових відходів </w:t>
      </w:r>
    </w:p>
    <w:p w:rsidR="00FB6342" w:rsidRPr="003167C9" w:rsidRDefault="00A95B12" w:rsidP="00FB6342">
      <w:pPr>
        <w:pStyle w:val="ac"/>
        <w:jc w:val="center"/>
        <w:rPr>
          <w:rFonts w:ascii="Times New Roman" w:hAnsi="Times New Roman"/>
          <w:b/>
          <w:sz w:val="28"/>
          <w:szCs w:val="28"/>
          <w:lang w:val="uk-UA"/>
        </w:rPr>
      </w:pPr>
      <w:r w:rsidRPr="003167C9">
        <w:rPr>
          <w:rFonts w:ascii="Times New Roman" w:hAnsi="Times New Roman"/>
          <w:b/>
          <w:sz w:val="28"/>
          <w:szCs w:val="28"/>
          <w:lang w:val="uk-UA"/>
        </w:rPr>
        <w:t>із території Степанківської сільської ради</w:t>
      </w:r>
    </w:p>
    <w:p w:rsidR="00FB6342" w:rsidRPr="003167C9" w:rsidRDefault="00FB6342" w:rsidP="00FB6342">
      <w:pPr>
        <w:autoSpaceDE w:val="0"/>
        <w:autoSpaceDN w:val="0"/>
        <w:adjustRightInd w:val="0"/>
        <w:jc w:val="both"/>
        <w:rPr>
          <w:rFonts w:ascii="Times New Roman" w:hAnsi="Times New Roman"/>
          <w:b/>
          <w:bCs/>
          <w:sz w:val="28"/>
          <w:szCs w:val="28"/>
          <w:lang w:val="uk-UA"/>
        </w:rPr>
      </w:pP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с. Степанки</w:t>
      </w:r>
      <w:r w:rsidRPr="003167C9">
        <w:rPr>
          <w:rFonts w:ascii="Times New Roman" w:hAnsi="Times New Roman"/>
          <w:bCs/>
          <w:sz w:val="28"/>
          <w:szCs w:val="28"/>
          <w:lang w:val="uk-UA"/>
        </w:rPr>
        <w:tab/>
      </w:r>
      <w:r w:rsidRPr="003167C9">
        <w:rPr>
          <w:rFonts w:ascii="Times New Roman" w:hAnsi="Times New Roman"/>
          <w:bCs/>
          <w:sz w:val="28"/>
          <w:szCs w:val="28"/>
          <w:lang w:val="uk-UA"/>
        </w:rPr>
        <w:tab/>
      </w:r>
      <w:r w:rsidRPr="003167C9">
        <w:rPr>
          <w:rFonts w:ascii="Times New Roman" w:hAnsi="Times New Roman"/>
          <w:bCs/>
          <w:sz w:val="28"/>
          <w:szCs w:val="28"/>
          <w:lang w:val="uk-UA"/>
        </w:rPr>
        <w:tab/>
      </w:r>
      <w:r w:rsidRPr="003167C9">
        <w:rPr>
          <w:rFonts w:ascii="Times New Roman" w:hAnsi="Times New Roman"/>
          <w:bCs/>
          <w:sz w:val="28"/>
          <w:szCs w:val="28"/>
          <w:lang w:val="uk-UA"/>
        </w:rPr>
        <w:tab/>
      </w:r>
      <w:r w:rsidRPr="003167C9">
        <w:rPr>
          <w:rFonts w:ascii="Times New Roman" w:hAnsi="Times New Roman"/>
          <w:bCs/>
          <w:sz w:val="28"/>
          <w:szCs w:val="28"/>
          <w:lang w:val="uk-UA"/>
        </w:rPr>
        <w:tab/>
      </w:r>
      <w:r w:rsidRPr="003167C9">
        <w:rPr>
          <w:rFonts w:ascii="Times New Roman" w:hAnsi="Times New Roman"/>
          <w:bCs/>
          <w:sz w:val="28"/>
          <w:szCs w:val="28"/>
          <w:lang w:val="uk-UA"/>
        </w:rPr>
        <w:tab/>
      </w:r>
      <w:r w:rsidRPr="003167C9">
        <w:rPr>
          <w:rFonts w:ascii="Times New Roman" w:hAnsi="Times New Roman"/>
          <w:bCs/>
          <w:sz w:val="28"/>
          <w:szCs w:val="28"/>
          <w:lang w:val="uk-UA"/>
        </w:rPr>
        <w:tab/>
        <w:t>"___"____________ 20___р.</w:t>
      </w:r>
    </w:p>
    <w:p w:rsidR="00FB6342" w:rsidRPr="003167C9" w:rsidRDefault="00FB6342" w:rsidP="00FB6342">
      <w:pPr>
        <w:autoSpaceDE w:val="0"/>
        <w:autoSpaceDN w:val="0"/>
        <w:adjustRightInd w:val="0"/>
        <w:jc w:val="both"/>
        <w:rPr>
          <w:rFonts w:ascii="Times New Roman" w:hAnsi="Times New Roman"/>
          <w:bCs/>
          <w:sz w:val="28"/>
          <w:szCs w:val="28"/>
          <w:lang w:val="uk-UA"/>
        </w:rPr>
      </w:pP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 xml:space="preserve">         Виконавчий комітет Степанківської сільської ради в особі сільського голови Чекаленка Ігоря Миколайовича, який діє на підставі Закону України «Про місцеве самоврядування в Україні» (надалі – Замовник), з однієї сторони та</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__________________________________________________________________,</w:t>
      </w:r>
    </w:p>
    <w:p w:rsidR="00FB6342" w:rsidRPr="003167C9" w:rsidRDefault="00FB6342" w:rsidP="00FB6342">
      <w:pPr>
        <w:autoSpaceDE w:val="0"/>
        <w:autoSpaceDN w:val="0"/>
        <w:adjustRightInd w:val="0"/>
        <w:jc w:val="center"/>
        <w:rPr>
          <w:rFonts w:ascii="Times New Roman" w:hAnsi="Times New Roman"/>
          <w:bCs/>
          <w:sz w:val="28"/>
          <w:szCs w:val="28"/>
          <w:lang w:val="uk-UA"/>
        </w:rPr>
      </w:pPr>
      <w:r w:rsidRPr="003167C9">
        <w:rPr>
          <w:rFonts w:ascii="Times New Roman" w:hAnsi="Times New Roman"/>
          <w:bCs/>
          <w:sz w:val="16"/>
          <w:szCs w:val="16"/>
          <w:lang w:val="uk-UA"/>
        </w:rPr>
        <w:t>(найменування суб'єкта господарювання, якого визначено виконавцем послуг)</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в особі</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_____________________________________________________________,</w:t>
      </w:r>
    </w:p>
    <w:p w:rsidR="00FB6342" w:rsidRPr="003167C9" w:rsidRDefault="00FB6342" w:rsidP="00FB6342">
      <w:pPr>
        <w:autoSpaceDE w:val="0"/>
        <w:autoSpaceDN w:val="0"/>
        <w:adjustRightInd w:val="0"/>
        <w:jc w:val="center"/>
        <w:rPr>
          <w:rFonts w:ascii="Times New Roman" w:hAnsi="Times New Roman"/>
          <w:bCs/>
          <w:sz w:val="16"/>
          <w:szCs w:val="16"/>
          <w:lang w:val="uk-UA"/>
        </w:rPr>
      </w:pPr>
      <w:r w:rsidRPr="003167C9">
        <w:rPr>
          <w:rFonts w:ascii="Times New Roman" w:hAnsi="Times New Roman"/>
          <w:bCs/>
          <w:sz w:val="16"/>
          <w:szCs w:val="16"/>
          <w:lang w:val="uk-UA"/>
        </w:rPr>
        <w:t>(посада, прізвище, ім'я та по батькові)</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що діє на підставі ___________________________, затвердженого</w:t>
      </w:r>
    </w:p>
    <w:p w:rsidR="00FB6342" w:rsidRPr="003167C9" w:rsidRDefault="00FB6342" w:rsidP="00FB6342">
      <w:pPr>
        <w:autoSpaceDE w:val="0"/>
        <w:autoSpaceDN w:val="0"/>
        <w:adjustRightInd w:val="0"/>
        <w:jc w:val="both"/>
        <w:rPr>
          <w:rFonts w:ascii="Times New Roman" w:hAnsi="Times New Roman"/>
          <w:bCs/>
          <w:sz w:val="16"/>
          <w:szCs w:val="16"/>
          <w:lang w:val="uk-UA"/>
        </w:rPr>
      </w:pPr>
      <w:r w:rsidRPr="003167C9">
        <w:rPr>
          <w:rFonts w:ascii="Times New Roman" w:hAnsi="Times New Roman"/>
          <w:bCs/>
          <w:sz w:val="28"/>
          <w:szCs w:val="28"/>
          <w:lang w:val="uk-UA"/>
        </w:rPr>
        <w:t>______________________________________________________________</w:t>
      </w:r>
      <w:r w:rsidRPr="003167C9">
        <w:rPr>
          <w:rFonts w:ascii="Times New Roman" w:hAnsi="Times New Roman"/>
          <w:bCs/>
          <w:sz w:val="16"/>
          <w:szCs w:val="16"/>
          <w:lang w:val="uk-UA"/>
        </w:rPr>
        <w:t xml:space="preserve">                                                           </w:t>
      </w:r>
      <w:r w:rsidRPr="003167C9">
        <w:rPr>
          <w:rFonts w:ascii="Times New Roman" w:hAnsi="Times New Roman"/>
          <w:bCs/>
          <w:sz w:val="28"/>
          <w:szCs w:val="28"/>
          <w:lang w:val="uk-UA"/>
        </w:rPr>
        <w:t>__________________________________________, (далі – Виконавець),</w:t>
      </w:r>
    </w:p>
    <w:p w:rsidR="00FB6342" w:rsidRPr="003167C9" w:rsidRDefault="00FB6342" w:rsidP="00FB6342">
      <w:pPr>
        <w:autoSpaceDE w:val="0"/>
        <w:autoSpaceDN w:val="0"/>
        <w:adjustRightInd w:val="0"/>
        <w:jc w:val="both"/>
        <w:rPr>
          <w:rFonts w:ascii="Times New Roman" w:hAnsi="Times New Roman"/>
          <w:bCs/>
          <w:sz w:val="16"/>
          <w:szCs w:val="16"/>
          <w:lang w:val="uk-UA"/>
        </w:rPr>
      </w:pPr>
      <w:r w:rsidRPr="003167C9">
        <w:rPr>
          <w:rFonts w:ascii="Times New Roman" w:hAnsi="Times New Roman"/>
          <w:bCs/>
          <w:sz w:val="16"/>
          <w:szCs w:val="16"/>
          <w:lang w:val="uk-UA"/>
        </w:rPr>
        <w:t>(найменування органу)</w:t>
      </w:r>
    </w:p>
    <w:p w:rsidR="00FB6342" w:rsidRPr="003167C9" w:rsidRDefault="00FB6342" w:rsidP="00FB6342">
      <w:pPr>
        <w:pStyle w:val="ac"/>
        <w:jc w:val="both"/>
        <w:rPr>
          <w:rFonts w:ascii="Times New Roman" w:hAnsi="Times New Roman"/>
          <w:sz w:val="28"/>
          <w:szCs w:val="28"/>
          <w:lang w:val="uk-UA"/>
        </w:rPr>
      </w:pPr>
      <w:r w:rsidRPr="003167C9">
        <w:rPr>
          <w:rFonts w:ascii="Times New Roman" w:hAnsi="Times New Roman"/>
          <w:bCs/>
          <w:sz w:val="28"/>
          <w:szCs w:val="28"/>
          <w:lang w:val="uk-UA"/>
        </w:rPr>
        <w:t>з другої сторони, відповідно до протоколу засідання конкурсної комісії від «___»_______ 20_ року № _____ та рішення виконавчого комітету сільському ради від 17 січня 2019 № 12  «</w:t>
      </w:r>
      <w:r w:rsidRPr="003167C9">
        <w:rPr>
          <w:rFonts w:ascii="Times New Roman" w:hAnsi="Times New Roman"/>
          <w:sz w:val="28"/>
          <w:szCs w:val="28"/>
          <w:lang w:val="uk-UA"/>
        </w:rPr>
        <w:t xml:space="preserve">Про проведення конкурсу по наданню послуг з вивезення побутових відходів на території Степанківської </w:t>
      </w:r>
      <w:r w:rsidR="00A95B12" w:rsidRPr="003167C9">
        <w:rPr>
          <w:rFonts w:ascii="Times New Roman" w:hAnsi="Times New Roman"/>
          <w:sz w:val="28"/>
          <w:szCs w:val="28"/>
          <w:lang w:val="uk-UA"/>
        </w:rPr>
        <w:t>сільської</w:t>
      </w:r>
      <w:r w:rsidRPr="003167C9">
        <w:rPr>
          <w:rFonts w:ascii="Times New Roman" w:hAnsi="Times New Roman"/>
          <w:sz w:val="28"/>
          <w:szCs w:val="28"/>
          <w:lang w:val="uk-UA"/>
        </w:rPr>
        <w:t xml:space="preserve"> ради та затвердження Положення про проведення конкурсу по наданню послуг з вивезення побутових відходів, складу комісії та  конкурсну документацію</w:t>
      </w:r>
      <w:r w:rsidRPr="003167C9">
        <w:rPr>
          <w:rFonts w:ascii="Times New Roman" w:hAnsi="Times New Roman"/>
          <w:bCs/>
          <w:sz w:val="28"/>
          <w:szCs w:val="28"/>
          <w:lang w:val="uk-UA"/>
        </w:rPr>
        <w:t>» уклали цей договір про нижченаведене.</w:t>
      </w:r>
    </w:p>
    <w:p w:rsidR="00FB6342" w:rsidRPr="003167C9" w:rsidRDefault="00FB6342" w:rsidP="00FB6342">
      <w:pPr>
        <w:autoSpaceDE w:val="0"/>
        <w:autoSpaceDN w:val="0"/>
        <w:adjustRightInd w:val="0"/>
        <w:jc w:val="both"/>
        <w:rPr>
          <w:rFonts w:ascii="Times New Roman" w:hAnsi="Times New Roman"/>
          <w:b/>
          <w:bCs/>
          <w:sz w:val="28"/>
          <w:szCs w:val="28"/>
          <w:lang w:val="uk-UA"/>
        </w:rPr>
      </w:pPr>
    </w:p>
    <w:p w:rsidR="00FB6342" w:rsidRPr="003167C9" w:rsidRDefault="00FB6342" w:rsidP="00FB6342">
      <w:pPr>
        <w:autoSpaceDE w:val="0"/>
        <w:autoSpaceDN w:val="0"/>
        <w:adjustRightInd w:val="0"/>
        <w:jc w:val="both"/>
        <w:rPr>
          <w:rFonts w:ascii="Times New Roman" w:hAnsi="Times New Roman"/>
          <w:b/>
          <w:bCs/>
          <w:sz w:val="28"/>
          <w:szCs w:val="28"/>
          <w:lang w:val="uk-UA"/>
        </w:rPr>
      </w:pPr>
      <w:r w:rsidRPr="003167C9">
        <w:rPr>
          <w:rFonts w:ascii="Times New Roman" w:hAnsi="Times New Roman"/>
          <w:b/>
          <w:bCs/>
          <w:sz w:val="28"/>
          <w:szCs w:val="28"/>
          <w:lang w:val="uk-UA"/>
        </w:rPr>
        <w:t>1.Предмет та мета договору</w:t>
      </w:r>
    </w:p>
    <w:p w:rsidR="00FB6342"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 xml:space="preserve">       1.1. Виконавець зобов'язується згідно з графіком надавати послуги з вивезення побутових відходів на території </w:t>
      </w:r>
      <w:r w:rsidRPr="003167C9">
        <w:rPr>
          <w:rFonts w:ascii="Times New Roman" w:hAnsi="Times New Roman"/>
          <w:sz w:val="28"/>
          <w:szCs w:val="28"/>
          <w:lang w:val="uk-UA"/>
        </w:rPr>
        <w:t>Степанківської сільської ради</w:t>
      </w:r>
      <w:r w:rsidRPr="003167C9">
        <w:rPr>
          <w:rFonts w:ascii="Times New Roman" w:hAnsi="Times New Roman"/>
          <w:bCs/>
          <w:sz w:val="28"/>
          <w:szCs w:val="28"/>
          <w:lang w:val="uk-UA"/>
        </w:rPr>
        <w:t>, а Замовник зобов'язується виконати обов'язки, передбачені цим договором (далі - послуги).</w:t>
      </w:r>
    </w:p>
    <w:p w:rsidR="00DD4136" w:rsidRDefault="00DD4136" w:rsidP="00DD4136">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lastRenderedPageBreak/>
        <w:t xml:space="preserve">       1.2.  Послуги з забезпечення екологічно безпечного збирання та перевезення відходів надаються за </w:t>
      </w:r>
      <w:proofErr w:type="gramStart"/>
      <w:r>
        <w:rPr>
          <w:rFonts w:ascii="Times New Roman" w:hAnsi="Times New Roman"/>
          <w:bCs/>
          <w:color w:val="000000"/>
          <w:sz w:val="28"/>
          <w:szCs w:val="28"/>
        </w:rPr>
        <w:t>без</w:t>
      </w:r>
      <w:proofErr w:type="gramEnd"/>
      <w:r>
        <w:rPr>
          <w:rFonts w:ascii="Times New Roman" w:hAnsi="Times New Roman"/>
          <w:bCs/>
          <w:color w:val="000000"/>
          <w:sz w:val="28"/>
          <w:szCs w:val="28"/>
        </w:rPr>
        <w:t xml:space="preserve"> контейнерною схемою.</w:t>
      </w:r>
    </w:p>
    <w:p w:rsidR="00DD4136" w:rsidRDefault="00DD4136" w:rsidP="00DD4136">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 xml:space="preserve">       1.3. Для забезпечення екологічно безпечного збирання та перевезення відходів за </w:t>
      </w:r>
      <w:proofErr w:type="gramStart"/>
      <w:r>
        <w:rPr>
          <w:rFonts w:ascii="Times New Roman" w:hAnsi="Times New Roman"/>
          <w:bCs/>
          <w:color w:val="000000"/>
          <w:sz w:val="28"/>
          <w:szCs w:val="28"/>
        </w:rPr>
        <w:t>без</w:t>
      </w:r>
      <w:proofErr w:type="gramEnd"/>
      <w:r>
        <w:rPr>
          <w:rFonts w:ascii="Times New Roman" w:hAnsi="Times New Roman"/>
          <w:bCs/>
          <w:color w:val="000000"/>
          <w:sz w:val="28"/>
          <w:szCs w:val="28"/>
        </w:rPr>
        <w:t xml:space="preserve"> контейнерною  схемою Замовник забезпечує до 8:00 години ранку у визначені дні виставити у місцях, погоджених з виконавцем, </w:t>
      </w:r>
      <w:r>
        <w:rPr>
          <w:rFonts w:ascii="Times New Roman" w:hAnsi="Times New Roman"/>
          <w:bCs/>
          <w:color w:val="000000"/>
          <w:sz w:val="28"/>
          <w:szCs w:val="28"/>
          <w:lang w:val="uk-UA"/>
        </w:rPr>
        <w:t>_____</w:t>
      </w:r>
      <w:r>
        <w:rPr>
          <w:rFonts w:ascii="Times New Roman" w:hAnsi="Times New Roman"/>
          <w:bCs/>
          <w:color w:val="000000"/>
          <w:sz w:val="28"/>
          <w:szCs w:val="28"/>
        </w:rPr>
        <w:t>куб. м. (</w:t>
      </w:r>
      <w:r>
        <w:rPr>
          <w:rFonts w:ascii="Times New Roman" w:hAnsi="Times New Roman"/>
          <w:bCs/>
          <w:color w:val="000000"/>
          <w:sz w:val="28"/>
          <w:szCs w:val="28"/>
          <w:lang w:val="uk-UA"/>
        </w:rPr>
        <w:t>______</w:t>
      </w:r>
      <w:r>
        <w:rPr>
          <w:rFonts w:ascii="Times New Roman" w:hAnsi="Times New Roman"/>
          <w:bCs/>
          <w:color w:val="000000"/>
          <w:sz w:val="28"/>
          <w:szCs w:val="28"/>
        </w:rPr>
        <w:t xml:space="preserve"> мішок) з </w:t>
      </w:r>
      <w:r>
        <w:rPr>
          <w:rFonts w:ascii="Times New Roman" w:hAnsi="Times New Roman"/>
          <w:bCs/>
          <w:color w:val="000000"/>
          <w:sz w:val="28"/>
          <w:szCs w:val="28"/>
        </w:rPr>
        <w:t xml:space="preserve">побутовими відходами вагою до </w:t>
      </w:r>
      <w:r>
        <w:rPr>
          <w:rFonts w:ascii="Times New Roman" w:hAnsi="Times New Roman"/>
          <w:bCs/>
          <w:color w:val="000000"/>
          <w:sz w:val="28"/>
          <w:szCs w:val="28"/>
          <w:lang w:val="uk-UA"/>
        </w:rPr>
        <w:t>____</w:t>
      </w:r>
      <w:r>
        <w:rPr>
          <w:rFonts w:ascii="Times New Roman" w:hAnsi="Times New Roman"/>
          <w:bCs/>
          <w:color w:val="000000"/>
          <w:sz w:val="28"/>
          <w:szCs w:val="28"/>
        </w:rPr>
        <w:t xml:space="preserve"> кілограмів кожний.</w:t>
      </w:r>
    </w:p>
    <w:p w:rsidR="00DD4136" w:rsidRDefault="00DD4136" w:rsidP="00DD4136">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 xml:space="preserve">      1.4. Завантаження відході</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 xml:space="preserve"> на автотранспорт здійснюється Виконавцем.</w:t>
      </w:r>
    </w:p>
    <w:p w:rsidR="00DD4136" w:rsidRPr="00AB49A9" w:rsidRDefault="00DD4136" w:rsidP="00DD4136">
      <w:pPr>
        <w:autoSpaceDE w:val="0"/>
        <w:autoSpaceDN w:val="0"/>
        <w:adjustRightInd w:val="0"/>
        <w:jc w:val="both"/>
        <w:rPr>
          <w:rFonts w:ascii="Times New Roman" w:hAnsi="Times New Roman"/>
          <w:bCs/>
          <w:color w:val="000000"/>
          <w:sz w:val="28"/>
          <w:szCs w:val="28"/>
        </w:rPr>
      </w:pPr>
      <w:r>
        <w:rPr>
          <w:rFonts w:ascii="Times New Roman" w:hAnsi="Times New Roman"/>
          <w:bCs/>
          <w:color w:val="000000"/>
          <w:sz w:val="28"/>
          <w:szCs w:val="28"/>
        </w:rPr>
        <w:t xml:space="preserve">      1.5. Тип та кількість спеціально обладнаних для цього транспортних засобів, необхідних для перевезення відході</w:t>
      </w:r>
      <w:proofErr w:type="gramStart"/>
      <w:r>
        <w:rPr>
          <w:rFonts w:ascii="Times New Roman" w:hAnsi="Times New Roman"/>
          <w:bCs/>
          <w:color w:val="000000"/>
          <w:sz w:val="28"/>
          <w:szCs w:val="28"/>
        </w:rPr>
        <w:t>в</w:t>
      </w:r>
      <w:proofErr w:type="gramEnd"/>
      <w:r>
        <w:rPr>
          <w:rFonts w:ascii="Times New Roman" w:hAnsi="Times New Roman"/>
          <w:bCs/>
          <w:color w:val="000000"/>
          <w:sz w:val="28"/>
          <w:szCs w:val="28"/>
        </w:rPr>
        <w:t xml:space="preserve">, визначаються Виконавцем. </w:t>
      </w:r>
    </w:p>
    <w:p w:rsidR="00FB6342" w:rsidRPr="003167C9" w:rsidRDefault="00FB6342" w:rsidP="00FB6342">
      <w:pPr>
        <w:autoSpaceDE w:val="0"/>
        <w:autoSpaceDN w:val="0"/>
        <w:adjustRightInd w:val="0"/>
        <w:jc w:val="both"/>
        <w:rPr>
          <w:rFonts w:ascii="Times New Roman" w:hAnsi="Times New Roman"/>
          <w:b/>
          <w:bCs/>
          <w:sz w:val="28"/>
          <w:szCs w:val="28"/>
          <w:lang w:val="uk-UA"/>
        </w:rPr>
      </w:pPr>
      <w:r w:rsidRPr="003167C9">
        <w:rPr>
          <w:rFonts w:ascii="Times New Roman" w:hAnsi="Times New Roman"/>
          <w:b/>
          <w:bCs/>
          <w:sz w:val="28"/>
          <w:szCs w:val="28"/>
          <w:lang w:val="uk-UA"/>
        </w:rPr>
        <w:t xml:space="preserve">2. Характеристика території: вся територія </w:t>
      </w:r>
      <w:r w:rsidRPr="003167C9">
        <w:rPr>
          <w:rFonts w:ascii="Times New Roman" w:hAnsi="Times New Roman"/>
          <w:b/>
          <w:sz w:val="28"/>
          <w:szCs w:val="28"/>
          <w:lang w:val="uk-UA"/>
        </w:rPr>
        <w:t>Степанківської сільської ради</w:t>
      </w:r>
      <w:r w:rsidRPr="003167C9">
        <w:rPr>
          <w:rFonts w:ascii="Times New Roman" w:hAnsi="Times New Roman"/>
          <w:sz w:val="28"/>
          <w:szCs w:val="28"/>
          <w:lang w:val="uk-UA"/>
        </w:rPr>
        <w:t xml:space="preserve"> </w:t>
      </w:r>
      <w:r w:rsidRPr="003167C9">
        <w:rPr>
          <w:rFonts w:ascii="Times New Roman" w:hAnsi="Times New Roman"/>
          <w:b/>
          <w:bCs/>
          <w:sz w:val="28"/>
          <w:szCs w:val="28"/>
          <w:lang w:val="uk-UA"/>
        </w:rPr>
        <w:t xml:space="preserve">площею </w:t>
      </w:r>
      <w:r w:rsidR="00DD4136">
        <w:rPr>
          <w:rFonts w:ascii="Times New Roman" w:hAnsi="Times New Roman"/>
          <w:b/>
          <w:bCs/>
          <w:color w:val="000000"/>
          <w:sz w:val="28"/>
          <w:szCs w:val="28"/>
        </w:rPr>
        <w:t xml:space="preserve">656,2 </w:t>
      </w:r>
      <w:r w:rsidRPr="003167C9">
        <w:rPr>
          <w:rFonts w:ascii="Times New Roman" w:hAnsi="Times New Roman"/>
          <w:b/>
          <w:bCs/>
          <w:sz w:val="28"/>
          <w:szCs w:val="28"/>
          <w:lang w:val="uk-UA"/>
        </w:rPr>
        <w:t>га.</w:t>
      </w:r>
    </w:p>
    <w:p w:rsidR="00FB6342" w:rsidRPr="003167C9" w:rsidRDefault="00FB6342" w:rsidP="00FB6342">
      <w:pPr>
        <w:autoSpaceDE w:val="0"/>
        <w:autoSpaceDN w:val="0"/>
        <w:adjustRightInd w:val="0"/>
        <w:jc w:val="both"/>
        <w:rPr>
          <w:rFonts w:ascii="Times New Roman" w:hAnsi="Times New Roman"/>
          <w:b/>
          <w:bCs/>
          <w:sz w:val="28"/>
          <w:szCs w:val="28"/>
          <w:lang w:val="uk-UA"/>
        </w:rPr>
      </w:pPr>
      <w:r w:rsidRPr="003167C9">
        <w:rPr>
          <w:rFonts w:ascii="Times New Roman" w:hAnsi="Times New Roman"/>
          <w:b/>
          <w:bCs/>
          <w:sz w:val="28"/>
          <w:szCs w:val="28"/>
          <w:lang w:val="uk-UA"/>
        </w:rPr>
        <w:t>3. Перелік розміщених у межах території об'єктів утворення побутових відходів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4646"/>
      </w:tblGrid>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sz w:val="28"/>
                <w:szCs w:val="28"/>
                <w:lang w:val="uk-UA"/>
              </w:rPr>
              <w:t>Назва об'єкта утворення побутових відходів</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sz w:val="28"/>
                <w:szCs w:val="28"/>
                <w:lang w:val="uk-UA"/>
              </w:rPr>
              <w:t>Показник</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sz w:val="28"/>
                <w:szCs w:val="28"/>
                <w:lang w:val="uk-UA"/>
              </w:rPr>
              <w:t xml:space="preserve">Багатоквартирні житлові будинки із них:                                </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26</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 xml:space="preserve">Будинки приватного сектору </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A709F8"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2840</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sz w:val="28"/>
                <w:szCs w:val="28"/>
                <w:lang w:val="uk-UA"/>
              </w:rPr>
            </w:pPr>
            <w:r w:rsidRPr="003167C9">
              <w:rPr>
                <w:rFonts w:ascii="Times New Roman" w:hAnsi="Times New Roman"/>
                <w:sz w:val="28"/>
                <w:szCs w:val="28"/>
                <w:lang w:val="uk-UA"/>
              </w:rPr>
              <w:t>Кількість вулиць села</w:t>
            </w:r>
          </w:p>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sz w:val="28"/>
                <w:szCs w:val="28"/>
                <w:lang w:val="uk-UA"/>
              </w:rPr>
              <w:t xml:space="preserve">Провулки </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A709F8"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44</w:t>
            </w:r>
          </w:p>
          <w:p w:rsidR="00FB6342" w:rsidRPr="003167C9" w:rsidRDefault="00A709F8" w:rsidP="00063AFB">
            <w:pPr>
              <w:rPr>
                <w:rFonts w:ascii="Times New Roman" w:hAnsi="Times New Roman"/>
                <w:sz w:val="28"/>
                <w:szCs w:val="28"/>
                <w:lang w:val="uk-UA"/>
              </w:rPr>
            </w:pPr>
            <w:r w:rsidRPr="003167C9">
              <w:rPr>
                <w:rFonts w:ascii="Times New Roman" w:hAnsi="Times New Roman"/>
                <w:sz w:val="28"/>
                <w:szCs w:val="28"/>
                <w:lang w:val="uk-UA"/>
              </w:rPr>
              <w:t>3</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sz w:val="28"/>
                <w:szCs w:val="28"/>
                <w:lang w:val="uk-UA"/>
              </w:rPr>
              <w:t xml:space="preserve">кількість мешканців таких будинків                     </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A709F8"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6303</w:t>
            </w:r>
          </w:p>
        </w:tc>
      </w:tr>
      <w:tr w:rsidR="00FB6342" w:rsidRPr="003167C9" w:rsidTr="00063AFB">
        <w:trPr>
          <w:trHeight w:val="990"/>
        </w:trPr>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bCs/>
                <w:sz w:val="28"/>
                <w:szCs w:val="28"/>
                <w:lang w:val="uk-UA"/>
              </w:rPr>
              <w:t xml:space="preserve">Кількість контейнерів встановлених на вулицях приватного сектору </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0</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sz w:val="28"/>
                <w:szCs w:val="28"/>
                <w:lang w:val="uk-UA"/>
              </w:rPr>
              <w:t xml:space="preserve">Підприємства, установи та організації:                          </w:t>
            </w:r>
          </w:p>
        </w:tc>
        <w:tc>
          <w:tcPr>
            <w:tcW w:w="4646" w:type="dxa"/>
            <w:tcBorders>
              <w:top w:val="single" w:sz="4" w:space="0" w:color="auto"/>
              <w:left w:val="single" w:sz="4" w:space="0" w:color="auto"/>
              <w:bottom w:val="single" w:sz="4" w:space="0" w:color="auto"/>
              <w:right w:val="single" w:sz="4" w:space="0" w:color="auto"/>
            </w:tcBorders>
            <w:shd w:val="clear" w:color="auto" w:fill="FFFFFF"/>
          </w:tcPr>
          <w:p w:rsidR="00FB6342" w:rsidRPr="003167C9" w:rsidRDefault="00FB6342" w:rsidP="00063AFB">
            <w:pPr>
              <w:autoSpaceDE w:val="0"/>
              <w:autoSpaceDN w:val="0"/>
              <w:adjustRightInd w:val="0"/>
              <w:jc w:val="both"/>
              <w:rPr>
                <w:rFonts w:ascii="Times New Roman" w:hAnsi="Times New Roman"/>
                <w:bCs/>
                <w:sz w:val="28"/>
                <w:szCs w:val="28"/>
                <w:highlight w:val="yellow"/>
              </w:rPr>
            </w:pP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sz w:val="28"/>
                <w:szCs w:val="28"/>
                <w:lang w:val="uk-UA"/>
              </w:rPr>
              <w:t>Виробничі підприємства</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highlight w:val="yellow"/>
                <w:lang w:val="uk-UA"/>
              </w:rPr>
            </w:pPr>
            <w:r w:rsidRPr="003167C9">
              <w:rPr>
                <w:rFonts w:ascii="Times New Roman" w:hAnsi="Times New Roman"/>
                <w:bCs/>
                <w:sz w:val="28"/>
                <w:szCs w:val="28"/>
                <w:lang w:val="uk-UA"/>
              </w:rPr>
              <w:t>____</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A709F8" w:rsidP="00063AFB">
            <w:pPr>
              <w:jc w:val="both"/>
              <w:rPr>
                <w:rFonts w:ascii="Times New Roman" w:hAnsi="Times New Roman"/>
                <w:sz w:val="28"/>
                <w:szCs w:val="28"/>
                <w:lang w:val="uk-UA"/>
              </w:rPr>
            </w:pPr>
            <w:r w:rsidRPr="003167C9">
              <w:rPr>
                <w:rFonts w:ascii="Times New Roman" w:hAnsi="Times New Roman"/>
                <w:sz w:val="28"/>
                <w:szCs w:val="28"/>
                <w:lang w:val="uk-UA"/>
              </w:rPr>
              <w:t>АЗПСМ та ФАП</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A709F8"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3</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sz w:val="28"/>
                <w:szCs w:val="28"/>
                <w:lang w:val="uk-UA"/>
              </w:rPr>
              <w:t>Заклади освіти</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4</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sz w:val="28"/>
                <w:szCs w:val="28"/>
                <w:lang w:val="uk-UA"/>
              </w:rPr>
              <w:t>Підприємства торгівлі:</w:t>
            </w:r>
          </w:p>
        </w:tc>
        <w:tc>
          <w:tcPr>
            <w:tcW w:w="4646" w:type="dxa"/>
            <w:tcBorders>
              <w:top w:val="single" w:sz="4" w:space="0" w:color="auto"/>
              <w:left w:val="single" w:sz="4" w:space="0" w:color="auto"/>
              <w:bottom w:val="single" w:sz="4" w:space="0" w:color="auto"/>
              <w:right w:val="single" w:sz="4" w:space="0" w:color="auto"/>
            </w:tcBorders>
          </w:tcPr>
          <w:p w:rsidR="00FB6342" w:rsidRPr="003167C9" w:rsidRDefault="00FB6342" w:rsidP="00063AFB">
            <w:pPr>
              <w:autoSpaceDE w:val="0"/>
              <w:autoSpaceDN w:val="0"/>
              <w:adjustRightInd w:val="0"/>
              <w:jc w:val="both"/>
              <w:rPr>
                <w:rFonts w:ascii="Times New Roman" w:hAnsi="Times New Roman"/>
                <w:bCs/>
                <w:sz w:val="28"/>
                <w:szCs w:val="28"/>
                <w:lang w:val="uk-UA"/>
              </w:rPr>
            </w:pP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sz w:val="28"/>
                <w:szCs w:val="28"/>
                <w:lang w:val="uk-UA"/>
              </w:rPr>
              <w:lastRenderedPageBreak/>
              <w:t>Магазини</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FB6342" w:rsidP="00A709F8">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w:t>
            </w:r>
            <w:r w:rsidR="00A709F8" w:rsidRPr="003167C9">
              <w:rPr>
                <w:rFonts w:ascii="Times New Roman" w:hAnsi="Times New Roman"/>
                <w:bCs/>
                <w:sz w:val="28"/>
                <w:szCs w:val="28"/>
                <w:lang w:val="uk-UA"/>
              </w:rPr>
              <w:t>5</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sz w:val="28"/>
                <w:szCs w:val="28"/>
                <w:lang w:val="uk-UA"/>
              </w:rPr>
              <w:t>Підприємства громадського харчування</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A709F8"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4</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sz w:val="28"/>
                <w:szCs w:val="28"/>
                <w:lang w:val="uk-UA"/>
              </w:rPr>
              <w:t>Аптеки</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A709F8"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2</w:t>
            </w:r>
          </w:p>
        </w:tc>
      </w:tr>
      <w:tr w:rsidR="00FB6342" w:rsidRPr="003167C9" w:rsidTr="00063AFB">
        <w:tc>
          <w:tcPr>
            <w:tcW w:w="4925"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jc w:val="both"/>
              <w:rPr>
                <w:rFonts w:ascii="Times New Roman" w:hAnsi="Times New Roman"/>
                <w:sz w:val="28"/>
                <w:szCs w:val="28"/>
                <w:lang w:val="uk-UA"/>
              </w:rPr>
            </w:pPr>
            <w:r w:rsidRPr="003167C9">
              <w:rPr>
                <w:rFonts w:ascii="Times New Roman" w:hAnsi="Times New Roman"/>
                <w:sz w:val="28"/>
                <w:szCs w:val="28"/>
                <w:lang w:val="uk-UA"/>
              </w:rPr>
              <w:t>Ринки</w:t>
            </w:r>
          </w:p>
        </w:tc>
        <w:tc>
          <w:tcPr>
            <w:tcW w:w="4646" w:type="dxa"/>
            <w:tcBorders>
              <w:top w:val="single" w:sz="4" w:space="0" w:color="auto"/>
              <w:left w:val="single" w:sz="4" w:space="0" w:color="auto"/>
              <w:bottom w:val="single" w:sz="4" w:space="0" w:color="auto"/>
              <w:right w:val="single" w:sz="4" w:space="0" w:color="auto"/>
            </w:tcBorders>
            <w:hideMark/>
          </w:tcPr>
          <w:p w:rsidR="00FB6342" w:rsidRPr="003167C9" w:rsidRDefault="00FB6342" w:rsidP="00063AFB">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0</w:t>
            </w:r>
          </w:p>
        </w:tc>
      </w:tr>
    </w:tbl>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bookmarkStart w:id="106" w:name="o268"/>
      <w:bookmarkStart w:id="107" w:name="o277"/>
      <w:bookmarkStart w:id="108" w:name="o279"/>
      <w:bookmarkStart w:id="109" w:name="o289"/>
      <w:bookmarkStart w:id="110" w:name="o293"/>
      <w:bookmarkStart w:id="111" w:name="o299"/>
      <w:bookmarkStart w:id="112" w:name="o307"/>
      <w:bookmarkEnd w:id="106"/>
      <w:bookmarkEnd w:id="107"/>
      <w:bookmarkEnd w:id="108"/>
      <w:bookmarkEnd w:id="109"/>
      <w:bookmarkEnd w:id="110"/>
      <w:bookmarkEnd w:id="111"/>
      <w:bookmarkEnd w:id="112"/>
      <w:r w:rsidRPr="003167C9">
        <w:rPr>
          <w:rFonts w:ascii="Times New Roman" w:hAnsi="Times New Roman"/>
          <w:b/>
          <w:bCs/>
          <w:sz w:val="28"/>
          <w:szCs w:val="28"/>
          <w:lang w:val="uk-UA"/>
        </w:rPr>
        <w:t>4. Права та обов’язки сторін</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4.1. Замовник має право:</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4.1.1. Вимагати від Виконавця забезпечення безперервного надання послуг з вивезення побутових відходів відповідно до графіка вивезення побутових відходів, а також вимог законодавства України.</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4.1.2. Одержувати достовірну та своєчасну інформацію про послуги з вивезення побутових відходів, які надаються Виконавцем на території, визначеній цим Договором.</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4.1.3. Вимагати від Виконавця подання до двадцятого числа місяця, що настає за звітним кварталом, звіту про стан надання послуг з вивезення побутових відходів.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4.1.4. У разі безпідставного припинення Виконавцем надання послуг з вивезення побутових відходів призначати в установленому порядку іншого Виконавця послуг з вивезення побутових відходів на території, визначеній цим Договором.</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4.2. Замовник зобов'язується: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4.2.1. Погодити графік вивезення побутових відходів, розроблений Виконавцем відповідно до встановлених вимог.</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4.2.2. Прийняти в установленому порядку рішення щодо встановлення чи коригування тарифів на послуги з вивезення побутових відходів у розмірі не нижче економічно обґрунтованих витрат відповідно до розрахунків, поданих Виконавцем.</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4.2.3. Затвердити норми надання послуг з вивезення побутових відходів, визначені в установленому порядку.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4.2.4. Забезпечувати Виконавця інформацією стосовно дії актів законодавства про відходи та організації надання послуг з вивезення побутових відходів, повідомляти його про зміни у законодавстві про відходи.</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lastRenderedPageBreak/>
        <w:t>4.2.5. Розглядати звернення Виконавця з приводу надання послуг з вивезення побутових відходів та Виконання умов цього договору.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4.2.6. Здійснювати відповідно до законодавства контроль за належною організацією обслуговування споживачів Виконавцем.</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4.2.7. Брати участь у врегулюванні спірних питань, пов'язаних із зверненнями юридичних чи фізичних осіб щодо дій (бездіяльності) Виконавця.</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4.3. Виконавець має право:</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4.3.1. Подавати Замовнику розрахунки економічно обґрунтованих витрат на надання послуг з вивезення побутових відходів.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4.3.2. Розробити норми надання послуг та подати їх на затвердження Замовнику.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4.3.3. Повідомляти Замовника про неналежний стан проїжджої частини вулиць, шляхів, автомобільних доріг, рух якими пов'язаний з виконанням договору.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4.3.4. Надавати Замовнику пропозиції щодо зміни схем руху та режиму роботи спеціально обладнаних транспортних засобів на наявних маршрутах.</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4.4. Виконавець зобов'язується: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4.4.1. Укласти договори на надання послуг з вивезення побутових відходів із споживачами на території, визначеній цим Договором, відповідно до Типового договору про надання послуг з вивезення побутових відходів.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4.4.2. Надавати послуги з вивезення побутових відходів відповідно до вимог законодавства про відходи, санітарних норм і правил, Правил надання послуг з вивезення побутових відходів, умов цього договору, актів замовника, рішень конкурсної комісії та погодженого Замовником графіка надання послуг.</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4.4.3 Розробити графік вивезення побутових відходів та погодити його із Замовником.</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4.4.4.Надавати послуги з вивезення:</w:t>
      </w:r>
    </w:p>
    <w:p w:rsidR="00FB6342" w:rsidRPr="003167C9" w:rsidRDefault="00FB6342" w:rsidP="00FB6342">
      <w:pPr>
        <w:autoSpaceDE w:val="0"/>
        <w:autoSpaceDN w:val="0"/>
        <w:adjustRightInd w:val="0"/>
        <w:ind w:firstLine="720"/>
        <w:jc w:val="both"/>
        <w:rPr>
          <w:rFonts w:ascii="Times New Roman" w:hAnsi="Times New Roman"/>
          <w:bCs/>
          <w:sz w:val="16"/>
          <w:szCs w:val="16"/>
          <w:lang w:val="uk-UA"/>
        </w:rPr>
      </w:pPr>
      <w:r w:rsidRPr="003167C9">
        <w:rPr>
          <w:rFonts w:ascii="Times New Roman" w:hAnsi="Times New Roman"/>
          <w:bCs/>
          <w:sz w:val="28"/>
          <w:szCs w:val="28"/>
          <w:lang w:val="uk-UA"/>
        </w:rPr>
        <w:t>побутових відходів</w:t>
      </w:r>
      <w:r w:rsidRPr="003167C9">
        <w:rPr>
          <w:rFonts w:ascii="Times New Roman" w:hAnsi="Times New Roman"/>
          <w:bCs/>
          <w:sz w:val="16"/>
          <w:szCs w:val="16"/>
          <w:lang w:val="uk-UA"/>
        </w:rPr>
        <w:t xml:space="preserve"> </w:t>
      </w:r>
      <w:r w:rsidRPr="003167C9">
        <w:rPr>
          <w:rFonts w:ascii="Times New Roman" w:hAnsi="Times New Roman"/>
          <w:bCs/>
          <w:sz w:val="28"/>
          <w:szCs w:val="28"/>
          <w:lang w:val="uk-UA"/>
        </w:rPr>
        <w:t>згідно з графіком.</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4.4.5. Утримувати та випускати на маршрут спеціально обладнані транспортні засоби у належному технічному і санітарному стані.</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lastRenderedPageBreak/>
        <w:t>4.4.6. Здійснювати надання послуг з вивезення побутових відходів за зверненням Замовника у разі проведення публічних заходів.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4.4.7. Допускати представників Виконавця до відповідних об'єктів під час здійснення ними контролю за належною організацією обслуговування споживачів виконавцем, надавати необхідні для цього документи та інформацію.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4.4.8. Подавати замовнику до 20 числа місяця, що настає за звітним кварталом, звіт про стан надання послуг з вивезення побутових відходів.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4.4.9. У строк, що не перевищує 15 днів з моменту встановлення Замовником чи уповноваженим органом державного нагляду (контролю) порушення Виконавцем умов цього договору, усунути виявлені порушення та письмово повідомити про це Замовника.</w:t>
      </w:r>
    </w:p>
    <w:p w:rsidR="00FB6342" w:rsidRPr="003167C9" w:rsidRDefault="00FB6342" w:rsidP="00FB6342">
      <w:pPr>
        <w:autoSpaceDE w:val="0"/>
        <w:autoSpaceDN w:val="0"/>
        <w:adjustRightInd w:val="0"/>
        <w:ind w:firstLine="708"/>
        <w:jc w:val="both"/>
        <w:rPr>
          <w:rFonts w:ascii="Times New Roman" w:hAnsi="Times New Roman"/>
          <w:b/>
          <w:bCs/>
          <w:sz w:val="28"/>
          <w:szCs w:val="28"/>
          <w:lang w:val="uk-UA"/>
        </w:rPr>
      </w:pPr>
      <w:r w:rsidRPr="003167C9">
        <w:rPr>
          <w:rFonts w:ascii="Times New Roman" w:hAnsi="Times New Roman"/>
          <w:b/>
          <w:bCs/>
          <w:sz w:val="28"/>
          <w:szCs w:val="28"/>
          <w:lang w:val="uk-UA"/>
        </w:rPr>
        <w:t>5. Відповідальність сторін за невиконання умов договору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5.1. За невиконання або неналежне виконання умов цього договору сторони несуть відповідальність згідно із законодавством.</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6. Розв'язання спорів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6.1. Спори за договором між сторонами розв'язуються шляхом проведення переговорів або у судовому порядку.</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7. Форс-мажорні обставини</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7.1. Сторони звільняються від відповідальності за цим Договором у разі настання обставин непереборної сили (дії надзвичайних ситуацій техногенного, природного або екологічного характеру), що унеможливлює його виконання.</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8. Строк дії цього договору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8.1. Договір діє з ____________ до ____________ і набирає чинності з дня його укладення.</w:t>
      </w:r>
    </w:p>
    <w:p w:rsidR="00FB6342" w:rsidRPr="003167C9" w:rsidRDefault="00FB6342" w:rsidP="00FB6342">
      <w:pPr>
        <w:autoSpaceDE w:val="0"/>
        <w:autoSpaceDN w:val="0"/>
        <w:adjustRightInd w:val="0"/>
        <w:ind w:firstLine="720"/>
        <w:jc w:val="both"/>
        <w:rPr>
          <w:rFonts w:ascii="Times New Roman" w:hAnsi="Times New Roman"/>
          <w:b/>
          <w:bCs/>
          <w:iCs/>
          <w:sz w:val="28"/>
          <w:szCs w:val="28"/>
          <w:lang w:val="uk-UA"/>
        </w:rPr>
      </w:pPr>
      <w:r w:rsidRPr="003167C9">
        <w:rPr>
          <w:rFonts w:ascii="Times New Roman" w:hAnsi="Times New Roman"/>
          <w:b/>
          <w:bCs/>
          <w:iCs/>
          <w:sz w:val="28"/>
          <w:szCs w:val="28"/>
          <w:lang w:val="uk-UA"/>
        </w:rPr>
        <w:t>9. Умови зміни, розірвання, припинення дії цього договору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9.1. Зміна умов договору проводиться у письмовій формі за взаємною згодою сторін. У разі коли не досягнуто такої згоди, спір розв'язується у судовому порядку.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xml:space="preserve">9.2. Договір може бути достроково розірваним за згодою сторін, а також внаслідок односторонньої відмови від Договору Замовника, яка допускається у разі систематичного порушення Виконавцем його умов (не </w:t>
      </w:r>
      <w:r w:rsidRPr="003167C9">
        <w:rPr>
          <w:rFonts w:ascii="Times New Roman" w:hAnsi="Times New Roman"/>
          <w:bCs/>
          <w:sz w:val="28"/>
          <w:szCs w:val="28"/>
          <w:lang w:val="uk-UA"/>
        </w:rPr>
        <w:lastRenderedPageBreak/>
        <w:t>менш як три порушення, встановлені за результатами контролю, проведеного Замовником чи уповноваженими органами державного нагляду (контролю).</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Одностороння відмова Замовника від договору допускається у разі вчинення Виконавцем таких порушень:</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недотримання графіка вивезення побутових відходів (за винятком настання обставин непереборної сили), погодженого з органом місцевого самоврядування;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невиконання вимог законодавства про відходи, санітарних норм і правил, Правил надання послуг з вивезення побутових відходів, актів замовника, рішень конкурсної комісії;</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залучення до роботи на маршрутах водіїв, що не пройшли відповідної підготовки;</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більш як два випадки порушення водіями виконавця з власної вини вимог законодавства про дорожній рух;</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незабезпечення Виконавцем належного контролю за технічним станом транспортних засобів;</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набрання законної сили обвинувальним вироком суду щодо працівника Виконавця.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9.3. Дія договору припиняється у разі, коли:</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закінчився строк, на який його укладено;</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 виконавець протягом 30 (тридцяти) календарних днів з моменту набрання чинності цим договором не розпочав надавати послуги на всіх об'єктах утворення побутових відходів, зазначених у пункті 3 цього договору.</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Дія договору припиняється також в інших випадках, передбачених законодавством України.</w:t>
      </w:r>
    </w:p>
    <w:p w:rsidR="00FB6342" w:rsidRPr="003167C9" w:rsidRDefault="00FB6342" w:rsidP="00FB6342">
      <w:pPr>
        <w:autoSpaceDE w:val="0"/>
        <w:autoSpaceDN w:val="0"/>
        <w:adjustRightInd w:val="0"/>
        <w:ind w:firstLine="720"/>
        <w:jc w:val="both"/>
        <w:rPr>
          <w:rFonts w:ascii="Times New Roman" w:hAnsi="Times New Roman"/>
          <w:b/>
          <w:bCs/>
          <w:sz w:val="28"/>
          <w:szCs w:val="28"/>
          <w:lang w:val="uk-UA"/>
        </w:rPr>
      </w:pPr>
      <w:r w:rsidRPr="003167C9">
        <w:rPr>
          <w:rFonts w:ascii="Times New Roman" w:hAnsi="Times New Roman"/>
          <w:b/>
          <w:bCs/>
          <w:sz w:val="28"/>
          <w:szCs w:val="28"/>
          <w:lang w:val="uk-UA"/>
        </w:rPr>
        <w:t>10. Прикінцеві положення</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10.1.Усі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t>10.2. Цей Договір складений українською мовою, у 2-х примірниках, кожний з яких має однакову юридичну силу і зберігається по одному примірнику в кожної зі Сторін.</w:t>
      </w:r>
    </w:p>
    <w:p w:rsidR="00FB6342" w:rsidRPr="003167C9" w:rsidRDefault="00FB6342" w:rsidP="00FB6342">
      <w:pPr>
        <w:autoSpaceDE w:val="0"/>
        <w:autoSpaceDN w:val="0"/>
        <w:adjustRightInd w:val="0"/>
        <w:ind w:firstLine="720"/>
        <w:jc w:val="both"/>
        <w:rPr>
          <w:rFonts w:ascii="Times New Roman" w:hAnsi="Times New Roman"/>
          <w:bCs/>
          <w:sz w:val="28"/>
          <w:szCs w:val="28"/>
          <w:lang w:val="uk-UA"/>
        </w:rPr>
      </w:pPr>
      <w:r w:rsidRPr="003167C9">
        <w:rPr>
          <w:rFonts w:ascii="Times New Roman" w:hAnsi="Times New Roman"/>
          <w:bCs/>
          <w:sz w:val="28"/>
          <w:szCs w:val="28"/>
          <w:lang w:val="uk-UA"/>
        </w:rPr>
        <w:lastRenderedPageBreak/>
        <w:t>10.3. Усі додатки до цього договору підписується сторонами і є його невід'ємною частиною.</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
          <w:bCs/>
          <w:sz w:val="28"/>
          <w:szCs w:val="28"/>
          <w:lang w:val="uk-UA"/>
        </w:rPr>
        <w:t>11. Юридичні адреси та реквізити Сторін</w:t>
      </w:r>
      <w:r w:rsidRPr="003167C9">
        <w:rPr>
          <w:rFonts w:ascii="Times New Roman" w:hAnsi="Times New Roman"/>
          <w:bCs/>
          <w:sz w:val="28"/>
          <w:szCs w:val="28"/>
          <w:lang w:val="uk-UA"/>
        </w:rPr>
        <w:t>:</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 xml:space="preserve">             Замовник:                                                             Виконавець:</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 xml:space="preserve">                                       Підписи      Сторін:</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 xml:space="preserve">            Замовник:                                                              Виконавець:</w:t>
      </w:r>
    </w:p>
    <w:p w:rsidR="00FB6342" w:rsidRPr="003167C9" w:rsidRDefault="00FB6342" w:rsidP="00FB6342">
      <w:pPr>
        <w:autoSpaceDE w:val="0"/>
        <w:autoSpaceDN w:val="0"/>
        <w:adjustRightInd w:val="0"/>
        <w:jc w:val="both"/>
        <w:rPr>
          <w:rFonts w:ascii="Times New Roman" w:hAnsi="Times New Roman"/>
          <w:bCs/>
          <w:sz w:val="28"/>
          <w:szCs w:val="28"/>
          <w:lang w:val="uk-UA"/>
        </w:rPr>
      </w:pPr>
      <w:r w:rsidRPr="003167C9">
        <w:rPr>
          <w:rFonts w:ascii="Times New Roman" w:hAnsi="Times New Roman"/>
          <w:bCs/>
          <w:sz w:val="28"/>
          <w:szCs w:val="28"/>
          <w:lang w:val="uk-UA"/>
        </w:rPr>
        <w:t xml:space="preserve">              М.П.                                                                            М.П.</w:t>
      </w:r>
    </w:p>
    <w:p w:rsidR="00FB6342" w:rsidRDefault="00FB6342"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Default="00DD4136" w:rsidP="00FB6342">
      <w:pPr>
        <w:autoSpaceDE w:val="0"/>
        <w:autoSpaceDN w:val="0"/>
        <w:adjustRightInd w:val="0"/>
        <w:jc w:val="both"/>
        <w:rPr>
          <w:rFonts w:ascii="Times New Roman" w:hAnsi="Times New Roman"/>
          <w:b/>
          <w:bCs/>
          <w:sz w:val="28"/>
          <w:szCs w:val="28"/>
          <w:lang w:val="uk-UA"/>
        </w:rPr>
      </w:pPr>
    </w:p>
    <w:p w:rsidR="00DD4136" w:rsidRPr="003167C9" w:rsidRDefault="00DD4136" w:rsidP="00FB6342">
      <w:pPr>
        <w:autoSpaceDE w:val="0"/>
        <w:autoSpaceDN w:val="0"/>
        <w:adjustRightInd w:val="0"/>
        <w:jc w:val="both"/>
        <w:rPr>
          <w:rFonts w:ascii="Times New Roman" w:hAnsi="Times New Roman"/>
          <w:b/>
          <w:bCs/>
          <w:sz w:val="28"/>
          <w:szCs w:val="28"/>
          <w:lang w:val="uk-UA"/>
        </w:rPr>
      </w:pPr>
      <w:bookmarkStart w:id="113" w:name="_GoBack"/>
      <w:bookmarkEnd w:id="113"/>
    </w:p>
    <w:p w:rsidR="00FB6342" w:rsidRPr="003167C9" w:rsidRDefault="00FB6342" w:rsidP="00FB6342">
      <w:pPr>
        <w:shd w:val="clear" w:color="auto" w:fill="FFFFFF"/>
        <w:spacing w:before="100" w:beforeAutospacing="1" w:after="100" w:afterAutospacing="1" w:line="240" w:lineRule="auto"/>
        <w:jc w:val="center"/>
        <w:rPr>
          <w:rFonts w:ascii="Times New Roman" w:eastAsia="Times New Roman" w:hAnsi="Times New Roman"/>
          <w:sz w:val="28"/>
          <w:szCs w:val="28"/>
          <w:lang w:eastAsia="ru-RU"/>
        </w:rPr>
      </w:pPr>
      <w:r w:rsidRPr="003167C9">
        <w:rPr>
          <w:rFonts w:ascii="Times New Roman" w:eastAsia="Times New Roman" w:hAnsi="Times New Roman"/>
          <w:b/>
          <w:bCs/>
          <w:sz w:val="28"/>
          <w:lang w:eastAsia="ru-RU"/>
        </w:rPr>
        <w:lastRenderedPageBreak/>
        <w:t>ПРОТОКОЛ</w:t>
      </w:r>
    </w:p>
    <w:p w:rsidR="00FB6342" w:rsidRPr="003167C9" w:rsidRDefault="00FB6342" w:rsidP="00FB6342">
      <w:pPr>
        <w:shd w:val="clear" w:color="auto" w:fill="FFFFFF"/>
        <w:spacing w:before="100" w:beforeAutospacing="1" w:after="100" w:afterAutospacing="1" w:line="240" w:lineRule="auto"/>
        <w:jc w:val="center"/>
        <w:rPr>
          <w:rFonts w:ascii="Times New Roman" w:eastAsia="Times New Roman" w:hAnsi="Times New Roman"/>
          <w:sz w:val="28"/>
          <w:szCs w:val="28"/>
          <w:lang w:val="uk-UA" w:eastAsia="ru-RU"/>
        </w:rPr>
      </w:pPr>
      <w:r w:rsidRPr="003167C9">
        <w:rPr>
          <w:rFonts w:ascii="Times New Roman" w:eastAsia="Times New Roman" w:hAnsi="Times New Roman"/>
          <w:b/>
          <w:bCs/>
          <w:sz w:val="28"/>
          <w:lang w:eastAsia="ru-RU"/>
        </w:rPr>
        <w:t xml:space="preserve">проведення конкурсу на право надання послуг </w:t>
      </w:r>
      <w:r w:rsidR="00CF5F2A" w:rsidRPr="003167C9">
        <w:rPr>
          <w:rFonts w:ascii="Times New Roman" w:eastAsia="Times New Roman" w:hAnsi="Times New Roman"/>
          <w:b/>
          <w:bCs/>
          <w:sz w:val="28"/>
          <w:lang w:eastAsia="ru-RU"/>
        </w:rPr>
        <w:t xml:space="preserve">з вивезення побутових відходів </w:t>
      </w:r>
      <w:r w:rsidR="00CF5F2A" w:rsidRPr="003167C9">
        <w:rPr>
          <w:rFonts w:ascii="Times New Roman" w:eastAsia="Times New Roman" w:hAnsi="Times New Roman"/>
          <w:b/>
          <w:bCs/>
          <w:sz w:val="28"/>
          <w:lang w:val="uk-UA" w:eastAsia="ru-RU"/>
        </w:rPr>
        <w:t>із території</w:t>
      </w:r>
      <w:r w:rsidRPr="003167C9">
        <w:rPr>
          <w:rFonts w:ascii="Times New Roman" w:eastAsia="Times New Roman" w:hAnsi="Times New Roman"/>
          <w:b/>
          <w:bCs/>
          <w:sz w:val="28"/>
          <w:lang w:eastAsia="ru-RU"/>
        </w:rPr>
        <w:t xml:space="preserve"> </w:t>
      </w:r>
      <w:r w:rsidRPr="003167C9">
        <w:rPr>
          <w:rFonts w:ascii="Times New Roman" w:hAnsi="Times New Roman"/>
          <w:b/>
          <w:sz w:val="28"/>
          <w:szCs w:val="28"/>
          <w:lang w:val="uk-UA"/>
        </w:rPr>
        <w:t>Степанківськ</w:t>
      </w:r>
      <w:r w:rsidR="00CF5F2A" w:rsidRPr="003167C9">
        <w:rPr>
          <w:rFonts w:ascii="Times New Roman" w:hAnsi="Times New Roman"/>
          <w:b/>
          <w:sz w:val="28"/>
          <w:szCs w:val="28"/>
          <w:lang w:val="uk-UA"/>
        </w:rPr>
        <w:t>ої</w:t>
      </w:r>
      <w:r w:rsidRPr="003167C9">
        <w:rPr>
          <w:rFonts w:ascii="Times New Roman" w:hAnsi="Times New Roman"/>
          <w:b/>
          <w:sz w:val="28"/>
          <w:szCs w:val="28"/>
          <w:lang w:val="uk-UA"/>
        </w:rPr>
        <w:t xml:space="preserve"> сільськ</w:t>
      </w:r>
      <w:r w:rsidR="00CF5F2A" w:rsidRPr="003167C9">
        <w:rPr>
          <w:rFonts w:ascii="Times New Roman" w:hAnsi="Times New Roman"/>
          <w:b/>
          <w:sz w:val="28"/>
          <w:szCs w:val="28"/>
          <w:lang w:val="uk-UA"/>
        </w:rPr>
        <w:t>ої</w:t>
      </w:r>
      <w:r w:rsidRPr="003167C9">
        <w:rPr>
          <w:rFonts w:ascii="Times New Roman" w:hAnsi="Times New Roman"/>
          <w:b/>
          <w:sz w:val="28"/>
          <w:szCs w:val="28"/>
          <w:lang w:val="uk-UA"/>
        </w:rPr>
        <w:t xml:space="preserve"> </w:t>
      </w:r>
      <w:proofErr w:type="gramStart"/>
      <w:r w:rsidRPr="003167C9">
        <w:rPr>
          <w:rFonts w:ascii="Times New Roman" w:hAnsi="Times New Roman"/>
          <w:b/>
          <w:sz w:val="28"/>
          <w:szCs w:val="28"/>
          <w:lang w:val="uk-UA"/>
        </w:rPr>
        <w:t>рад</w:t>
      </w:r>
      <w:r w:rsidR="00CF5F2A" w:rsidRPr="003167C9">
        <w:rPr>
          <w:rFonts w:ascii="Times New Roman" w:hAnsi="Times New Roman"/>
          <w:b/>
          <w:sz w:val="28"/>
          <w:szCs w:val="28"/>
          <w:lang w:val="uk-UA"/>
        </w:rPr>
        <w:t>и</w:t>
      </w:r>
      <w:proofErr w:type="gramEnd"/>
    </w:p>
    <w:p w:rsidR="00FB6342" w:rsidRPr="003167C9" w:rsidRDefault="00FB6342" w:rsidP="00FB6342">
      <w:pPr>
        <w:shd w:val="clear" w:color="auto" w:fill="FFFFFF"/>
        <w:spacing w:before="100" w:beforeAutospacing="1" w:after="100" w:afterAutospacing="1" w:line="240" w:lineRule="auto"/>
        <w:jc w:val="both"/>
        <w:rPr>
          <w:rFonts w:ascii="Times New Roman" w:eastAsia="Times New Roman" w:hAnsi="Times New Roman"/>
          <w:sz w:val="26"/>
          <w:szCs w:val="26"/>
          <w:lang w:eastAsia="ru-RU"/>
        </w:rPr>
      </w:pPr>
      <w:r w:rsidRPr="003167C9">
        <w:rPr>
          <w:rFonts w:ascii="Times New Roman" w:eastAsia="Times New Roman" w:hAnsi="Times New Roman"/>
          <w:sz w:val="26"/>
          <w:lang w:val="uk-UA" w:eastAsia="ru-RU"/>
        </w:rPr>
        <w:t>«____»____________20__ р.                                                                      с. Степанки</w:t>
      </w:r>
    </w:p>
    <w:p w:rsidR="00CF5F2A" w:rsidRPr="003167C9" w:rsidRDefault="00FB6342" w:rsidP="00FB6342">
      <w:pPr>
        <w:shd w:val="clear" w:color="auto" w:fill="FFFFFF"/>
        <w:spacing w:before="100" w:beforeAutospacing="1" w:after="100" w:afterAutospacing="1" w:line="240" w:lineRule="auto"/>
        <w:ind w:left="360"/>
        <w:jc w:val="both"/>
        <w:rPr>
          <w:rFonts w:ascii="Times New Roman" w:eastAsia="Times New Roman" w:hAnsi="Times New Roman"/>
          <w:sz w:val="28"/>
          <w:szCs w:val="28"/>
          <w:lang w:eastAsia="ru-RU"/>
        </w:rPr>
      </w:pPr>
      <w:r w:rsidRPr="003167C9">
        <w:rPr>
          <w:rFonts w:ascii="Times New Roman" w:eastAsia="Times New Roman" w:hAnsi="Times New Roman"/>
          <w:sz w:val="28"/>
          <w:szCs w:val="28"/>
          <w:lang w:eastAsia="ru-RU"/>
        </w:rPr>
        <w:t>Присутні</w:t>
      </w:r>
      <w:r w:rsidRPr="003167C9">
        <w:rPr>
          <w:rFonts w:ascii="Times New Roman" w:eastAsia="Times New Roman" w:hAnsi="Times New Roman"/>
          <w:sz w:val="24"/>
          <w:szCs w:val="24"/>
          <w:lang w:eastAsia="ru-RU"/>
        </w:rPr>
        <w:t>:</w:t>
      </w:r>
    </w:p>
    <w:tbl>
      <w:tblPr>
        <w:tblW w:w="0" w:type="auto"/>
        <w:tblLook w:val="01E0" w:firstRow="1" w:lastRow="1" w:firstColumn="1" w:lastColumn="1" w:noHBand="0" w:noVBand="0"/>
      </w:tblPr>
      <w:tblGrid>
        <w:gridCol w:w="3676"/>
        <w:gridCol w:w="374"/>
        <w:gridCol w:w="5521"/>
      </w:tblGrid>
      <w:tr w:rsidR="00CF5F2A" w:rsidRPr="003167C9" w:rsidTr="00790629">
        <w:tc>
          <w:tcPr>
            <w:tcW w:w="3676" w:type="dxa"/>
            <w:hideMark/>
          </w:tcPr>
          <w:p w:rsidR="00CF5F2A" w:rsidRPr="003167C9" w:rsidRDefault="00CF5F2A" w:rsidP="00790629">
            <w:pPr>
              <w:pStyle w:val="a3"/>
              <w:spacing w:before="0" w:beforeAutospacing="0" w:after="0" w:afterAutospacing="0" w:line="276" w:lineRule="auto"/>
              <w:textAlignment w:val="baseline"/>
              <w:rPr>
                <w:sz w:val="28"/>
                <w:szCs w:val="28"/>
                <w:lang w:val="uk-UA" w:eastAsia="en-US"/>
              </w:rPr>
            </w:pPr>
            <w:r w:rsidRPr="003167C9">
              <w:rPr>
                <w:b/>
                <w:sz w:val="28"/>
                <w:szCs w:val="28"/>
                <w:lang w:val="uk-UA" w:eastAsia="en-US"/>
              </w:rPr>
              <w:t>Невгод Інна Миколаївна</w:t>
            </w:r>
          </w:p>
        </w:tc>
        <w:tc>
          <w:tcPr>
            <w:tcW w:w="374" w:type="dxa"/>
            <w:hideMark/>
          </w:tcPr>
          <w:p w:rsidR="00CF5F2A" w:rsidRPr="003167C9" w:rsidRDefault="00CF5F2A" w:rsidP="00790629">
            <w:pPr>
              <w:pStyle w:val="a3"/>
              <w:spacing w:before="0" w:beforeAutospacing="0" w:after="0" w:afterAutospacing="0" w:line="276" w:lineRule="auto"/>
              <w:textAlignment w:val="baseline"/>
              <w:rPr>
                <w:sz w:val="28"/>
                <w:szCs w:val="28"/>
                <w:lang w:val="uk-UA" w:eastAsia="en-US"/>
              </w:rPr>
            </w:pPr>
            <w:r w:rsidRPr="003167C9">
              <w:rPr>
                <w:sz w:val="28"/>
                <w:szCs w:val="28"/>
                <w:lang w:val="uk-UA" w:eastAsia="en-US"/>
              </w:rPr>
              <w:t>−</w:t>
            </w:r>
          </w:p>
        </w:tc>
        <w:tc>
          <w:tcPr>
            <w:tcW w:w="5521" w:type="dxa"/>
          </w:tcPr>
          <w:p w:rsidR="00CF5F2A" w:rsidRPr="003167C9" w:rsidRDefault="00CF5F2A" w:rsidP="00790629">
            <w:pPr>
              <w:pStyle w:val="a3"/>
              <w:spacing w:before="0" w:beforeAutospacing="0" w:after="0" w:afterAutospacing="0" w:line="276" w:lineRule="auto"/>
              <w:textAlignment w:val="baseline"/>
              <w:rPr>
                <w:sz w:val="28"/>
                <w:szCs w:val="28"/>
                <w:lang w:val="uk-UA" w:eastAsia="en-US"/>
              </w:rPr>
            </w:pPr>
            <w:r w:rsidRPr="003167C9">
              <w:rPr>
                <w:sz w:val="28"/>
                <w:szCs w:val="28"/>
                <w:lang w:val="uk-UA" w:eastAsia="en-US"/>
              </w:rPr>
              <w:t>Секретар сільської ради, голова комісії</w:t>
            </w:r>
          </w:p>
          <w:p w:rsidR="00CF5F2A" w:rsidRPr="003167C9" w:rsidRDefault="00CF5F2A" w:rsidP="00790629">
            <w:pPr>
              <w:pStyle w:val="a3"/>
              <w:spacing w:before="0" w:beforeAutospacing="0" w:after="0" w:afterAutospacing="0" w:line="276" w:lineRule="auto"/>
              <w:textAlignment w:val="baseline"/>
              <w:rPr>
                <w:sz w:val="28"/>
                <w:szCs w:val="28"/>
                <w:lang w:val="uk-UA" w:eastAsia="en-US"/>
              </w:rPr>
            </w:pPr>
          </w:p>
        </w:tc>
      </w:tr>
      <w:tr w:rsidR="00CF5F2A" w:rsidRPr="003167C9" w:rsidTr="00790629">
        <w:tc>
          <w:tcPr>
            <w:tcW w:w="3676" w:type="dxa"/>
            <w:hideMark/>
          </w:tcPr>
          <w:p w:rsidR="00CF5F2A" w:rsidRPr="003167C9" w:rsidRDefault="00CF5F2A" w:rsidP="00CF5F2A">
            <w:pPr>
              <w:spacing w:after="162" w:line="240" w:lineRule="auto"/>
              <w:textAlignment w:val="baseline"/>
              <w:rPr>
                <w:rFonts w:ascii="Times New Roman" w:eastAsia="Times New Roman" w:hAnsi="Times New Roman"/>
                <w:b/>
                <w:sz w:val="28"/>
                <w:szCs w:val="28"/>
                <w:lang w:val="uk-UA" w:eastAsia="ru-RU"/>
              </w:rPr>
            </w:pPr>
            <w:r w:rsidRPr="003167C9">
              <w:rPr>
                <w:rFonts w:ascii="Times New Roman" w:eastAsia="Times New Roman" w:hAnsi="Times New Roman"/>
                <w:b/>
                <w:sz w:val="28"/>
                <w:szCs w:val="28"/>
                <w:lang w:val="uk-UA" w:eastAsia="ru-RU"/>
              </w:rPr>
              <w:t>Кириченко Віталіна   Валеріївна</w:t>
            </w:r>
          </w:p>
          <w:p w:rsidR="00CF5F2A" w:rsidRPr="003167C9" w:rsidRDefault="00CF5F2A" w:rsidP="00790629">
            <w:pPr>
              <w:pStyle w:val="a3"/>
              <w:spacing w:before="0" w:beforeAutospacing="0" w:after="0" w:afterAutospacing="0" w:line="276" w:lineRule="auto"/>
              <w:textAlignment w:val="baseline"/>
              <w:rPr>
                <w:sz w:val="28"/>
                <w:szCs w:val="28"/>
                <w:lang w:val="uk-UA" w:eastAsia="en-US"/>
              </w:rPr>
            </w:pPr>
          </w:p>
        </w:tc>
        <w:tc>
          <w:tcPr>
            <w:tcW w:w="374" w:type="dxa"/>
            <w:hideMark/>
          </w:tcPr>
          <w:p w:rsidR="00CF5F2A" w:rsidRPr="003167C9" w:rsidRDefault="00CF5F2A" w:rsidP="00790629">
            <w:pPr>
              <w:pStyle w:val="a3"/>
              <w:spacing w:before="0" w:beforeAutospacing="0" w:after="0" w:afterAutospacing="0" w:line="276" w:lineRule="auto"/>
              <w:textAlignment w:val="baseline"/>
              <w:rPr>
                <w:sz w:val="28"/>
                <w:szCs w:val="28"/>
                <w:lang w:val="uk-UA" w:eastAsia="en-US"/>
              </w:rPr>
            </w:pPr>
            <w:r w:rsidRPr="003167C9">
              <w:rPr>
                <w:sz w:val="28"/>
                <w:szCs w:val="28"/>
                <w:lang w:val="uk-UA" w:eastAsia="en-US"/>
              </w:rPr>
              <w:t>−</w:t>
            </w:r>
          </w:p>
        </w:tc>
        <w:tc>
          <w:tcPr>
            <w:tcW w:w="5521" w:type="dxa"/>
          </w:tcPr>
          <w:p w:rsidR="00CF5F2A" w:rsidRPr="003167C9" w:rsidRDefault="00CF5F2A" w:rsidP="00790629">
            <w:pPr>
              <w:pStyle w:val="a3"/>
              <w:spacing w:before="0" w:beforeAutospacing="0" w:after="0" w:afterAutospacing="0" w:line="276" w:lineRule="auto"/>
              <w:textAlignment w:val="baseline"/>
              <w:rPr>
                <w:sz w:val="28"/>
                <w:szCs w:val="28"/>
                <w:lang w:val="uk-UA" w:eastAsia="en-US"/>
              </w:rPr>
            </w:pPr>
            <w:r w:rsidRPr="003167C9">
              <w:rPr>
                <w:sz w:val="28"/>
                <w:szCs w:val="28"/>
                <w:lang w:val="uk-UA" w:eastAsia="en-US"/>
              </w:rPr>
              <w:t>Начальник загального відділу, секретар комісії</w:t>
            </w:r>
          </w:p>
          <w:p w:rsidR="00CF5F2A" w:rsidRPr="003167C9" w:rsidRDefault="00CF5F2A" w:rsidP="00790629">
            <w:pPr>
              <w:pStyle w:val="a3"/>
              <w:spacing w:before="0" w:beforeAutospacing="0" w:after="0" w:afterAutospacing="0" w:line="276" w:lineRule="auto"/>
              <w:textAlignment w:val="baseline"/>
              <w:rPr>
                <w:sz w:val="28"/>
                <w:szCs w:val="28"/>
                <w:lang w:val="uk-UA" w:eastAsia="en-US"/>
              </w:rPr>
            </w:pPr>
          </w:p>
        </w:tc>
      </w:tr>
      <w:tr w:rsidR="00CF5F2A" w:rsidRPr="003167C9" w:rsidTr="00790629">
        <w:tc>
          <w:tcPr>
            <w:tcW w:w="9571" w:type="dxa"/>
            <w:gridSpan w:val="3"/>
          </w:tcPr>
          <w:p w:rsidR="00CF5F2A" w:rsidRPr="003167C9" w:rsidRDefault="00CF5F2A" w:rsidP="00790629">
            <w:pPr>
              <w:pStyle w:val="a3"/>
              <w:spacing w:before="0" w:beforeAutospacing="0" w:after="0" w:afterAutospacing="0" w:line="276" w:lineRule="auto"/>
              <w:jc w:val="center"/>
              <w:textAlignment w:val="baseline"/>
              <w:rPr>
                <w:b/>
                <w:sz w:val="28"/>
                <w:szCs w:val="28"/>
                <w:lang w:val="uk-UA" w:eastAsia="en-US"/>
              </w:rPr>
            </w:pPr>
            <w:r w:rsidRPr="003167C9">
              <w:rPr>
                <w:b/>
                <w:sz w:val="28"/>
                <w:szCs w:val="28"/>
                <w:lang w:val="uk-UA" w:eastAsia="en-US"/>
              </w:rPr>
              <w:t>Члени комісії:</w:t>
            </w:r>
          </w:p>
          <w:p w:rsidR="00CF5F2A" w:rsidRPr="003167C9" w:rsidRDefault="00CF5F2A" w:rsidP="00790629">
            <w:pPr>
              <w:pStyle w:val="a3"/>
              <w:spacing w:before="0" w:beforeAutospacing="0" w:after="0" w:afterAutospacing="0" w:line="276" w:lineRule="auto"/>
              <w:jc w:val="center"/>
              <w:textAlignment w:val="baseline"/>
              <w:rPr>
                <w:b/>
                <w:sz w:val="28"/>
                <w:szCs w:val="28"/>
                <w:lang w:val="uk-UA" w:eastAsia="en-US"/>
              </w:rPr>
            </w:pPr>
          </w:p>
        </w:tc>
      </w:tr>
      <w:tr w:rsidR="00CF5F2A" w:rsidRPr="003167C9" w:rsidTr="00790629">
        <w:tc>
          <w:tcPr>
            <w:tcW w:w="3676" w:type="dxa"/>
            <w:hideMark/>
          </w:tcPr>
          <w:p w:rsidR="00CF5F2A" w:rsidRPr="003167C9" w:rsidRDefault="00CF5F2A" w:rsidP="00790629">
            <w:pPr>
              <w:pStyle w:val="a3"/>
              <w:spacing w:before="0" w:beforeAutospacing="0" w:after="0" w:afterAutospacing="0" w:line="276" w:lineRule="auto"/>
              <w:textAlignment w:val="baseline"/>
              <w:rPr>
                <w:sz w:val="28"/>
                <w:szCs w:val="28"/>
                <w:lang w:val="uk-UA" w:eastAsia="en-US"/>
              </w:rPr>
            </w:pPr>
            <w:r w:rsidRPr="003167C9">
              <w:rPr>
                <w:b/>
                <w:sz w:val="28"/>
                <w:szCs w:val="28"/>
                <w:lang w:val="uk-UA" w:eastAsia="en-US"/>
              </w:rPr>
              <w:t>Кріпак Наталія Вікторівна</w:t>
            </w:r>
          </w:p>
        </w:tc>
        <w:tc>
          <w:tcPr>
            <w:tcW w:w="374" w:type="dxa"/>
            <w:hideMark/>
          </w:tcPr>
          <w:p w:rsidR="00CF5F2A" w:rsidRPr="003167C9" w:rsidRDefault="00CF5F2A" w:rsidP="00790629">
            <w:pPr>
              <w:rPr>
                <w:lang w:val="uk-UA"/>
              </w:rPr>
            </w:pPr>
            <w:r w:rsidRPr="003167C9">
              <w:rPr>
                <w:sz w:val="28"/>
                <w:szCs w:val="28"/>
                <w:lang w:val="uk-UA"/>
              </w:rPr>
              <w:t>−</w:t>
            </w:r>
          </w:p>
        </w:tc>
        <w:tc>
          <w:tcPr>
            <w:tcW w:w="5521" w:type="dxa"/>
          </w:tcPr>
          <w:p w:rsidR="00CF5F2A" w:rsidRPr="003167C9" w:rsidRDefault="00CF5F2A" w:rsidP="00790629">
            <w:pPr>
              <w:pStyle w:val="a3"/>
              <w:spacing w:before="0" w:beforeAutospacing="0" w:after="0" w:afterAutospacing="0" w:line="276" w:lineRule="auto"/>
              <w:textAlignment w:val="baseline"/>
              <w:rPr>
                <w:sz w:val="28"/>
                <w:szCs w:val="28"/>
                <w:lang w:val="uk-UA"/>
              </w:rPr>
            </w:pPr>
            <w:r w:rsidRPr="003167C9">
              <w:rPr>
                <w:sz w:val="28"/>
                <w:szCs w:val="28"/>
                <w:lang w:val="uk-UA" w:eastAsia="en-US"/>
              </w:rPr>
              <w:t xml:space="preserve">спеціаліст </w:t>
            </w:r>
            <w:r w:rsidRPr="003167C9">
              <w:rPr>
                <w:sz w:val="28"/>
                <w:szCs w:val="28"/>
                <w:lang w:val="uk-UA"/>
              </w:rPr>
              <w:t>відділу фінансового, економічного розвитку та інвестицій;</w:t>
            </w:r>
          </w:p>
          <w:p w:rsidR="00CF5F2A" w:rsidRPr="003167C9" w:rsidRDefault="00CF5F2A" w:rsidP="00790629">
            <w:pPr>
              <w:pStyle w:val="a3"/>
              <w:spacing w:before="0" w:beforeAutospacing="0" w:after="0" w:afterAutospacing="0" w:line="276" w:lineRule="auto"/>
              <w:textAlignment w:val="baseline"/>
              <w:rPr>
                <w:sz w:val="28"/>
                <w:szCs w:val="28"/>
                <w:lang w:val="uk-UA" w:eastAsia="en-US"/>
              </w:rPr>
            </w:pPr>
          </w:p>
        </w:tc>
      </w:tr>
      <w:tr w:rsidR="00CF5F2A" w:rsidRPr="003167C9" w:rsidTr="00790629">
        <w:tc>
          <w:tcPr>
            <w:tcW w:w="3676" w:type="dxa"/>
            <w:hideMark/>
          </w:tcPr>
          <w:p w:rsidR="00CF5F2A" w:rsidRPr="003167C9" w:rsidRDefault="00CF5F2A" w:rsidP="00790629">
            <w:pPr>
              <w:pStyle w:val="a8"/>
              <w:spacing w:line="276" w:lineRule="auto"/>
              <w:jc w:val="left"/>
              <w:rPr>
                <w:bCs/>
                <w:sz w:val="28"/>
                <w:szCs w:val="28"/>
                <w:lang w:eastAsia="en-US"/>
              </w:rPr>
            </w:pPr>
            <w:r w:rsidRPr="003167C9">
              <w:rPr>
                <w:b/>
                <w:sz w:val="28"/>
                <w:szCs w:val="28"/>
                <w:lang w:eastAsia="en-US"/>
              </w:rPr>
              <w:t>Шульгіна Любов Миколаївна</w:t>
            </w:r>
          </w:p>
        </w:tc>
        <w:tc>
          <w:tcPr>
            <w:tcW w:w="374" w:type="dxa"/>
            <w:hideMark/>
          </w:tcPr>
          <w:p w:rsidR="00CF5F2A" w:rsidRPr="003167C9" w:rsidRDefault="00CF5F2A" w:rsidP="00790629">
            <w:pPr>
              <w:rPr>
                <w:sz w:val="28"/>
                <w:szCs w:val="28"/>
                <w:lang w:val="uk-UA"/>
              </w:rPr>
            </w:pPr>
            <w:r w:rsidRPr="003167C9">
              <w:rPr>
                <w:sz w:val="28"/>
                <w:szCs w:val="28"/>
                <w:lang w:val="uk-UA"/>
              </w:rPr>
              <w:t>−</w:t>
            </w:r>
          </w:p>
        </w:tc>
        <w:tc>
          <w:tcPr>
            <w:tcW w:w="5521" w:type="dxa"/>
          </w:tcPr>
          <w:p w:rsidR="00CF5F2A" w:rsidRPr="003167C9" w:rsidRDefault="00CF5F2A" w:rsidP="00790629">
            <w:pPr>
              <w:spacing w:after="162" w:line="240" w:lineRule="auto"/>
              <w:textAlignment w:val="baseline"/>
              <w:rPr>
                <w:rFonts w:ascii="Times New Roman" w:eastAsia="Times New Roman" w:hAnsi="Times New Roman"/>
                <w:sz w:val="28"/>
                <w:szCs w:val="28"/>
                <w:lang w:val="uk-UA" w:eastAsia="ru-RU"/>
              </w:rPr>
            </w:pPr>
            <w:r w:rsidRPr="003167C9">
              <w:rPr>
                <w:rFonts w:ascii="Times New Roman" w:eastAsia="Times New Roman" w:hAnsi="Times New Roman"/>
                <w:sz w:val="28"/>
                <w:szCs w:val="28"/>
                <w:lang w:val="uk-UA" w:eastAsia="ru-RU"/>
              </w:rPr>
              <w:t xml:space="preserve">Начальник відділу бухгалтерського обліку та звітності, головний бухгалтер;  </w:t>
            </w:r>
          </w:p>
          <w:p w:rsidR="00CF5F2A" w:rsidRPr="003167C9" w:rsidRDefault="00CF5F2A" w:rsidP="00790629">
            <w:pPr>
              <w:pStyle w:val="a3"/>
              <w:spacing w:before="0" w:beforeAutospacing="0" w:after="0" w:afterAutospacing="0" w:line="276" w:lineRule="auto"/>
              <w:textAlignment w:val="baseline"/>
              <w:rPr>
                <w:sz w:val="28"/>
                <w:szCs w:val="28"/>
                <w:lang w:val="uk-UA" w:eastAsia="en-US"/>
              </w:rPr>
            </w:pPr>
          </w:p>
        </w:tc>
      </w:tr>
      <w:tr w:rsidR="00CF5F2A" w:rsidRPr="003167C9" w:rsidTr="00790629">
        <w:tc>
          <w:tcPr>
            <w:tcW w:w="3676" w:type="dxa"/>
            <w:hideMark/>
          </w:tcPr>
          <w:p w:rsidR="00CF5F2A" w:rsidRPr="003167C9" w:rsidRDefault="00CF5F2A" w:rsidP="00790629">
            <w:pPr>
              <w:pStyle w:val="a8"/>
              <w:spacing w:line="276" w:lineRule="auto"/>
              <w:jc w:val="left"/>
              <w:rPr>
                <w:bCs/>
                <w:sz w:val="28"/>
                <w:szCs w:val="28"/>
                <w:lang w:eastAsia="en-US"/>
              </w:rPr>
            </w:pPr>
            <w:r w:rsidRPr="003167C9">
              <w:rPr>
                <w:b/>
                <w:sz w:val="28"/>
                <w:szCs w:val="28"/>
                <w:lang w:eastAsia="en-US"/>
              </w:rPr>
              <w:t>Мирончук Вікторія Миколаївна</w:t>
            </w:r>
          </w:p>
        </w:tc>
        <w:tc>
          <w:tcPr>
            <w:tcW w:w="374" w:type="dxa"/>
            <w:hideMark/>
          </w:tcPr>
          <w:p w:rsidR="00CF5F2A" w:rsidRPr="003167C9" w:rsidRDefault="00CF5F2A" w:rsidP="00790629">
            <w:pPr>
              <w:rPr>
                <w:sz w:val="28"/>
                <w:szCs w:val="28"/>
                <w:lang w:val="uk-UA"/>
              </w:rPr>
            </w:pPr>
            <w:r w:rsidRPr="003167C9">
              <w:rPr>
                <w:sz w:val="28"/>
                <w:szCs w:val="28"/>
                <w:lang w:val="uk-UA"/>
              </w:rPr>
              <w:t>−</w:t>
            </w:r>
          </w:p>
        </w:tc>
        <w:tc>
          <w:tcPr>
            <w:tcW w:w="5521" w:type="dxa"/>
          </w:tcPr>
          <w:p w:rsidR="00CF5F2A" w:rsidRPr="003167C9" w:rsidRDefault="00CF5F2A" w:rsidP="00790629">
            <w:pPr>
              <w:spacing w:after="162" w:line="240" w:lineRule="auto"/>
              <w:textAlignment w:val="baseline"/>
              <w:rPr>
                <w:rFonts w:ascii="Times New Roman" w:eastAsia="Times New Roman" w:hAnsi="Times New Roman"/>
                <w:sz w:val="28"/>
                <w:szCs w:val="28"/>
                <w:lang w:val="uk-UA" w:eastAsia="ru-RU"/>
              </w:rPr>
            </w:pPr>
            <w:r w:rsidRPr="003167C9">
              <w:rPr>
                <w:rFonts w:ascii="Times New Roman" w:eastAsia="Times New Roman" w:hAnsi="Times New Roman"/>
                <w:sz w:val="28"/>
                <w:szCs w:val="28"/>
                <w:lang w:val="uk-UA" w:eastAsia="ru-RU"/>
              </w:rPr>
              <w:t>Начальник відділу</w:t>
            </w:r>
            <w:r w:rsidRPr="003167C9">
              <w:rPr>
                <w:sz w:val="28"/>
                <w:lang w:val="uk-UA"/>
              </w:rPr>
              <w:t xml:space="preserve"> </w:t>
            </w:r>
            <w:r w:rsidRPr="003167C9">
              <w:rPr>
                <w:rFonts w:ascii="Times New Roman" w:eastAsia="Times New Roman" w:hAnsi="Times New Roman"/>
                <w:sz w:val="28"/>
                <w:szCs w:val="28"/>
                <w:lang w:val="uk-UA" w:eastAsia="ru-RU"/>
              </w:rPr>
              <w:t xml:space="preserve">містобудування, архітектури, цивільного захисту та охорони праці;  </w:t>
            </w:r>
          </w:p>
          <w:p w:rsidR="00CF5F2A" w:rsidRPr="003167C9" w:rsidRDefault="00CF5F2A" w:rsidP="00790629">
            <w:pPr>
              <w:pStyle w:val="a3"/>
              <w:spacing w:before="0" w:beforeAutospacing="0" w:after="0" w:afterAutospacing="0" w:line="276" w:lineRule="auto"/>
              <w:textAlignment w:val="baseline"/>
              <w:rPr>
                <w:sz w:val="28"/>
                <w:szCs w:val="28"/>
                <w:lang w:val="uk-UA" w:eastAsia="en-US"/>
              </w:rPr>
            </w:pPr>
          </w:p>
        </w:tc>
      </w:tr>
      <w:tr w:rsidR="00CF5F2A" w:rsidRPr="003167C9" w:rsidTr="00790629">
        <w:tc>
          <w:tcPr>
            <w:tcW w:w="3676" w:type="dxa"/>
            <w:hideMark/>
          </w:tcPr>
          <w:p w:rsidR="00CF5F2A" w:rsidRPr="003167C9" w:rsidRDefault="00CF5F2A" w:rsidP="00790629">
            <w:pPr>
              <w:pStyle w:val="a8"/>
              <w:spacing w:line="276" w:lineRule="auto"/>
              <w:jc w:val="left"/>
              <w:rPr>
                <w:b/>
                <w:sz w:val="28"/>
                <w:szCs w:val="28"/>
                <w:lang w:eastAsia="en-US"/>
              </w:rPr>
            </w:pPr>
            <w:r w:rsidRPr="003167C9">
              <w:rPr>
                <w:b/>
                <w:sz w:val="28"/>
                <w:szCs w:val="28"/>
                <w:lang w:eastAsia="en-US"/>
              </w:rPr>
              <w:t>Величко Юлія Олександрівна</w:t>
            </w:r>
          </w:p>
          <w:p w:rsidR="00CF5F2A" w:rsidRPr="003167C9" w:rsidRDefault="00CF5F2A" w:rsidP="00790629">
            <w:pPr>
              <w:pStyle w:val="a8"/>
              <w:spacing w:line="276" w:lineRule="auto"/>
              <w:jc w:val="left"/>
              <w:rPr>
                <w:b/>
                <w:sz w:val="28"/>
                <w:szCs w:val="28"/>
                <w:lang w:eastAsia="en-US"/>
              </w:rPr>
            </w:pPr>
          </w:p>
          <w:p w:rsidR="00CF5F2A" w:rsidRPr="003167C9" w:rsidRDefault="00CF5F2A" w:rsidP="00790629">
            <w:pPr>
              <w:pStyle w:val="a8"/>
              <w:spacing w:line="276" w:lineRule="auto"/>
              <w:jc w:val="left"/>
              <w:rPr>
                <w:b/>
                <w:sz w:val="28"/>
                <w:szCs w:val="28"/>
                <w:lang w:eastAsia="en-US"/>
              </w:rPr>
            </w:pPr>
          </w:p>
          <w:p w:rsidR="00CF5F2A" w:rsidRPr="003167C9" w:rsidRDefault="00CF5F2A" w:rsidP="00CF5F2A">
            <w:pPr>
              <w:spacing w:after="162" w:line="240" w:lineRule="auto"/>
              <w:textAlignment w:val="baseline"/>
              <w:rPr>
                <w:rFonts w:ascii="Times New Roman" w:hAnsi="Times New Roman"/>
                <w:bCs/>
                <w:sz w:val="28"/>
                <w:szCs w:val="28"/>
              </w:rPr>
            </w:pPr>
            <w:r w:rsidRPr="003167C9">
              <w:rPr>
                <w:rFonts w:ascii="Times New Roman" w:hAnsi="Times New Roman"/>
                <w:b/>
                <w:sz w:val="28"/>
                <w:szCs w:val="28"/>
                <w:lang w:val="uk-UA"/>
              </w:rPr>
              <w:t>Нечаєнко Світлана Іванівна</w:t>
            </w:r>
          </w:p>
        </w:tc>
        <w:tc>
          <w:tcPr>
            <w:tcW w:w="374" w:type="dxa"/>
            <w:hideMark/>
          </w:tcPr>
          <w:p w:rsidR="00CF5F2A" w:rsidRPr="003167C9" w:rsidRDefault="00CF5F2A" w:rsidP="00790629">
            <w:pPr>
              <w:rPr>
                <w:rFonts w:ascii="Times New Roman" w:hAnsi="Times New Roman"/>
                <w:sz w:val="28"/>
                <w:szCs w:val="28"/>
                <w:lang w:val="uk-UA"/>
              </w:rPr>
            </w:pPr>
            <w:r w:rsidRPr="003167C9">
              <w:rPr>
                <w:rFonts w:ascii="Times New Roman" w:hAnsi="Times New Roman"/>
                <w:sz w:val="28"/>
                <w:szCs w:val="28"/>
                <w:lang w:val="uk-UA"/>
              </w:rPr>
              <w:t>−</w:t>
            </w:r>
          </w:p>
          <w:p w:rsidR="00CF5F2A" w:rsidRPr="003167C9" w:rsidRDefault="00CF5F2A" w:rsidP="00790629">
            <w:pPr>
              <w:rPr>
                <w:rFonts w:ascii="Times New Roman" w:hAnsi="Times New Roman"/>
                <w:sz w:val="28"/>
                <w:szCs w:val="28"/>
                <w:lang w:val="uk-UA"/>
              </w:rPr>
            </w:pPr>
          </w:p>
          <w:p w:rsidR="00CF5F2A" w:rsidRPr="003167C9" w:rsidRDefault="00CF5F2A" w:rsidP="00790629">
            <w:pPr>
              <w:rPr>
                <w:rFonts w:ascii="Times New Roman" w:hAnsi="Times New Roman"/>
                <w:sz w:val="28"/>
                <w:szCs w:val="28"/>
                <w:lang w:val="uk-UA"/>
              </w:rPr>
            </w:pPr>
          </w:p>
        </w:tc>
        <w:tc>
          <w:tcPr>
            <w:tcW w:w="5521" w:type="dxa"/>
            <w:hideMark/>
          </w:tcPr>
          <w:p w:rsidR="00CF5F2A" w:rsidRPr="003167C9" w:rsidRDefault="00CF5F2A" w:rsidP="00790629">
            <w:pPr>
              <w:spacing w:after="162" w:line="240" w:lineRule="auto"/>
              <w:textAlignment w:val="baseline"/>
              <w:rPr>
                <w:rFonts w:ascii="Times New Roman" w:eastAsia="Times New Roman" w:hAnsi="Times New Roman"/>
                <w:sz w:val="28"/>
                <w:szCs w:val="28"/>
                <w:lang w:val="uk-UA" w:eastAsia="ru-RU"/>
              </w:rPr>
            </w:pPr>
            <w:r w:rsidRPr="003167C9">
              <w:rPr>
                <w:rFonts w:ascii="Times New Roman" w:eastAsia="Times New Roman" w:hAnsi="Times New Roman"/>
                <w:sz w:val="28"/>
                <w:szCs w:val="28"/>
                <w:lang w:val="uk-UA" w:eastAsia="ru-RU"/>
              </w:rPr>
              <w:t>Спеціаліст І категорії відділу</w:t>
            </w:r>
            <w:r w:rsidRPr="003167C9">
              <w:rPr>
                <w:rFonts w:ascii="Times New Roman" w:hAnsi="Times New Roman"/>
                <w:sz w:val="28"/>
                <w:lang w:val="uk-UA"/>
              </w:rPr>
              <w:t xml:space="preserve"> </w:t>
            </w:r>
            <w:r w:rsidRPr="003167C9">
              <w:rPr>
                <w:rFonts w:ascii="Times New Roman" w:eastAsia="Times New Roman" w:hAnsi="Times New Roman"/>
                <w:sz w:val="28"/>
                <w:szCs w:val="28"/>
                <w:lang w:val="uk-UA" w:eastAsia="ru-RU"/>
              </w:rPr>
              <w:t xml:space="preserve">містобудування, архітектури, цивільного захисту та охорони праці;  </w:t>
            </w:r>
          </w:p>
          <w:p w:rsidR="00CF5F2A" w:rsidRPr="003167C9" w:rsidRDefault="00CF5F2A" w:rsidP="00790629">
            <w:pPr>
              <w:spacing w:after="162" w:line="240" w:lineRule="auto"/>
              <w:textAlignment w:val="baseline"/>
              <w:rPr>
                <w:rFonts w:ascii="Times New Roman" w:eastAsia="Times New Roman" w:hAnsi="Times New Roman"/>
                <w:sz w:val="28"/>
                <w:szCs w:val="28"/>
                <w:lang w:val="uk-UA" w:eastAsia="ru-RU"/>
              </w:rPr>
            </w:pPr>
          </w:p>
          <w:p w:rsidR="00CF5F2A" w:rsidRPr="003167C9" w:rsidRDefault="00CF5F2A" w:rsidP="00CF5F2A">
            <w:pPr>
              <w:spacing w:after="162" w:line="240" w:lineRule="auto"/>
              <w:textAlignment w:val="baseline"/>
              <w:rPr>
                <w:rFonts w:ascii="Times New Roman" w:hAnsi="Times New Roman"/>
                <w:sz w:val="28"/>
                <w:szCs w:val="28"/>
                <w:lang w:val="uk-UA"/>
              </w:rPr>
            </w:pPr>
            <w:r w:rsidRPr="003167C9">
              <w:rPr>
                <w:rFonts w:ascii="Times New Roman" w:eastAsia="Times New Roman" w:hAnsi="Times New Roman"/>
                <w:sz w:val="28"/>
                <w:szCs w:val="28"/>
                <w:lang w:val="uk-UA" w:eastAsia="ru-RU"/>
              </w:rPr>
              <w:t xml:space="preserve">- Спеціаліст І  категорії, юрисконсульт виконавчого комітету </w:t>
            </w:r>
          </w:p>
        </w:tc>
      </w:tr>
    </w:tbl>
    <w:p w:rsidR="00A83B95" w:rsidRPr="003167C9" w:rsidRDefault="00A83B95" w:rsidP="00790629">
      <w:pPr>
        <w:shd w:val="clear" w:color="auto" w:fill="FFFFFF"/>
        <w:spacing w:before="100" w:beforeAutospacing="1" w:after="100" w:afterAutospacing="1" w:line="240" w:lineRule="auto"/>
        <w:ind w:left="360"/>
        <w:jc w:val="both"/>
        <w:rPr>
          <w:lang w:val="uk-UA"/>
        </w:rPr>
      </w:pPr>
    </w:p>
    <w:sectPr w:rsidR="00A83B95" w:rsidRPr="003167C9" w:rsidSect="00063AF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26BA9"/>
    <w:multiLevelType w:val="multilevel"/>
    <w:tmpl w:val="D5BAFE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8030C24"/>
    <w:multiLevelType w:val="hybridMultilevel"/>
    <w:tmpl w:val="EAA8F430"/>
    <w:lvl w:ilvl="0" w:tplc="16EE269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89"/>
    <w:rsid w:val="00013179"/>
    <w:rsid w:val="000361A0"/>
    <w:rsid w:val="00063AFB"/>
    <w:rsid w:val="00105006"/>
    <w:rsid w:val="001750DA"/>
    <w:rsid w:val="002C4068"/>
    <w:rsid w:val="003167C9"/>
    <w:rsid w:val="0034114B"/>
    <w:rsid w:val="00344689"/>
    <w:rsid w:val="00386E14"/>
    <w:rsid w:val="00786C81"/>
    <w:rsid w:val="00790629"/>
    <w:rsid w:val="00844923"/>
    <w:rsid w:val="0086156C"/>
    <w:rsid w:val="008E1EF8"/>
    <w:rsid w:val="009F25A3"/>
    <w:rsid w:val="00A709F8"/>
    <w:rsid w:val="00A83B95"/>
    <w:rsid w:val="00A95B12"/>
    <w:rsid w:val="00B47019"/>
    <w:rsid w:val="00BE6D55"/>
    <w:rsid w:val="00C05866"/>
    <w:rsid w:val="00C25252"/>
    <w:rsid w:val="00CF5F2A"/>
    <w:rsid w:val="00DD4136"/>
    <w:rsid w:val="00E055F8"/>
    <w:rsid w:val="00E2686B"/>
    <w:rsid w:val="00FB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42"/>
    <w:pPr>
      <w:spacing w:after="200" w:line="276" w:lineRule="auto"/>
    </w:pPr>
    <w:rPr>
      <w:sz w:val="22"/>
      <w:szCs w:val="22"/>
      <w:lang w:eastAsia="en-US"/>
    </w:rPr>
  </w:style>
  <w:style w:type="paragraph" w:styleId="1">
    <w:name w:val="heading 1"/>
    <w:basedOn w:val="a"/>
    <w:link w:val="10"/>
    <w:uiPriority w:val="9"/>
    <w:qFormat/>
    <w:rsid w:val="00FB634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B634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FB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FB6342"/>
    <w:rPr>
      <w:rFonts w:ascii="Courier New" w:eastAsia="Times New Roman" w:hAnsi="Courier New" w:cs="Courier New"/>
      <w:sz w:val="20"/>
      <w:szCs w:val="20"/>
      <w:lang w:eastAsia="ru-RU"/>
    </w:rPr>
  </w:style>
  <w:style w:type="paragraph" w:styleId="a3">
    <w:name w:val="Normal (Web)"/>
    <w:basedOn w:val="a"/>
    <w:uiPriority w:val="99"/>
    <w:unhideWhenUsed/>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FB63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6342"/>
  </w:style>
  <w:style w:type="paragraph" w:styleId="a6">
    <w:name w:val="footer"/>
    <w:basedOn w:val="a"/>
    <w:link w:val="a7"/>
    <w:uiPriority w:val="99"/>
    <w:semiHidden/>
    <w:unhideWhenUsed/>
    <w:rsid w:val="00FB63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6342"/>
  </w:style>
  <w:style w:type="paragraph" w:styleId="a8">
    <w:name w:val="Body Text"/>
    <w:basedOn w:val="a"/>
    <w:link w:val="a9"/>
    <w:uiPriority w:val="99"/>
    <w:unhideWhenUsed/>
    <w:rsid w:val="00FB6342"/>
    <w:pPr>
      <w:spacing w:after="0" w:line="240" w:lineRule="auto"/>
      <w:jc w:val="center"/>
    </w:pPr>
    <w:rPr>
      <w:rFonts w:ascii="Times New Roman" w:eastAsia="Times New Roman" w:hAnsi="Times New Roman"/>
      <w:sz w:val="36"/>
      <w:szCs w:val="24"/>
      <w:lang w:val="uk-UA" w:eastAsia="ru-RU"/>
    </w:rPr>
  </w:style>
  <w:style w:type="character" w:customStyle="1" w:styleId="a9">
    <w:name w:val="Основной текст Знак"/>
    <w:link w:val="a8"/>
    <w:uiPriority w:val="99"/>
    <w:rsid w:val="00FB6342"/>
    <w:rPr>
      <w:rFonts w:ascii="Times New Roman" w:eastAsia="Times New Roman" w:hAnsi="Times New Roman" w:cs="Times New Roman"/>
      <w:sz w:val="36"/>
      <w:szCs w:val="24"/>
      <w:lang w:val="uk-UA" w:eastAsia="ru-RU"/>
    </w:rPr>
  </w:style>
  <w:style w:type="paragraph" w:styleId="aa">
    <w:name w:val="Balloon Text"/>
    <w:basedOn w:val="a"/>
    <w:link w:val="ab"/>
    <w:uiPriority w:val="99"/>
    <w:semiHidden/>
    <w:unhideWhenUsed/>
    <w:rsid w:val="00FB6342"/>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B6342"/>
    <w:rPr>
      <w:rFonts w:ascii="Segoe UI" w:hAnsi="Segoe UI" w:cs="Segoe UI"/>
      <w:sz w:val="18"/>
      <w:szCs w:val="18"/>
    </w:rPr>
  </w:style>
  <w:style w:type="paragraph" w:styleId="ac">
    <w:name w:val="No Spacing"/>
    <w:uiPriority w:val="1"/>
    <w:qFormat/>
    <w:rsid w:val="00FB6342"/>
    <w:rPr>
      <w:sz w:val="22"/>
      <w:szCs w:val="22"/>
      <w:lang w:eastAsia="en-US"/>
    </w:rPr>
  </w:style>
  <w:style w:type="paragraph" w:styleId="ad">
    <w:name w:val="List Paragraph"/>
    <w:basedOn w:val="a"/>
    <w:uiPriority w:val="34"/>
    <w:qFormat/>
    <w:rsid w:val="00FB6342"/>
    <w:pPr>
      <w:ind w:left="720"/>
      <w:contextualSpacing/>
    </w:pPr>
  </w:style>
  <w:style w:type="paragraph" w:customStyle="1" w:styleId="p13">
    <w:name w:val="p13"/>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B6342"/>
  </w:style>
  <w:style w:type="character" w:customStyle="1" w:styleId="s1">
    <w:name w:val="s1"/>
    <w:basedOn w:val="a0"/>
    <w:rsid w:val="00FB6342"/>
  </w:style>
  <w:style w:type="character" w:customStyle="1" w:styleId="s3">
    <w:name w:val="s3"/>
    <w:basedOn w:val="a0"/>
    <w:rsid w:val="00FB6342"/>
  </w:style>
  <w:style w:type="character" w:customStyle="1" w:styleId="s4">
    <w:name w:val="s4"/>
    <w:basedOn w:val="a0"/>
    <w:rsid w:val="00FB6342"/>
  </w:style>
  <w:style w:type="character" w:customStyle="1" w:styleId="s5">
    <w:name w:val="s5"/>
    <w:basedOn w:val="a0"/>
    <w:rsid w:val="00FB6342"/>
  </w:style>
  <w:style w:type="character" w:customStyle="1" w:styleId="s6">
    <w:name w:val="s6"/>
    <w:basedOn w:val="a0"/>
    <w:rsid w:val="00FB63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42"/>
    <w:pPr>
      <w:spacing w:after="200" w:line="276" w:lineRule="auto"/>
    </w:pPr>
    <w:rPr>
      <w:sz w:val="22"/>
      <w:szCs w:val="22"/>
      <w:lang w:eastAsia="en-US"/>
    </w:rPr>
  </w:style>
  <w:style w:type="paragraph" w:styleId="1">
    <w:name w:val="heading 1"/>
    <w:basedOn w:val="a"/>
    <w:link w:val="10"/>
    <w:uiPriority w:val="9"/>
    <w:qFormat/>
    <w:rsid w:val="00FB634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B6342"/>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FB6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FB6342"/>
    <w:rPr>
      <w:rFonts w:ascii="Courier New" w:eastAsia="Times New Roman" w:hAnsi="Courier New" w:cs="Courier New"/>
      <w:sz w:val="20"/>
      <w:szCs w:val="20"/>
      <w:lang w:eastAsia="ru-RU"/>
    </w:rPr>
  </w:style>
  <w:style w:type="paragraph" w:styleId="a3">
    <w:name w:val="Normal (Web)"/>
    <w:basedOn w:val="a"/>
    <w:uiPriority w:val="99"/>
    <w:unhideWhenUsed/>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FB63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6342"/>
  </w:style>
  <w:style w:type="paragraph" w:styleId="a6">
    <w:name w:val="footer"/>
    <w:basedOn w:val="a"/>
    <w:link w:val="a7"/>
    <w:uiPriority w:val="99"/>
    <w:semiHidden/>
    <w:unhideWhenUsed/>
    <w:rsid w:val="00FB63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6342"/>
  </w:style>
  <w:style w:type="paragraph" w:styleId="a8">
    <w:name w:val="Body Text"/>
    <w:basedOn w:val="a"/>
    <w:link w:val="a9"/>
    <w:uiPriority w:val="99"/>
    <w:unhideWhenUsed/>
    <w:rsid w:val="00FB6342"/>
    <w:pPr>
      <w:spacing w:after="0" w:line="240" w:lineRule="auto"/>
      <w:jc w:val="center"/>
    </w:pPr>
    <w:rPr>
      <w:rFonts w:ascii="Times New Roman" w:eastAsia="Times New Roman" w:hAnsi="Times New Roman"/>
      <w:sz w:val="36"/>
      <w:szCs w:val="24"/>
      <w:lang w:val="uk-UA" w:eastAsia="ru-RU"/>
    </w:rPr>
  </w:style>
  <w:style w:type="character" w:customStyle="1" w:styleId="a9">
    <w:name w:val="Основной текст Знак"/>
    <w:link w:val="a8"/>
    <w:uiPriority w:val="99"/>
    <w:rsid w:val="00FB6342"/>
    <w:rPr>
      <w:rFonts w:ascii="Times New Roman" w:eastAsia="Times New Roman" w:hAnsi="Times New Roman" w:cs="Times New Roman"/>
      <w:sz w:val="36"/>
      <w:szCs w:val="24"/>
      <w:lang w:val="uk-UA" w:eastAsia="ru-RU"/>
    </w:rPr>
  </w:style>
  <w:style w:type="paragraph" w:styleId="aa">
    <w:name w:val="Balloon Text"/>
    <w:basedOn w:val="a"/>
    <w:link w:val="ab"/>
    <w:uiPriority w:val="99"/>
    <w:semiHidden/>
    <w:unhideWhenUsed/>
    <w:rsid w:val="00FB6342"/>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B6342"/>
    <w:rPr>
      <w:rFonts w:ascii="Segoe UI" w:hAnsi="Segoe UI" w:cs="Segoe UI"/>
      <w:sz w:val="18"/>
      <w:szCs w:val="18"/>
    </w:rPr>
  </w:style>
  <w:style w:type="paragraph" w:styleId="ac">
    <w:name w:val="No Spacing"/>
    <w:uiPriority w:val="1"/>
    <w:qFormat/>
    <w:rsid w:val="00FB6342"/>
    <w:rPr>
      <w:sz w:val="22"/>
      <w:szCs w:val="22"/>
      <w:lang w:eastAsia="en-US"/>
    </w:rPr>
  </w:style>
  <w:style w:type="paragraph" w:styleId="ad">
    <w:name w:val="List Paragraph"/>
    <w:basedOn w:val="a"/>
    <w:uiPriority w:val="34"/>
    <w:qFormat/>
    <w:rsid w:val="00FB6342"/>
    <w:pPr>
      <w:ind w:left="720"/>
      <w:contextualSpacing/>
    </w:pPr>
  </w:style>
  <w:style w:type="paragraph" w:customStyle="1" w:styleId="p13">
    <w:name w:val="p13"/>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FB634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B6342"/>
  </w:style>
  <w:style w:type="character" w:customStyle="1" w:styleId="s1">
    <w:name w:val="s1"/>
    <w:basedOn w:val="a0"/>
    <w:rsid w:val="00FB6342"/>
  </w:style>
  <w:style w:type="character" w:customStyle="1" w:styleId="s3">
    <w:name w:val="s3"/>
    <w:basedOn w:val="a0"/>
    <w:rsid w:val="00FB6342"/>
  </w:style>
  <w:style w:type="character" w:customStyle="1" w:styleId="s4">
    <w:name w:val="s4"/>
    <w:basedOn w:val="a0"/>
    <w:rsid w:val="00FB6342"/>
  </w:style>
  <w:style w:type="character" w:customStyle="1" w:styleId="s5">
    <w:name w:val="s5"/>
    <w:basedOn w:val="a0"/>
    <w:rsid w:val="00FB6342"/>
  </w:style>
  <w:style w:type="character" w:customStyle="1" w:styleId="s6">
    <w:name w:val="s6"/>
    <w:basedOn w:val="a0"/>
    <w:rsid w:val="00FB6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8071</Words>
  <Characters>46011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Svitlana</cp:lastModifiedBy>
  <cp:revision>3</cp:revision>
  <dcterms:created xsi:type="dcterms:W3CDTF">2019-02-14T09:49:00Z</dcterms:created>
  <dcterms:modified xsi:type="dcterms:W3CDTF">2019-02-14T10:00:00Z</dcterms:modified>
</cp:coreProperties>
</file>