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00"/>
        <w:gridCol w:w="3200"/>
        <w:gridCol w:w="1000"/>
        <w:gridCol w:w="920"/>
        <w:gridCol w:w="920"/>
        <w:gridCol w:w="920"/>
        <w:gridCol w:w="920"/>
        <w:gridCol w:w="1140"/>
        <w:gridCol w:w="920"/>
        <w:gridCol w:w="920"/>
        <w:gridCol w:w="1000"/>
        <w:gridCol w:w="1100"/>
        <w:gridCol w:w="1060"/>
        <w:gridCol w:w="1020"/>
        <w:gridCol w:w="400"/>
      </w:tblGrid>
      <w:tr w:rsidR="00476FA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32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92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92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92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92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14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92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92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1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6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2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8931DF" w:rsidTr="008931D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400" w:type="dxa"/>
          </w:tcPr>
          <w:p w:rsidR="008931DF" w:rsidRDefault="008931DF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1DF" w:rsidRDefault="008931DF" w:rsidP="008931DF">
            <w:pPr>
              <w:jc w:val="right"/>
              <w:rPr>
                <w:rFonts w:eastAsia="Arial"/>
                <w:sz w:val="16"/>
                <w:szCs w:val="16"/>
                <w:lang w:val="uk-UA"/>
              </w:rPr>
            </w:pPr>
            <w:r w:rsidRPr="00E80FD8">
              <w:rPr>
                <w:rFonts w:eastAsia="Arial"/>
                <w:sz w:val="16"/>
                <w:szCs w:val="16"/>
                <w:lang w:val="uk-UA"/>
              </w:rPr>
              <w:t xml:space="preserve">Додаток </w:t>
            </w:r>
            <w:r>
              <w:rPr>
                <w:rFonts w:eastAsia="Arial"/>
                <w:sz w:val="16"/>
                <w:szCs w:val="16"/>
                <w:lang w:val="uk-UA"/>
              </w:rPr>
              <w:t>6</w:t>
            </w:r>
            <w:bookmarkStart w:id="0" w:name="_GoBack"/>
            <w:bookmarkEnd w:id="0"/>
          </w:p>
          <w:p w:rsidR="008931DF" w:rsidRDefault="008931DF" w:rsidP="008931DF">
            <w:pPr>
              <w:jc w:val="right"/>
              <w:rPr>
                <w:rFonts w:eastAsia="Arial"/>
                <w:sz w:val="16"/>
                <w:szCs w:val="16"/>
                <w:lang w:val="uk-UA"/>
              </w:rPr>
            </w:pPr>
            <w:r>
              <w:rPr>
                <w:rFonts w:eastAsia="Arial"/>
                <w:sz w:val="16"/>
                <w:szCs w:val="16"/>
                <w:lang w:val="uk-UA"/>
              </w:rPr>
              <w:t>до Звіту про виконання бюджету</w:t>
            </w:r>
          </w:p>
          <w:p w:rsidR="008931DF" w:rsidRDefault="008931DF" w:rsidP="008931DF">
            <w:pPr>
              <w:jc w:val="right"/>
              <w:rPr>
                <w:rFonts w:eastAsia="Arial"/>
                <w:sz w:val="16"/>
                <w:szCs w:val="16"/>
                <w:lang w:val="uk-UA"/>
              </w:rPr>
            </w:pPr>
            <w:r>
              <w:rPr>
                <w:rFonts w:eastAsia="Arial"/>
                <w:sz w:val="16"/>
                <w:szCs w:val="16"/>
                <w:lang w:val="uk-UA"/>
              </w:rPr>
              <w:t>Степанківської об’єднаної територіальної громади</w:t>
            </w:r>
          </w:p>
          <w:p w:rsidR="008931DF" w:rsidRPr="008931DF" w:rsidRDefault="008931DF" w:rsidP="008931DF">
            <w:pPr>
              <w:jc w:val="right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sz w:val="16"/>
                <w:szCs w:val="16"/>
                <w:lang w:val="uk-UA"/>
              </w:rPr>
              <w:t>за І півріччя 2019 року</w:t>
            </w:r>
          </w:p>
        </w:tc>
        <w:tc>
          <w:tcPr>
            <w:tcW w:w="400" w:type="dxa"/>
          </w:tcPr>
          <w:p w:rsidR="008931DF" w:rsidRDefault="008931DF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FAE" w:rsidRPr="008931DF" w:rsidRDefault="003C0EC8">
            <w:pPr>
              <w:jc w:val="center"/>
              <w:rPr>
                <w:sz w:val="22"/>
                <w:szCs w:val="22"/>
              </w:rPr>
            </w:pPr>
            <w:proofErr w:type="spellStart"/>
            <w:r w:rsidRPr="008931DF">
              <w:rPr>
                <w:rFonts w:eastAsia="Arial"/>
                <w:b/>
                <w:sz w:val="22"/>
                <w:szCs w:val="22"/>
              </w:rPr>
              <w:t>Аналіз</w:t>
            </w:r>
            <w:proofErr w:type="spellEnd"/>
            <w:r w:rsidRPr="008931DF">
              <w:rPr>
                <w:rFonts w:eastAsia="Arial"/>
                <w:b/>
                <w:sz w:val="22"/>
                <w:szCs w:val="22"/>
              </w:rPr>
              <w:t xml:space="preserve"> </w:t>
            </w:r>
            <w:proofErr w:type="spellStart"/>
            <w:r w:rsidRPr="008931DF">
              <w:rPr>
                <w:rFonts w:eastAsia="Arial"/>
                <w:b/>
                <w:sz w:val="22"/>
                <w:szCs w:val="22"/>
              </w:rPr>
              <w:t>фінансування</w:t>
            </w:r>
            <w:proofErr w:type="spellEnd"/>
            <w:r w:rsidR="008931DF">
              <w:rPr>
                <w:rFonts w:eastAsia="Arial"/>
                <w:b/>
                <w:sz w:val="22"/>
                <w:szCs w:val="22"/>
              </w:rPr>
              <w:t xml:space="preserve"> </w:t>
            </w:r>
            <w:proofErr w:type="spellStart"/>
            <w:r w:rsidR="008931DF">
              <w:rPr>
                <w:rFonts w:eastAsia="Arial"/>
                <w:b/>
                <w:sz w:val="22"/>
                <w:szCs w:val="22"/>
              </w:rPr>
              <w:t>установ</w:t>
            </w:r>
            <w:proofErr w:type="spellEnd"/>
            <w:r w:rsidR="008931DF">
              <w:rPr>
                <w:rFonts w:eastAsia="Arial"/>
                <w:b/>
                <w:sz w:val="22"/>
                <w:szCs w:val="22"/>
              </w:rPr>
              <w:t xml:space="preserve"> по </w:t>
            </w:r>
            <w:proofErr w:type="spellStart"/>
            <w:r w:rsidR="008931DF">
              <w:rPr>
                <w:rFonts w:eastAsia="Arial"/>
                <w:b/>
                <w:sz w:val="22"/>
                <w:szCs w:val="22"/>
              </w:rPr>
              <w:t>спеціальному</w:t>
            </w:r>
            <w:proofErr w:type="spellEnd"/>
            <w:r w:rsidR="008931DF">
              <w:rPr>
                <w:rFonts w:eastAsia="Arial"/>
                <w:b/>
                <w:sz w:val="22"/>
                <w:szCs w:val="22"/>
              </w:rPr>
              <w:t xml:space="preserve"> фонду бюджету Степанківської </w:t>
            </w:r>
            <w:proofErr w:type="spellStart"/>
            <w:r w:rsidR="008931DF">
              <w:rPr>
                <w:rFonts w:eastAsia="Arial"/>
                <w:b/>
                <w:sz w:val="22"/>
                <w:szCs w:val="22"/>
              </w:rPr>
              <w:t>об'єднаної</w:t>
            </w:r>
            <w:proofErr w:type="spellEnd"/>
            <w:r w:rsidR="008931DF">
              <w:rPr>
                <w:rFonts w:eastAsia="Arial"/>
                <w:b/>
                <w:sz w:val="22"/>
                <w:szCs w:val="22"/>
              </w:rPr>
              <w:t xml:space="preserve"> </w:t>
            </w:r>
            <w:proofErr w:type="spellStart"/>
            <w:r w:rsidR="008931DF">
              <w:rPr>
                <w:rFonts w:eastAsia="Arial"/>
                <w:b/>
                <w:sz w:val="22"/>
                <w:szCs w:val="22"/>
              </w:rPr>
              <w:t>територіальної</w:t>
            </w:r>
            <w:proofErr w:type="spellEnd"/>
            <w:r w:rsidR="008931DF">
              <w:rPr>
                <w:rFonts w:eastAsia="Arial"/>
                <w:b/>
                <w:sz w:val="22"/>
                <w:szCs w:val="22"/>
              </w:rPr>
              <w:t xml:space="preserve"> громади за І </w:t>
            </w:r>
            <w:proofErr w:type="spellStart"/>
            <w:r w:rsidR="008931DF">
              <w:rPr>
                <w:rFonts w:eastAsia="Arial"/>
                <w:b/>
                <w:sz w:val="22"/>
                <w:szCs w:val="22"/>
              </w:rPr>
              <w:t>півріччя</w:t>
            </w:r>
            <w:proofErr w:type="spellEnd"/>
            <w:r w:rsidR="008931DF">
              <w:rPr>
                <w:rFonts w:eastAsia="Arial"/>
                <w:b/>
                <w:sz w:val="22"/>
                <w:szCs w:val="22"/>
              </w:rPr>
              <w:t xml:space="preserve"> 2019 року</w:t>
            </w:r>
            <w:r w:rsidRPr="008931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76FAE" w:rsidRDefault="003C0EC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76FAE" w:rsidRDefault="003C0EC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76FAE" w:rsidRDefault="003C0EC8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476FAE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76FAE" w:rsidRDefault="00476FAE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76FAE" w:rsidRDefault="00476FAE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476FAE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476FAE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76FAE" w:rsidRDefault="00476FAE">
            <w:pPr>
              <w:pStyle w:val="EMPTYCELLSTYLE"/>
            </w:pP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разі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її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75300,00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75300,00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12994,96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12994,96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4000,50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4000,50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62305,04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11,94 %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75300,00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75300,00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12994,96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12994,96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4000,50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4000,50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62305,04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11,94 %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526513,00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526513,00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19954,46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34367,34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201190,81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506558,54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38,21 %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456238,00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456238,00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25372,88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181236,35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456238,00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39,72 %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1475,00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1475,00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1475,00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10960,00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10960,00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40,00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99,64 %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57800,00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57800,00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48805,54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15,56 %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загальноосвітніми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навчальними закладами (в т. ч. школою-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дитячим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садком,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інтернатом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при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школі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спеціалізованими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школами,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ліцеями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гімназіями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колегіумами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3399568,81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3350719,81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90008,86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125498,86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91148,46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251362,</w:t>
            </w:r>
            <w:r>
              <w:rPr>
                <w:b/>
                <w:sz w:val="14"/>
              </w:rPr>
              <w:t>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17745,40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3225220,95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7,50 %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900,00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172800,00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172800,00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124744,39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172800,00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72,19 %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2842968,81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2794119,81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17964,81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2794119,81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0,64 %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382900,00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382900,00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90008,86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125498,86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90008,46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107753,46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17745,40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257401,14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28,14 %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робіт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15203,17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15203,17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2717,62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12485,57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15203,17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82,12 %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12461,61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12461,61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2227,56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10234,08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12461,61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82,12 %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2741,56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2741,56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490,06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2251,49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2741,56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82,12 %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96900,00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96900,00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87905,54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9,28 %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11000,00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85900,00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85900,00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76905,54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10,47 %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97120,00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97120,00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88125,54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9,26 %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13120,00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13120,00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13120,00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84000,00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84000,00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75005,54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10,71 %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0217321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освітніх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295000,00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295000,00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271219,80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257979,80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13240,00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13240,00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23780,20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87,45 %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 w:rsidTr="003C0EC8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400" w:type="dxa"/>
          </w:tcPr>
          <w:p w:rsidR="00476FAE" w:rsidRDefault="00476FAE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32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92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92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92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92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14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92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92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1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6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2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76FAE" w:rsidRDefault="003C0EC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76FAE" w:rsidRDefault="003C0EC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76FAE" w:rsidRDefault="003C0EC8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476FAE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76FAE" w:rsidRDefault="00476FAE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3C0EC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76FAE" w:rsidRDefault="00476FAE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476FAE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FAE" w:rsidRDefault="00476FAE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76FAE" w:rsidRDefault="00476FAE">
            <w:pPr>
              <w:pStyle w:val="EMPTYCELLSTYLE"/>
            </w:pP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r>
              <w:rPr>
                <w:rFonts w:ascii="Arial" w:eastAsia="Arial" w:hAnsi="Arial" w:cs="Arial"/>
                <w:b/>
                <w:sz w:val="16"/>
              </w:rPr>
              <w:t>закладів</w:t>
            </w:r>
          </w:p>
        </w:tc>
        <w:tc>
          <w:tcPr>
            <w:tcW w:w="10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92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92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92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92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14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92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92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1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6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2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295000,00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295000,00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271219,80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257979,80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13240,00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13240,00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23780,20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87,45 %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0217362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формування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об`єднаних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громад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426170,00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426170,00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13722,00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223980,10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13722,00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223980,10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202189,90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52,56 %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426170,00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426170,00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13722,00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223980,10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13722,00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223980,10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202189,90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52,56 %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0217363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194160,00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194160,00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11340,00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5670,00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5670,00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182820,00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2,92 %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194160,00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194160,00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11340,00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5670,00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5670,00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182820,00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2,92 %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0217690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економічна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0217691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</w:t>
            </w:r>
            <w:r>
              <w:rPr>
                <w:rFonts w:ascii="Arial" w:eastAsia="Arial" w:hAnsi="Arial" w:cs="Arial"/>
                <w:b/>
                <w:sz w:val="16"/>
              </w:rPr>
              <w:t>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9000,00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9000,00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9100,00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69,67 %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20900,00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20900,00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9100,00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69,67 %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0218312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Утилізація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відходів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586560,00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573070,00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573070,00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16560,00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3070,00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3070,00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570000,00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570000,00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570000,00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співфінансування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проектів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56187,00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56187,00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56187,00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56187,00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56187,00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56187,00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105500,00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105500,00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105500,00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105500,00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105500,00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sz w:val="14"/>
              </w:rPr>
              <w:t>105500,00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  <w:tr w:rsidR="00476F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FAE" w:rsidRDefault="003C0EC8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5922181,98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5850842,98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143709,20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703877,10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168938,80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1000552,32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40655,90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17240,50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5146965,88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6FAE" w:rsidRDefault="003C0EC8">
            <w:pPr>
              <w:ind w:right="60"/>
              <w:jc w:val="right"/>
            </w:pPr>
            <w:r>
              <w:rPr>
                <w:b/>
                <w:sz w:val="14"/>
              </w:rPr>
              <w:t>17,10 %</w:t>
            </w:r>
          </w:p>
        </w:tc>
        <w:tc>
          <w:tcPr>
            <w:tcW w:w="400" w:type="dxa"/>
          </w:tcPr>
          <w:p w:rsidR="00476FAE" w:rsidRDefault="00476FAE">
            <w:pPr>
              <w:pStyle w:val="EMPTYCELLSTYLE"/>
            </w:pPr>
          </w:p>
        </w:tc>
      </w:tr>
    </w:tbl>
    <w:p w:rsidR="00000000" w:rsidRDefault="003C0EC8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AE"/>
    <w:rsid w:val="003C0EC8"/>
    <w:rsid w:val="00476FAE"/>
    <w:rsid w:val="0089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3CFD"/>
  <w15:docId w15:val="{8E3E357A-B647-4037-B180-149A5166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2019-08-14T07:42:00Z</dcterms:created>
  <dcterms:modified xsi:type="dcterms:W3CDTF">2019-08-14T07:42:00Z</dcterms:modified>
</cp:coreProperties>
</file>