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1260"/>
        <w:gridCol w:w="4040"/>
        <w:gridCol w:w="3380"/>
        <w:gridCol w:w="1300"/>
        <w:gridCol w:w="1200"/>
        <w:gridCol w:w="1200"/>
        <w:gridCol w:w="1200"/>
        <w:gridCol w:w="1200"/>
        <w:gridCol w:w="1180"/>
        <w:gridCol w:w="40"/>
        <w:gridCol w:w="420"/>
      </w:tblGrid>
      <w:tr w:rsidR="00084BF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5960" w:type="dxa"/>
            <w:gridSpan w:val="9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( Форма 2019-1 )</w:t>
            </w: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9980" w:type="dxa"/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84BFC" w:rsidRDefault="00B4790F"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b/>
              </w:rPr>
              <w:t xml:space="preserve"> ( 0 ) ( 2 )</w:t>
            </w: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9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5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r>
              <w:rPr>
                <w:b/>
              </w:rPr>
              <w:t xml:space="preserve">2. Мета діяльності головного </w:t>
            </w:r>
            <w:proofErr w:type="spellStart"/>
            <w:r>
              <w:rPr>
                <w:b/>
              </w:rPr>
              <w:t>розпорядника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бюджету.</w:t>
            </w: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5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громади, </w:t>
            </w:r>
            <w:proofErr w:type="spellStart"/>
            <w:r>
              <w:t>зокрема</w:t>
            </w:r>
            <w:proofErr w:type="spellEnd"/>
            <w:r>
              <w:t xml:space="preserve"> через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добробуту</w:t>
            </w:r>
            <w:proofErr w:type="spellEnd"/>
            <w:r>
              <w:t xml:space="preserve"> і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позитивних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зрушень</w:t>
            </w:r>
            <w:proofErr w:type="spellEnd"/>
            <w:r>
              <w:t xml:space="preserve"> в </w:t>
            </w:r>
            <w:proofErr w:type="spellStart"/>
            <w:r>
              <w:t>економіці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конкуре</w:t>
            </w:r>
            <w:r>
              <w:t>нтоспроможності</w:t>
            </w:r>
            <w:proofErr w:type="spellEnd"/>
            <w:r>
              <w:t xml:space="preserve"> як </w:t>
            </w:r>
            <w:proofErr w:type="spellStart"/>
            <w:r>
              <w:t>основи</w:t>
            </w:r>
            <w:proofErr w:type="spellEnd"/>
            <w:r>
              <w:t xml:space="preserve"> для </w:t>
            </w:r>
            <w:proofErr w:type="spellStart"/>
            <w:r>
              <w:t>збалансованого</w:t>
            </w:r>
            <w:proofErr w:type="spellEnd"/>
            <w:r>
              <w:t xml:space="preserve">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та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>.</w:t>
            </w: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4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граничного </w:t>
            </w:r>
            <w:proofErr w:type="spellStart"/>
            <w:r>
              <w:rPr>
                <w:b/>
              </w:rPr>
              <w:t>обсягу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індикативних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прогнозних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на 2020 і 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BFC" w:rsidRDefault="00B479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</w:t>
            </w:r>
            <w:r>
              <w:rPr>
                <w:sz w:val="16"/>
              </w:rPr>
              <w:t>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Відповідальний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виконавець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7 024 907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7 418 302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7 789 217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4 615 502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5 662 697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5 979 808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6 278 798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колегіумами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15 973 508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18 440 501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19 473 169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20 446 827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49 963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42 240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44 352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0214030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288 589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329 431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345 903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закладів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1 372 012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1 710 431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0216030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пунктів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1 460 246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301 276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109 772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521 368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0217130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0217461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084BFC" w:rsidRDefault="00084BFC">
            <w:pPr>
              <w:pStyle w:val="EMPTYCELLSTYLE"/>
              <w:pageBreakBefore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0218130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0219410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4 327 277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4 543 641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0219460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9 455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17 370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18 343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0219770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084BFC">
            <w:pPr>
              <w:jc w:val="center"/>
            </w:pPr>
          </w:p>
        </w:tc>
        <w:tc>
          <w:tcPr>
            <w:tcW w:w="8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31 209 266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40 586 747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40 765 479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42 803 755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4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граничного </w:t>
            </w:r>
            <w:proofErr w:type="spellStart"/>
            <w:r>
              <w:rPr>
                <w:b/>
              </w:rPr>
              <w:t>обсягу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індикативних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прогнозних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на 2020 і 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BFC" w:rsidRDefault="00B479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підпрограми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Відповідальний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виконавець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473 381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435 120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459 487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482 461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колегіумами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314 544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188 607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23 796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закладів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11 616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12 197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13 120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13 855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14 548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0217690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діяльність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19 008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589 000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22 429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BFC" w:rsidRDefault="00B4790F">
            <w:pPr>
              <w:ind w:right="60"/>
              <w:jc w:val="right"/>
            </w:pPr>
            <w:r>
              <w:rPr>
                <w:sz w:val="16"/>
              </w:rPr>
              <w:t>23 550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084BFC">
            <w:pPr>
              <w:jc w:val="center"/>
            </w:pPr>
          </w:p>
        </w:tc>
        <w:tc>
          <w:tcPr>
            <w:tcW w:w="8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BFC" w:rsidRDefault="00B479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1 435 721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668 580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706 021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4BFC" w:rsidRDefault="00B4790F">
            <w:pPr>
              <w:ind w:right="60"/>
              <w:jc w:val="right"/>
            </w:pPr>
            <w:r>
              <w:rPr>
                <w:b/>
                <w:sz w:val="16"/>
              </w:rPr>
              <w:t>741 321</w:t>
            </w: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7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 w:rsidP="00B4790F">
            <w:pPr>
              <w:jc w:val="center"/>
            </w:pPr>
            <w:r>
              <w:t>І.М. Чекаленко</w:t>
            </w: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7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13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 w:rsidP="00B4790F">
            <w:pPr>
              <w:jc w:val="center"/>
            </w:pPr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  <w:tr w:rsidR="00084B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26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04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33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3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BFC" w:rsidRDefault="00B479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118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20" w:type="dxa"/>
          </w:tcPr>
          <w:p w:rsidR="00084BFC" w:rsidRDefault="00084BFC">
            <w:pPr>
              <w:pStyle w:val="EMPTYCELLSTYLE"/>
            </w:pPr>
          </w:p>
        </w:tc>
        <w:tc>
          <w:tcPr>
            <w:tcW w:w="420" w:type="dxa"/>
          </w:tcPr>
          <w:p w:rsidR="00084BFC" w:rsidRDefault="00084BFC">
            <w:pPr>
              <w:pStyle w:val="EMPTYCELLSTYLE"/>
            </w:pPr>
          </w:p>
        </w:tc>
      </w:tr>
    </w:tbl>
    <w:p w:rsidR="00000000" w:rsidRDefault="00B4790F">
      <w:bookmarkStart w:id="0" w:name="_GoBack"/>
      <w:bookmarkEnd w:id="0"/>
    </w:p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C"/>
    <w:rsid w:val="00084BFC"/>
    <w:rsid w:val="00AD5D7E"/>
    <w:rsid w:val="00B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CDD0-597A-4AD0-96FD-2B2EEE7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2019-06-19T06:26:00Z</dcterms:created>
  <dcterms:modified xsi:type="dcterms:W3CDTF">2019-06-19T06:27:00Z</dcterms:modified>
</cp:coreProperties>
</file>