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100"/>
        <w:gridCol w:w="20"/>
        <w:gridCol w:w="20"/>
        <w:gridCol w:w="20"/>
        <w:gridCol w:w="20"/>
        <w:gridCol w:w="120"/>
        <w:gridCol w:w="400"/>
        <w:gridCol w:w="40"/>
        <w:gridCol w:w="260"/>
        <w:gridCol w:w="40"/>
        <w:gridCol w:w="60"/>
        <w:gridCol w:w="80"/>
        <w:gridCol w:w="60"/>
        <w:gridCol w:w="20"/>
        <w:gridCol w:w="40"/>
        <w:gridCol w:w="340"/>
        <w:gridCol w:w="160"/>
        <w:gridCol w:w="140"/>
        <w:gridCol w:w="160"/>
        <w:gridCol w:w="80"/>
        <w:gridCol w:w="120"/>
        <w:gridCol w:w="40"/>
        <w:gridCol w:w="20"/>
        <w:gridCol w:w="40"/>
        <w:gridCol w:w="440"/>
        <w:gridCol w:w="60"/>
        <w:gridCol w:w="140"/>
        <w:gridCol w:w="60"/>
        <w:gridCol w:w="40"/>
        <w:gridCol w:w="40"/>
        <w:gridCol w:w="20"/>
        <w:gridCol w:w="100"/>
        <w:gridCol w:w="140"/>
        <w:gridCol w:w="20"/>
        <w:gridCol w:w="280"/>
        <w:gridCol w:w="60"/>
        <w:gridCol w:w="300"/>
        <w:gridCol w:w="80"/>
        <w:gridCol w:w="20"/>
        <w:gridCol w:w="100"/>
        <w:gridCol w:w="40"/>
        <w:gridCol w:w="200"/>
        <w:gridCol w:w="20"/>
        <w:gridCol w:w="80"/>
        <w:gridCol w:w="260"/>
        <w:gridCol w:w="200"/>
        <w:gridCol w:w="80"/>
        <w:gridCol w:w="20"/>
        <w:gridCol w:w="100"/>
        <w:gridCol w:w="140"/>
        <w:gridCol w:w="100"/>
        <w:gridCol w:w="100"/>
        <w:gridCol w:w="20"/>
        <w:gridCol w:w="340"/>
        <w:gridCol w:w="40"/>
        <w:gridCol w:w="60"/>
        <w:gridCol w:w="80"/>
        <w:gridCol w:w="120"/>
        <w:gridCol w:w="140"/>
        <w:gridCol w:w="300"/>
        <w:gridCol w:w="20"/>
        <w:gridCol w:w="340"/>
        <w:gridCol w:w="80"/>
        <w:gridCol w:w="20"/>
        <w:gridCol w:w="100"/>
        <w:gridCol w:w="40"/>
        <w:gridCol w:w="60"/>
        <w:gridCol w:w="440"/>
        <w:gridCol w:w="20"/>
        <w:gridCol w:w="80"/>
        <w:gridCol w:w="60"/>
        <w:gridCol w:w="100"/>
        <w:gridCol w:w="80"/>
        <w:gridCol w:w="40"/>
        <w:gridCol w:w="20"/>
        <w:gridCol w:w="60"/>
        <w:gridCol w:w="100"/>
        <w:gridCol w:w="560"/>
        <w:gridCol w:w="160"/>
        <w:gridCol w:w="20"/>
        <w:gridCol w:w="20"/>
        <w:gridCol w:w="20"/>
        <w:gridCol w:w="20"/>
        <w:gridCol w:w="20"/>
        <w:gridCol w:w="20"/>
        <w:gridCol w:w="20"/>
        <w:gridCol w:w="40"/>
        <w:gridCol w:w="300"/>
        <w:gridCol w:w="20"/>
        <w:gridCol w:w="40"/>
      </w:tblGrid>
      <w:tr w:rsidR="00F423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8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5960" w:type="dxa"/>
            <w:gridSpan w:val="11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b/>
                <w:sz w:val="24"/>
              </w:rPr>
              <w:t>БЮДЖЕТНИЙ ЗАПИТ НА 2019 – 2021 РОКИ індивідуальний ( Форма 2019-2)</w:t>
            </w: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3F2" w:rsidRDefault="0052170B">
            <w:r>
              <w:rPr>
                <w:b/>
              </w:rPr>
              <w:t>1.Виконавчий комітет Степанківської сільської ради</w:t>
            </w:r>
          </w:p>
        </w:tc>
        <w:tc>
          <w:tcPr>
            <w:tcW w:w="2400" w:type="dxa"/>
            <w:gridSpan w:val="2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3F2" w:rsidRDefault="0052170B">
            <w:r>
              <w:t xml:space="preserve"> ( 0 ) ( 2 )</w:t>
            </w:r>
          </w:p>
        </w:tc>
        <w:tc>
          <w:tcPr>
            <w:tcW w:w="5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8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3F2" w:rsidRDefault="0052170B">
            <w:r>
              <w:t>2. Виконавчий комітет  Степанківської сільської ради</w:t>
            </w:r>
          </w:p>
        </w:tc>
        <w:tc>
          <w:tcPr>
            <w:tcW w:w="2400" w:type="dxa"/>
            <w:gridSpan w:val="2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3F2" w:rsidRDefault="0052170B">
            <w:r>
              <w:t xml:space="preserve"> ( 0 ) ( 2 ) ( 1 )</w:t>
            </w:r>
          </w:p>
        </w:tc>
        <w:tc>
          <w:tcPr>
            <w:tcW w:w="5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8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9840" w:type="dxa"/>
            <w:gridSpan w:val="5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3F2" w:rsidRDefault="0052170B">
            <w:pPr>
              <w:jc w:val="both"/>
            </w:pPr>
            <w:r>
              <w:t>3.Організація благоустрою населених пунктів</w:t>
            </w:r>
          </w:p>
        </w:tc>
        <w:tc>
          <w:tcPr>
            <w:tcW w:w="3000" w:type="dxa"/>
            <w:gridSpan w:val="2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423F2" w:rsidRDefault="0052170B">
            <w:r>
              <w:t xml:space="preserve"> ( 0 ) ( 2 ) ( 1 ) ( 6 ) ( 0 ) ( 3 ) ( 0 ) </w:t>
            </w:r>
          </w:p>
        </w:tc>
        <w:tc>
          <w:tcPr>
            <w:tcW w:w="10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9840" w:type="dxa"/>
            <w:gridSpan w:val="58"/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місцевих бюджетів)</w:t>
            </w:r>
          </w:p>
        </w:tc>
        <w:tc>
          <w:tcPr>
            <w:tcW w:w="48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</w:pPr>
            <w:r>
              <w:rPr>
                <w:sz w:val="14"/>
              </w:rPr>
              <w:t>(код Програмної класифікації видатків та кредитування місцевих бюджетів)</w:t>
            </w:r>
          </w:p>
        </w:tc>
        <w:tc>
          <w:tcPr>
            <w:tcW w:w="1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596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r>
              <w:rPr>
                <w:b/>
              </w:rPr>
              <w:t>4. Мета та завдання бюджетної програми на 2019 - 2021 роки:</w:t>
            </w: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423F2" w:rsidRDefault="0052170B">
            <w:pPr>
              <w:spacing w:after="200"/>
              <w:ind w:left="500"/>
            </w:pPr>
            <w:r>
              <w:t>Підвищення рівня благоустрою громади</w:t>
            </w: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40" w:type="dxa"/>
              <w:left w:w="0" w:type="dxa"/>
              <w:bottom w:w="40" w:type="dxa"/>
              <w:right w:w="0" w:type="dxa"/>
            </w:tcMar>
          </w:tcPr>
          <w:p w:rsidR="00F423F2" w:rsidRDefault="0052170B">
            <w:pPr>
              <w:ind w:left="500"/>
            </w:pPr>
            <w:r>
              <w:t>Утримання в належному стані освітлення вулиць села,Збереження та утримання на належному рівні території населеного пункту та поліпшення його екологічних умов</w:t>
            </w: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423F2" w:rsidRDefault="0052170B">
            <w:pPr>
              <w:ind w:left="500"/>
            </w:pPr>
            <w:r>
              <w:t>Конституція України, Бюджетний кодекс України, За</w:t>
            </w:r>
            <w:r>
              <w:t>кон Украни "Про місцеве самоврядування в Україні"</w:t>
            </w: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596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>1) надходження для виконання бюджетної програми у 2017 - 2019 роках:</w:t>
            </w:r>
          </w:p>
        </w:tc>
        <w:tc>
          <w:tcPr>
            <w:tcW w:w="5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3F2" w:rsidRDefault="005217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t>2017 рік (звіт)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t>2018 рік (затверджено)</w:t>
            </w:r>
          </w:p>
        </w:tc>
        <w:tc>
          <w:tcPr>
            <w:tcW w:w="42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t>2019 рік (проект)</w:t>
            </w: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1 460 246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1 460 246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1 116 632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1 116 632</w:t>
            </w: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1 460 246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1 460 246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1 116 632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1 116 632</w:t>
            </w: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600" w:type="dxa"/>
            <w:gridSpan w:val="6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>2) надходження для виконання бюджетної програми у 2020-2021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3F2" w:rsidRDefault="005217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t>2020 рік (прогноз)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t>2021 рік (прогноз)</w:t>
            </w:r>
          </w:p>
        </w:tc>
        <w:tc>
          <w:tcPr>
            <w:tcW w:w="5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5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423F2" w:rsidRDefault="00F423F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2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301 276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301 276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316 341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316 341</w:t>
            </w:r>
          </w:p>
        </w:tc>
        <w:tc>
          <w:tcPr>
            <w:tcW w:w="2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301 276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301 276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316 341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316 341</w:t>
            </w:r>
          </w:p>
        </w:tc>
        <w:tc>
          <w:tcPr>
            <w:tcW w:w="2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2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2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2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 xml:space="preserve">1) видатки за кодами Економічної класифікації видатків бюджету у 2017 - 2019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3F2" w:rsidRDefault="005217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64 000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64 000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100 154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100 154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14 080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14 080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22 034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22 034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20 000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1 069 064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1 069 064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220 000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220 000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289 902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289 902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774 444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774 444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1 460 246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1 460 246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1 116 632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1 116 632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 xml:space="preserve">2) надання кредитів за кодами Класифікації кредитування бюджету у 2017 - 2019 роках: </w:t>
            </w:r>
          </w:p>
        </w:tc>
        <w:tc>
          <w:tcPr>
            <w:tcW w:w="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3F2" w:rsidRDefault="005217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F423F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02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>3) видатки за кодами Економічної класифікації видатків бюджету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3F2" w:rsidRDefault="005217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301 276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301 276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316 341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316 341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301 276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301 276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316 341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316 341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2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02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>4) надання кредитів за кодами Класифікації кредитування бюджету у 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3F2" w:rsidRDefault="005217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29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2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>1) витрати за напрямами використання бюджетних коштів у 2017 - 2019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3F2" w:rsidRDefault="005217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Збереження та утримання на належному рівні території населеного пункту та поліпшення його екологічних умов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1 460 246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1 460 246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1 116 632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1 116 632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1 460 246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1 460 246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1 116 632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1 116 632</w:t>
            </w: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02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>2) витрати за напрямами використання бюджетних коштів у  2020 - 2021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3F2" w:rsidRDefault="005217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Збереження та утримання на належному рівні території населеного пункту та поліпшення його екологічних умов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301 276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301 276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316 341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316 341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301 276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301 276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316 341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316 341</w:t>
            </w: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298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59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>1) результативні показники бюджетної програми у 2017 - 2019 роках:</w:t>
            </w: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2017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2018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2019 рік(проект)</w:t>
            </w: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F423F2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F423F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F423F2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Збереження та утримання на належному рівні території населеного пункту та поліпшення його екологічних умов</w:t>
            </w: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території села, яка підлягає санітарному прибиранню (догляду)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1216,60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1216,60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1216,00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1216,00</w:t>
            </w: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територія об'єктів на якій планується санітарне прибирання (догляд)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1216,60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1216,60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1216,00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1216,00</w:t>
            </w: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санітарне прибирання (догляд) 1 га території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1200,27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1200,27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844,95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844,95</w:t>
            </w: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забезпечення та утримання на належному рівні території села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left="60"/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1465246,00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1465246,00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1027458,00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1027458,00</w:t>
            </w: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відсток доглянутих територій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left="60"/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2940" w:type="dxa"/>
            <w:gridSpan w:val="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>2) результативні показники бюджетної програми у   2020-2021 роках:</w:t>
            </w: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342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8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Збереження та утримання на належному рівні території населеного пункту та поліпшення його екологічних умов</w:t>
            </w: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площа території села, яка підлягає санітарному прибиранню (догляду)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365.0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365.0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365.0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365.0</w:t>
            </w: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територія об'єктів на якій планується санітарне прибирання (догляд)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га.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365.0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365.0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365.0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365.0</w:t>
            </w: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санітарне прибирання (догляд) 1 га території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825.0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825.0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866.0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866.0</w:t>
            </w: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забезпечення та утримання на належному рівні території села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left="60"/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301276.0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301276.0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316341.0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316341.0</w:t>
            </w: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4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відсток доглянутих територій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left="60"/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30.0</w:t>
            </w: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42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840" w:type="dxa"/>
            <w:gridSpan w:val="13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6840" w:type="dxa"/>
            <w:gridSpan w:val="123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F423F2" w:rsidRDefault="00F423F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4080" w:type="dxa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3F2" w:rsidRDefault="005217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080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080" w:type="dxa"/>
            <w:gridSpan w:val="2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F423F2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Обов`язкові виплати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64 000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100 154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за тарифами та посадовими окладами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64 000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100 154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08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64 000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100 154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412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52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6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 xml:space="preserve">2019 рік 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Робітники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 штатних одиниць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2,00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2,00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12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468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3F2" w:rsidRDefault="005217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33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Проект програми "Благоустрій" на 2019 рік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Проект рішення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1 116 632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1 116 632</w:t>
            </w: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1 116 632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1 116 632</w:t>
            </w: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380" w:type="dxa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>2) місцеві/регіональні програми, які виконуються в межах бюджетної програми у 2020-2021 роках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3F2" w:rsidRDefault="005217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6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424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>12. Об'єкти, які виконуються в межах бюджетної програми за рахунок коштів бюджету розвитку у 2017 - 2019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3F2" w:rsidRDefault="005217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1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7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</w:t>
            </w:r>
            <w:r>
              <w:rPr>
                <w:sz w:val="16"/>
              </w:rPr>
              <w:t>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7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2017 році, очікувані результати у 2018 році, обґрунтування необхідності передбачення витрат на 2019 - 2021 роки.</w:t>
            </w: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423F2" w:rsidRDefault="0052170B">
            <w:pPr>
              <w:spacing w:after="200"/>
            </w:pPr>
            <w:r>
              <w:t>За бюджетної програмою "Організацієя благоустрою населених пунктів" у 2018 році брались в межах затверджених асигнувань, кошти використовувались за цільовим призначенням. На 2019 рік обсяг асигнувань розраховувався з урахуванням індексу інфляції та необхід</w:t>
            </w:r>
            <w:r>
              <w:t>ності забезпечення виконання поставлених завдань.</w:t>
            </w: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 xml:space="preserve">14. Бюджетні зобов'язання у 2017 і 2019 роках : 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2380" w:type="dxa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>1) кредиторська заборгованість місцевого бюджету у 2017 році:</w:t>
            </w:r>
          </w:p>
        </w:tc>
        <w:tc>
          <w:tcPr>
            <w:tcW w:w="1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3F2" w:rsidRDefault="005217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</w:t>
            </w:r>
            <w:r>
              <w:rPr>
                <w:sz w:val="16"/>
              </w:rPr>
              <w:t>ого періоду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94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5240" w:type="dxa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F423F2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52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9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38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4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2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50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0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1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8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2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1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2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22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478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 xml:space="preserve">2) кредиторська заборгованість місцевого бюджету у   2018-2019 роках: </w:t>
            </w: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3F2" w:rsidRDefault="005217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60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t>2018 рік</w:t>
            </w:r>
          </w:p>
        </w:tc>
        <w:tc>
          <w:tcPr>
            <w:tcW w:w="6060" w:type="dxa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t>2019 рік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24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28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64 000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64 000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100 154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100 154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14 080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14 080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22 034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22 034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1 069 064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1 069 064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220 000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220 000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289 902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289 902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774 444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774 444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3 200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3 200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2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1 460 246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1 460 246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1 116 632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52170B">
            <w:pPr>
              <w:ind w:right="60"/>
              <w:jc w:val="right"/>
            </w:pPr>
            <w:r>
              <w:rPr>
                <w:b/>
                <w:sz w:val="16"/>
              </w:rPr>
              <w:t>1 116 632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2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22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2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22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4040" w:type="dxa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F423F2" w:rsidRDefault="0052170B">
            <w:r>
              <w:rPr>
                <w:b/>
              </w:rPr>
              <w:t>3) дебіторська заборгованість у 2017-2018 роках:</w:t>
            </w:r>
          </w:p>
        </w:tc>
        <w:tc>
          <w:tcPr>
            <w:tcW w:w="20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23F2" w:rsidRDefault="0052170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Дебіторська заборгованість на 01.01.2017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jc w:val="center"/>
            </w:pPr>
            <w:r>
              <w:rPr>
                <w:sz w:val="16"/>
              </w:rPr>
              <w:t>Очікувана дебіторська заборгованість на</w:t>
            </w:r>
            <w:r>
              <w:rPr>
                <w:sz w:val="16"/>
              </w:rPr>
              <w:t xml:space="preserve"> 01.01.2019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423F2" w:rsidRDefault="00F423F2">
            <w:pPr>
              <w:ind w:left="60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left="60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left="60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3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423F2" w:rsidRDefault="00F423F2">
            <w:pPr>
              <w:ind w:right="60"/>
              <w:jc w:val="right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F423F2">
            <w:pPr>
              <w:jc w:val="center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28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26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94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F423F2" w:rsidRDefault="00F423F2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F423F2" w:rsidRDefault="00F423F2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F423F2" w:rsidRDefault="00F423F2">
            <w:pPr>
              <w:pStyle w:val="EMPTYCELLSTYLE"/>
            </w:pPr>
          </w:p>
        </w:tc>
        <w:tc>
          <w:tcPr>
            <w:tcW w:w="1200" w:type="dxa"/>
            <w:gridSpan w:val="9"/>
          </w:tcPr>
          <w:p w:rsidR="00F423F2" w:rsidRDefault="00F423F2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F423F2" w:rsidRDefault="00F423F2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F423F2" w:rsidRDefault="00F423F2">
            <w:pPr>
              <w:pStyle w:val="EMPTYCELLSTYLE"/>
            </w:pPr>
          </w:p>
        </w:tc>
        <w:tc>
          <w:tcPr>
            <w:tcW w:w="122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2019 році</w:t>
            </w: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423F2" w:rsidRDefault="00F423F2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23F2" w:rsidRDefault="0052170B">
            <w:r>
              <w:rPr>
                <w:b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2018 році, та очікувані резу</w:t>
            </w:r>
            <w:r>
              <w:rPr>
                <w:b/>
              </w:rPr>
              <w:t>льтати у 2019 році.</w:t>
            </w: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40" w:type="dxa"/>
          </w:tcPr>
          <w:p w:rsidR="00F423F2" w:rsidRDefault="00F423F2">
            <w:pPr>
              <w:pStyle w:val="EMPTYCELLSTYLE"/>
            </w:pPr>
          </w:p>
        </w:tc>
        <w:tc>
          <w:tcPr>
            <w:tcW w:w="16040" w:type="dxa"/>
            <w:gridSpan w:val="11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F423F2" w:rsidRDefault="00F423F2">
            <w:pPr>
              <w:spacing w:after="200"/>
              <w:jc w:val="both"/>
            </w:pPr>
          </w:p>
        </w:tc>
        <w:tc>
          <w:tcPr>
            <w:tcW w:w="360" w:type="dxa"/>
            <w:gridSpan w:val="3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  <w:pageBreakBefore/>
            </w:pPr>
          </w:p>
        </w:tc>
        <w:tc>
          <w:tcPr>
            <w:tcW w:w="844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ind w:right="60"/>
            </w:pPr>
            <w:r>
              <w:rPr>
                <w:b/>
              </w:rPr>
              <w:t xml:space="preserve">Сільський голова </w:t>
            </w:r>
          </w:p>
        </w:tc>
        <w:tc>
          <w:tcPr>
            <w:tcW w:w="14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48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r>
              <w:t>І.М. Чекаленко</w:t>
            </w:r>
          </w:p>
        </w:tc>
        <w:tc>
          <w:tcPr>
            <w:tcW w:w="1760" w:type="dxa"/>
            <w:gridSpan w:val="20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440" w:type="dxa"/>
            <w:gridSpan w:val="47"/>
          </w:tcPr>
          <w:p w:rsidR="00F423F2" w:rsidRDefault="00F423F2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760" w:type="dxa"/>
            <w:gridSpan w:val="20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44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r>
              <w:rPr>
                <w:b/>
              </w:rPr>
              <w:t>Нач.від.план.,бух.обл.та звітн.-гол.бухгалтер</w:t>
            </w:r>
          </w:p>
        </w:tc>
        <w:tc>
          <w:tcPr>
            <w:tcW w:w="1400" w:type="dxa"/>
            <w:gridSpan w:val="11"/>
          </w:tcPr>
          <w:p w:rsidR="00F423F2" w:rsidRDefault="00F423F2">
            <w:pPr>
              <w:pStyle w:val="EMPTYCELLSTYLE"/>
            </w:pPr>
          </w:p>
        </w:tc>
        <w:tc>
          <w:tcPr>
            <w:tcW w:w="480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r>
              <w:t>Л.М. Шульгіна</w:t>
            </w:r>
          </w:p>
        </w:tc>
        <w:tc>
          <w:tcPr>
            <w:tcW w:w="1760" w:type="dxa"/>
            <w:gridSpan w:val="20"/>
          </w:tcPr>
          <w:p w:rsidR="00F423F2" w:rsidRDefault="00F423F2">
            <w:pPr>
              <w:pStyle w:val="EMPTYCELLSTYLE"/>
            </w:pPr>
          </w:p>
        </w:tc>
      </w:tr>
      <w:tr w:rsidR="00F423F2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40" w:type="dxa"/>
            <w:gridSpan w:val="2"/>
          </w:tcPr>
          <w:p w:rsidR="00F423F2" w:rsidRDefault="00F423F2">
            <w:pPr>
              <w:pStyle w:val="EMPTYCELLSTYLE"/>
            </w:pPr>
          </w:p>
        </w:tc>
        <w:tc>
          <w:tcPr>
            <w:tcW w:w="8440" w:type="dxa"/>
            <w:gridSpan w:val="47"/>
          </w:tcPr>
          <w:p w:rsidR="00F423F2" w:rsidRDefault="00F423F2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3F2" w:rsidRDefault="0052170B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760" w:type="dxa"/>
            <w:gridSpan w:val="20"/>
          </w:tcPr>
          <w:p w:rsidR="00F423F2" w:rsidRDefault="00F423F2">
            <w:pPr>
              <w:pStyle w:val="EMPTYCELLSTYLE"/>
            </w:pPr>
          </w:p>
        </w:tc>
      </w:tr>
    </w:tbl>
    <w:p w:rsidR="00000000" w:rsidRDefault="0052170B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F2"/>
    <w:rsid w:val="0052170B"/>
    <w:rsid w:val="00F4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B670E-57B0-4A39-A29C-5C76E7D3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2019-06-19T06:11:00Z</dcterms:created>
  <dcterms:modified xsi:type="dcterms:W3CDTF">2019-06-19T06:11:00Z</dcterms:modified>
</cp:coreProperties>
</file>