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993A6A">
        <w:rPr>
          <w:rFonts w:ascii="Times New Roman" w:hAnsi="Times New Roman" w:cs="Times New Roman"/>
          <w:b/>
          <w:sz w:val="28"/>
          <w:szCs w:val="28"/>
          <w:lang w:val="uk-UA"/>
        </w:rPr>
        <w:t>КМБ 0217461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E0C9A">
        <w:rPr>
          <w:rFonts w:ascii="Times New Roman" w:hAnsi="Times New Roman" w:cs="Times New Roman"/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40"/>
        <w:gridCol w:w="966"/>
        <w:gridCol w:w="599"/>
        <w:gridCol w:w="1271"/>
        <w:gridCol w:w="1481"/>
        <w:gridCol w:w="1688"/>
        <w:gridCol w:w="1841"/>
        <w:gridCol w:w="966"/>
        <w:gridCol w:w="680"/>
        <w:gridCol w:w="1400"/>
        <w:gridCol w:w="1387"/>
        <w:gridCol w:w="1652"/>
      </w:tblGrid>
      <w:tr w:rsidR="00DC6E19" w:rsidTr="008B288D">
        <w:trPr>
          <w:tblHeader/>
        </w:trPr>
        <w:tc>
          <w:tcPr>
            <w:tcW w:w="7912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59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8B288D">
        <w:trPr>
          <w:tblHeader/>
        </w:trPr>
        <w:tc>
          <w:tcPr>
            <w:tcW w:w="7912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59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8B288D">
        <w:tc>
          <w:tcPr>
            <w:tcW w:w="3440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2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7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2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8B288D">
        <w:tc>
          <w:tcPr>
            <w:tcW w:w="3440" w:type="dxa"/>
            <w:gridSpan w:val="3"/>
          </w:tcPr>
          <w:p w:rsidR="006A7421" w:rsidRDefault="008B288D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200000</w:t>
            </w:r>
          </w:p>
        </w:tc>
        <w:tc>
          <w:tcPr>
            <w:tcW w:w="4472" w:type="dxa"/>
            <w:gridSpan w:val="3"/>
          </w:tcPr>
          <w:p w:rsidR="006A7421" w:rsidRDefault="008B288D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87" w:type="dxa"/>
            <w:gridSpan w:val="3"/>
          </w:tcPr>
          <w:p w:rsidR="006A7421" w:rsidRDefault="008B288D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277460</w:t>
            </w:r>
          </w:p>
        </w:tc>
        <w:tc>
          <w:tcPr>
            <w:tcW w:w="4472" w:type="dxa"/>
            <w:gridSpan w:val="3"/>
          </w:tcPr>
          <w:p w:rsidR="006A7421" w:rsidRDefault="008B288D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A7421" w:rsidRPr="008B288D" w:rsidTr="008B288D">
        <w:tc>
          <w:tcPr>
            <w:tcW w:w="7912" w:type="dxa"/>
            <w:gridSpan w:val="6"/>
          </w:tcPr>
          <w:p w:rsidR="006A7421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автомобільні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 дороги",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степанківської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 ради "Про бюджет Степанківської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  <w:szCs w:val="24"/>
              </w:rPr>
              <w:t xml:space="preserve"> 22.12.2018 №24-46/VІІ</w:t>
            </w:r>
          </w:p>
        </w:tc>
        <w:tc>
          <w:tcPr>
            <w:tcW w:w="7959" w:type="dxa"/>
            <w:gridSpan w:val="6"/>
            <w:vAlign w:val="center"/>
          </w:tcPr>
          <w:p w:rsidR="006A7421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України, Бюджетний кодекс України, Закон України "Про місцеве самоврядування в Україні",  Рішення Степанківської сільської ради від 08.02.2019 № 26-7/</w:t>
            </w:r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B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внесення  змін до рішення сільської ради від 22.12.2018 № 24-46/</w:t>
            </w:r>
            <w:r w:rsidRPr="008B288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B2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"Про бюджет Степанківської об'єднаної територіальної громади на 2019 рік"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A7421" w:rsidTr="008B288D">
        <w:tc>
          <w:tcPr>
            <w:tcW w:w="7912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59" w:type="dxa"/>
            <w:gridSpan w:val="6"/>
          </w:tcPr>
          <w:p w:rsidR="006A7421" w:rsidRDefault="006A7421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8B288D" w:rsidRPr="008B288D" w:rsidTr="008B288D">
        <w:tc>
          <w:tcPr>
            <w:tcW w:w="7912" w:type="dxa"/>
            <w:gridSpan w:val="6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Утримання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ровиток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автомобільних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доріг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дорожньої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інфраструктури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за рахунок коштів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місцевого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бюджету</w:t>
            </w:r>
          </w:p>
        </w:tc>
        <w:tc>
          <w:tcPr>
            <w:tcW w:w="7959" w:type="dxa"/>
            <w:gridSpan w:val="6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Утримання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ровиток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автомобільних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доріг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дорожньої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інфраструктури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за рахунок коштів </w:t>
            </w:r>
            <w:proofErr w:type="spellStart"/>
            <w:r w:rsidRPr="008B288D">
              <w:rPr>
                <w:rFonts w:ascii="Times New Roman" w:hAnsi="Times New Roman" w:cs="Times New Roman"/>
                <w:sz w:val="24"/>
              </w:rPr>
              <w:t>місцевого</w:t>
            </w:r>
            <w:proofErr w:type="spellEnd"/>
            <w:r w:rsidRPr="008B288D">
              <w:rPr>
                <w:rFonts w:ascii="Times New Roman" w:hAnsi="Times New Roman" w:cs="Times New Roman"/>
                <w:sz w:val="24"/>
              </w:rPr>
              <w:t xml:space="preserve"> бюджету</w:t>
            </w:r>
          </w:p>
        </w:tc>
      </w:tr>
      <w:tr w:rsidR="008B288D" w:rsidTr="0051652E">
        <w:tc>
          <w:tcPr>
            <w:tcW w:w="15871" w:type="dxa"/>
            <w:gridSpan w:val="12"/>
          </w:tcPr>
          <w:p w:rsidR="008B288D" w:rsidRPr="0051652E" w:rsidRDefault="008B288D" w:rsidP="008B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8B288D" w:rsidRPr="008B288D" w:rsidTr="008B288D">
        <w:tc>
          <w:tcPr>
            <w:tcW w:w="7912" w:type="dxa"/>
            <w:gridSpan w:val="6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транспортної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інфраструктури</w:t>
            </w:r>
            <w:proofErr w:type="spellEnd"/>
          </w:p>
        </w:tc>
        <w:tc>
          <w:tcPr>
            <w:tcW w:w="7959" w:type="dxa"/>
            <w:gridSpan w:val="6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транспортної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інфраструктури</w:t>
            </w:r>
            <w:proofErr w:type="spellEnd"/>
          </w:p>
        </w:tc>
      </w:tr>
      <w:tr w:rsidR="008B288D" w:rsidTr="0051652E">
        <w:tc>
          <w:tcPr>
            <w:tcW w:w="15871" w:type="dxa"/>
            <w:gridSpan w:val="12"/>
          </w:tcPr>
          <w:p w:rsidR="008B288D" w:rsidRPr="0051652E" w:rsidRDefault="008B288D" w:rsidP="008B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8B288D" w:rsidRPr="008B288D" w:rsidTr="008B288D">
        <w:tc>
          <w:tcPr>
            <w:tcW w:w="7912" w:type="dxa"/>
            <w:gridSpan w:val="6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транспортної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інфраструктури</w:t>
            </w:r>
            <w:proofErr w:type="spellEnd"/>
          </w:p>
        </w:tc>
        <w:tc>
          <w:tcPr>
            <w:tcW w:w="7959" w:type="dxa"/>
            <w:gridSpan w:val="6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поточного ремонту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транспортної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24"/>
                <w:szCs w:val="24"/>
              </w:rPr>
              <w:t>інфраструктури</w:t>
            </w:r>
            <w:proofErr w:type="spellEnd"/>
          </w:p>
        </w:tc>
      </w:tr>
      <w:tr w:rsidR="008B288D" w:rsidTr="008B288D">
        <w:tc>
          <w:tcPr>
            <w:tcW w:w="3440" w:type="dxa"/>
            <w:gridSpan w:val="3"/>
          </w:tcPr>
          <w:p w:rsid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2" w:type="dxa"/>
            <w:gridSpan w:val="3"/>
          </w:tcPr>
          <w:p w:rsid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7" w:type="dxa"/>
            <w:gridSpan w:val="3"/>
          </w:tcPr>
          <w:p w:rsid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2" w:type="dxa"/>
            <w:gridSpan w:val="3"/>
          </w:tcPr>
          <w:p w:rsid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B288D" w:rsidTr="008B288D">
        <w:tc>
          <w:tcPr>
            <w:tcW w:w="3440" w:type="dxa"/>
            <w:gridSpan w:val="3"/>
          </w:tcPr>
          <w:p w:rsid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200000</w:t>
            </w:r>
          </w:p>
        </w:tc>
        <w:tc>
          <w:tcPr>
            <w:tcW w:w="4472" w:type="dxa"/>
            <w:gridSpan w:val="3"/>
          </w:tcPr>
          <w:p w:rsid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487" w:type="dxa"/>
            <w:gridSpan w:val="3"/>
          </w:tcPr>
          <w:p w:rsid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277460</w:t>
            </w:r>
          </w:p>
        </w:tc>
        <w:tc>
          <w:tcPr>
            <w:tcW w:w="4472" w:type="dxa"/>
            <w:gridSpan w:val="3"/>
          </w:tcPr>
          <w:p w:rsid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B288D" w:rsidTr="0051652E">
        <w:tc>
          <w:tcPr>
            <w:tcW w:w="15871" w:type="dxa"/>
            <w:gridSpan w:val="12"/>
          </w:tcPr>
          <w:p w:rsidR="008B288D" w:rsidRPr="0051652E" w:rsidRDefault="008B288D" w:rsidP="008B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B288D" w:rsidTr="008B288D">
        <w:tc>
          <w:tcPr>
            <w:tcW w:w="3440" w:type="dxa"/>
            <w:gridSpan w:val="3"/>
          </w:tcPr>
          <w:p w:rsid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2" w:type="dxa"/>
            <w:gridSpan w:val="3"/>
          </w:tcPr>
          <w:p w:rsid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7" w:type="dxa"/>
            <w:gridSpan w:val="3"/>
          </w:tcPr>
          <w:p w:rsid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2" w:type="dxa"/>
            <w:gridSpan w:val="3"/>
          </w:tcPr>
          <w:p w:rsid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B288D" w:rsidTr="008B288D">
        <w:tc>
          <w:tcPr>
            <w:tcW w:w="3440" w:type="dxa"/>
            <w:gridSpan w:val="3"/>
          </w:tcPr>
          <w:p w:rsid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4472" w:type="dxa"/>
            <w:gridSpan w:val="3"/>
          </w:tcPr>
          <w:p w:rsid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87" w:type="dxa"/>
            <w:gridSpan w:val="3"/>
          </w:tcPr>
          <w:p w:rsid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72" w:type="dxa"/>
            <w:gridSpan w:val="3"/>
          </w:tcPr>
          <w:p w:rsidR="008B288D" w:rsidRDefault="008B288D" w:rsidP="008B28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B288D" w:rsidTr="0051652E">
        <w:tc>
          <w:tcPr>
            <w:tcW w:w="15871" w:type="dxa"/>
            <w:gridSpan w:val="12"/>
          </w:tcPr>
          <w:p w:rsidR="008B288D" w:rsidRPr="0051652E" w:rsidRDefault="008B288D" w:rsidP="008B2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8B288D" w:rsidRPr="008B288D" w:rsidTr="008B288D">
        <w:tc>
          <w:tcPr>
            <w:tcW w:w="1949" w:type="dxa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86" w:type="dxa"/>
            <w:gridSpan w:val="2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90" w:type="dxa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97" w:type="dxa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48" w:type="dxa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55" w:type="dxa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2101" w:type="dxa"/>
            <w:gridSpan w:val="2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94" w:type="dxa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61" w:type="dxa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8B288D" w:rsidRPr="008B288D" w:rsidTr="008B288D">
        <w:tc>
          <w:tcPr>
            <w:tcW w:w="1949" w:type="dxa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55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88D" w:rsidRPr="008B288D" w:rsidTr="008B288D">
        <w:tc>
          <w:tcPr>
            <w:tcW w:w="1949" w:type="dxa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площа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вуличног-дорожньої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всього</w:t>
            </w:r>
            <w:proofErr w:type="spellEnd"/>
          </w:p>
        </w:tc>
        <w:tc>
          <w:tcPr>
            <w:tcW w:w="890" w:type="dxa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тис.кв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. м.</w:t>
            </w:r>
          </w:p>
        </w:tc>
        <w:tc>
          <w:tcPr>
            <w:tcW w:w="1886" w:type="dxa"/>
            <w:gridSpan w:val="2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90" w:type="dxa"/>
          </w:tcPr>
          <w:p w:rsidR="008B288D" w:rsidRPr="008B288D" w:rsidRDefault="008B288D" w:rsidP="008B288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311,00</w:t>
            </w:r>
          </w:p>
        </w:tc>
        <w:tc>
          <w:tcPr>
            <w:tcW w:w="1697" w:type="dxa"/>
          </w:tcPr>
          <w:p w:rsidR="008B288D" w:rsidRPr="008B288D" w:rsidRDefault="008B288D" w:rsidP="008B288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8" w:type="dxa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вуличног-дорожньої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</w:p>
        </w:tc>
        <w:tc>
          <w:tcPr>
            <w:tcW w:w="955" w:type="dxa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тис.кв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. м.</w:t>
            </w:r>
          </w:p>
        </w:tc>
        <w:tc>
          <w:tcPr>
            <w:tcW w:w="2101" w:type="dxa"/>
            <w:gridSpan w:val="2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94" w:type="dxa"/>
            <w:vAlign w:val="center"/>
          </w:tcPr>
          <w:p w:rsidR="008B288D" w:rsidRPr="008B288D" w:rsidRDefault="008B288D" w:rsidP="008B288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311,00</w:t>
            </w:r>
          </w:p>
        </w:tc>
        <w:tc>
          <w:tcPr>
            <w:tcW w:w="1661" w:type="dxa"/>
            <w:vAlign w:val="center"/>
          </w:tcPr>
          <w:p w:rsidR="008B288D" w:rsidRPr="008B288D" w:rsidRDefault="008B288D" w:rsidP="008B288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B288D" w:rsidRPr="008B288D" w:rsidTr="008B288D">
        <w:tc>
          <w:tcPr>
            <w:tcW w:w="1949" w:type="dxa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55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88D" w:rsidRPr="008B288D" w:rsidTr="008B288D">
        <w:tc>
          <w:tcPr>
            <w:tcW w:w="1949" w:type="dxa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площа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вулично-дорожньої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на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який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утримання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за рахунок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місцевого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бюджету</w:t>
            </w:r>
          </w:p>
        </w:tc>
        <w:tc>
          <w:tcPr>
            <w:tcW w:w="890" w:type="dxa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тис.кв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. м.</w:t>
            </w:r>
          </w:p>
        </w:tc>
        <w:tc>
          <w:tcPr>
            <w:tcW w:w="1886" w:type="dxa"/>
            <w:gridSpan w:val="2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90" w:type="dxa"/>
          </w:tcPr>
          <w:p w:rsidR="008B288D" w:rsidRPr="008B288D" w:rsidRDefault="008B288D" w:rsidP="008B288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697" w:type="dxa"/>
          </w:tcPr>
          <w:p w:rsidR="008B288D" w:rsidRPr="008B288D" w:rsidRDefault="008B288D" w:rsidP="008B288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8" w:type="dxa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вулично-дорожньої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, на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який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утримання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за рахунок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місцевого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бюджету</w:t>
            </w:r>
          </w:p>
        </w:tc>
        <w:tc>
          <w:tcPr>
            <w:tcW w:w="955" w:type="dxa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тис.кв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. м.</w:t>
            </w:r>
          </w:p>
        </w:tc>
        <w:tc>
          <w:tcPr>
            <w:tcW w:w="2101" w:type="dxa"/>
            <w:gridSpan w:val="2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94" w:type="dxa"/>
            <w:vAlign w:val="center"/>
          </w:tcPr>
          <w:p w:rsidR="008B288D" w:rsidRPr="008B288D" w:rsidRDefault="008B288D" w:rsidP="008B288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661" w:type="dxa"/>
            <w:vAlign w:val="center"/>
          </w:tcPr>
          <w:p w:rsidR="008B288D" w:rsidRPr="008B288D" w:rsidRDefault="008B288D" w:rsidP="008B288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B288D" w:rsidRPr="008B288D" w:rsidTr="008B288D">
        <w:tc>
          <w:tcPr>
            <w:tcW w:w="1949" w:type="dxa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55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88D" w:rsidRPr="008B288D" w:rsidTr="008B288D">
        <w:tc>
          <w:tcPr>
            <w:tcW w:w="1949" w:type="dxa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кв.м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поточного ремонту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вулично-дорожньої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890" w:type="dxa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86" w:type="dxa"/>
            <w:gridSpan w:val="2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90" w:type="dxa"/>
          </w:tcPr>
          <w:p w:rsidR="008B288D" w:rsidRPr="008B288D" w:rsidRDefault="008B288D" w:rsidP="008B288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1697" w:type="dxa"/>
          </w:tcPr>
          <w:p w:rsidR="008B288D" w:rsidRPr="008B288D" w:rsidRDefault="008B288D" w:rsidP="008B288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8" w:type="dxa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середня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вартість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 поточного ремонту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вулично-дорожньої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955" w:type="dxa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101" w:type="dxa"/>
            <w:gridSpan w:val="2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94" w:type="dxa"/>
            <w:vAlign w:val="center"/>
          </w:tcPr>
          <w:p w:rsidR="008B288D" w:rsidRPr="008B288D" w:rsidRDefault="008B288D" w:rsidP="008B288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1661" w:type="dxa"/>
            <w:vAlign w:val="center"/>
          </w:tcPr>
          <w:p w:rsidR="008B288D" w:rsidRPr="008B288D" w:rsidRDefault="008B288D" w:rsidP="008B288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B288D" w:rsidRPr="008B288D" w:rsidTr="008B288D">
        <w:tc>
          <w:tcPr>
            <w:tcW w:w="1949" w:type="dxa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55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:rsidR="008B288D" w:rsidRPr="008B288D" w:rsidRDefault="008B288D" w:rsidP="008B28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288D" w:rsidRPr="008B288D" w:rsidTr="008B288D">
        <w:tc>
          <w:tcPr>
            <w:tcW w:w="1949" w:type="dxa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динаміка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відремантованої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за рахунок поточного ремонту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площі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вулично-дорожньої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порівняно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попереднім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роком</w:t>
            </w:r>
          </w:p>
        </w:tc>
        <w:tc>
          <w:tcPr>
            <w:tcW w:w="890" w:type="dxa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6" w:type="dxa"/>
            <w:gridSpan w:val="2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eastAsia="Arial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490" w:type="dxa"/>
          </w:tcPr>
          <w:p w:rsidR="008B288D" w:rsidRPr="008B288D" w:rsidRDefault="008B288D" w:rsidP="008B288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697" w:type="dxa"/>
          </w:tcPr>
          <w:p w:rsidR="008B288D" w:rsidRPr="008B288D" w:rsidRDefault="008B288D" w:rsidP="008B288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8" w:type="dxa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динаміка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відремантованої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за рахунок поточного ремонту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площі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вулично-дорожньої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мережі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порівняно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з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попереднім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роком</w:t>
            </w:r>
          </w:p>
        </w:tc>
        <w:tc>
          <w:tcPr>
            <w:tcW w:w="955" w:type="dxa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101" w:type="dxa"/>
            <w:gridSpan w:val="2"/>
            <w:vAlign w:val="center"/>
          </w:tcPr>
          <w:p w:rsidR="008B288D" w:rsidRPr="008B288D" w:rsidRDefault="008B288D" w:rsidP="008B288D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внутрішній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облік</w:t>
            </w:r>
            <w:proofErr w:type="spellEnd"/>
          </w:p>
        </w:tc>
        <w:tc>
          <w:tcPr>
            <w:tcW w:w="1394" w:type="dxa"/>
            <w:vAlign w:val="center"/>
          </w:tcPr>
          <w:p w:rsidR="008B288D" w:rsidRPr="008B288D" w:rsidRDefault="008B288D" w:rsidP="008B288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661" w:type="dxa"/>
            <w:vAlign w:val="center"/>
          </w:tcPr>
          <w:p w:rsidR="008B288D" w:rsidRPr="008B288D" w:rsidRDefault="008B288D" w:rsidP="008B288D">
            <w:pPr>
              <w:ind w:righ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111DD2"/>
    <w:rsid w:val="001460AD"/>
    <w:rsid w:val="001B6C44"/>
    <w:rsid w:val="003C357B"/>
    <w:rsid w:val="003E67F6"/>
    <w:rsid w:val="003F40B4"/>
    <w:rsid w:val="0051652E"/>
    <w:rsid w:val="00586092"/>
    <w:rsid w:val="005D2776"/>
    <w:rsid w:val="00600366"/>
    <w:rsid w:val="006041AA"/>
    <w:rsid w:val="006A7421"/>
    <w:rsid w:val="007B55E2"/>
    <w:rsid w:val="00866323"/>
    <w:rsid w:val="008B288D"/>
    <w:rsid w:val="008F2FF4"/>
    <w:rsid w:val="00906F3B"/>
    <w:rsid w:val="00993A6A"/>
    <w:rsid w:val="00AA03E3"/>
    <w:rsid w:val="00AC631D"/>
    <w:rsid w:val="00B924E6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0DAA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2019-09-10T09:51:00Z</cp:lastPrinted>
  <dcterms:created xsi:type="dcterms:W3CDTF">2019-09-10T10:37:00Z</dcterms:created>
  <dcterms:modified xsi:type="dcterms:W3CDTF">2019-09-11T05:08:00Z</dcterms:modified>
</cp:coreProperties>
</file>