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776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ind w:left="60"/>
              <w:jc w:val="center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02.09.2019 року № 119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6E7" w:rsidRDefault="00AF27E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6068923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5565263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503660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</w:t>
            </w:r>
            <w:r>
              <w:t>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76E7" w:rsidRDefault="00AF27E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2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 w:rsidTr="00DF2437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400" w:type="dxa"/>
          </w:tcPr>
          <w:p w:rsidR="006776E7" w:rsidRDefault="006776E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5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 w:rsidTr="00DF2437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5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5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5 565 263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503 660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6 068 923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rPr>
                <w:b/>
              </w:rPr>
              <w:t>5 565 263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rPr>
                <w:b/>
              </w:rPr>
              <w:t>503 660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rPr>
                <w:b/>
              </w:rPr>
              <w:t>6 068 923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5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6776E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6776E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6776E7">
            <w:pPr>
              <w:ind w:right="60"/>
              <w:jc w:val="right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48,35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48,35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13,50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13,50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162,00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162,00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34353,48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2685,93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37039,41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45640,00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6E7" w:rsidRDefault="00AF27E8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5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 w:rsidTr="00DF2437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400" w:type="dxa"/>
          </w:tcPr>
          <w:p w:rsidR="006776E7" w:rsidRDefault="006776E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6776E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AF27E8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 w:rsidP="00DF243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6776E7"/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E7" w:rsidRDefault="00AF27E8" w:rsidP="00DF2437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6E7" w:rsidRDefault="006776E7"/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  <w:tr w:rsidR="00677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E7" w:rsidRDefault="00AF27E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1800" w:type="dxa"/>
          </w:tcPr>
          <w:p w:rsidR="006776E7" w:rsidRDefault="006776E7">
            <w:pPr>
              <w:pStyle w:val="EMPTYCELLSTYLE"/>
            </w:pPr>
          </w:p>
        </w:tc>
        <w:tc>
          <w:tcPr>
            <w:tcW w:w="400" w:type="dxa"/>
          </w:tcPr>
          <w:p w:rsidR="006776E7" w:rsidRDefault="006776E7">
            <w:pPr>
              <w:pStyle w:val="EMPTYCELLSTYLE"/>
            </w:pPr>
          </w:p>
        </w:tc>
      </w:tr>
    </w:tbl>
    <w:p w:rsidR="00000000" w:rsidRDefault="00AF27E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E7"/>
    <w:rsid w:val="002D6276"/>
    <w:rsid w:val="006776E7"/>
    <w:rsid w:val="00AF27E8"/>
    <w:rsid w:val="00D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D906C-C280-4F65-A945-68BF4B19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2019-09-09T07:49:00Z</dcterms:created>
  <dcterms:modified xsi:type="dcterms:W3CDTF">2019-09-09T07:51:00Z</dcterms:modified>
</cp:coreProperties>
</file>