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840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0"/>
        <w:gridCol w:w="700"/>
        <w:gridCol w:w="1280"/>
        <w:gridCol w:w="1280"/>
        <w:gridCol w:w="3200"/>
        <w:gridCol w:w="1800"/>
        <w:gridCol w:w="1480"/>
        <w:gridCol w:w="320"/>
        <w:gridCol w:w="580"/>
        <w:gridCol w:w="900"/>
        <w:gridCol w:w="900"/>
        <w:gridCol w:w="1800"/>
        <w:gridCol w:w="1800"/>
        <w:gridCol w:w="400"/>
      </w:tblGrid>
      <w:tr w:rsidR="009B5248" w:rsidTr="00EF073D">
        <w:trPr>
          <w:trHeight w:hRule="exact" w:val="4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18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r>
              <w:rPr>
                <w:rFonts w:ascii="Arial" w:eastAsia="Arial" w:hAnsi="Arial" w:cs="Arial"/>
                <w:b/>
                <w:sz w:val="14"/>
              </w:rPr>
              <w:t>ЗАТВЕРДЖЕНО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6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45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r>
              <w:rPr>
                <w:rFonts w:ascii="Arial" w:eastAsia="Arial" w:hAnsi="Arial" w:cs="Arial"/>
                <w:sz w:val="12"/>
              </w:rPr>
              <w:t xml:space="preserve">Наказ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  <w:t xml:space="preserve">26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серпня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2014 року  № 836</w:t>
            </w:r>
            <w:r>
              <w:rPr>
                <w:rFonts w:ascii="Arial" w:eastAsia="Arial" w:hAnsi="Arial" w:cs="Arial"/>
                <w:sz w:val="12"/>
              </w:rPr>
              <w:br/>
              <w:t xml:space="preserve">(у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редакції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наказу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Міністерства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фінансів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України</w:t>
            </w:r>
            <w:proofErr w:type="spellEnd"/>
            <w:r>
              <w:rPr>
                <w:rFonts w:ascii="Arial" w:eastAsia="Arial" w:hAnsi="Arial" w:cs="Arial"/>
                <w:sz w:val="12"/>
              </w:rPr>
              <w:br/>
            </w:r>
            <w:proofErr w:type="spellStart"/>
            <w:r>
              <w:rPr>
                <w:rFonts w:ascii="Arial" w:eastAsia="Arial" w:hAnsi="Arial" w:cs="Arial"/>
                <w:sz w:val="12"/>
              </w:rPr>
              <w:t>від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29 </w:t>
            </w:r>
            <w:proofErr w:type="spellStart"/>
            <w:r>
              <w:rPr>
                <w:rFonts w:ascii="Arial" w:eastAsia="Arial" w:hAnsi="Arial" w:cs="Arial"/>
                <w:sz w:val="12"/>
              </w:rPr>
              <w:t>грудня</w:t>
            </w:r>
            <w:proofErr w:type="spellEnd"/>
            <w:r>
              <w:rPr>
                <w:rFonts w:ascii="Arial" w:eastAsia="Arial" w:hAnsi="Arial" w:cs="Arial"/>
                <w:sz w:val="12"/>
              </w:rPr>
              <w:t xml:space="preserve"> 2018 року № 1209)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8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r>
              <w:rPr>
                <w:b/>
                <w:sz w:val="24"/>
              </w:rPr>
              <w:t xml:space="preserve">ЗАТВЕРДЖЕНО 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8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r>
              <w:t xml:space="preserve">Наказ / </w:t>
            </w:r>
            <w:proofErr w:type="spellStart"/>
            <w:r>
              <w:t>розпорядчий</w:t>
            </w:r>
            <w:proofErr w:type="spellEnd"/>
            <w:r>
              <w:t xml:space="preserve"> документ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5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248" w:rsidRDefault="00390BA4">
            <w:proofErr w:type="spellStart"/>
            <w:r>
              <w:t>Виконавчий</w:t>
            </w:r>
            <w:proofErr w:type="spellEnd"/>
            <w:r>
              <w:t xml:space="preserve"> </w:t>
            </w:r>
            <w:proofErr w:type="spellStart"/>
            <w:r>
              <w:t>комітет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4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6300" w:type="dxa"/>
            <w:gridSpan w:val="6"/>
            <w:tcBorders>
              <w:bottom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ind w:left="60"/>
              <w:jc w:val="center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sz w:val="14"/>
              </w:rPr>
              <w:t xml:space="preserve">коштів </w:t>
            </w:r>
            <w:proofErr w:type="spellStart"/>
            <w:r>
              <w:rPr>
                <w:sz w:val="14"/>
              </w:rPr>
              <w:t>місцевого</w:t>
            </w:r>
            <w:proofErr w:type="spellEnd"/>
            <w:r>
              <w:rPr>
                <w:sz w:val="14"/>
              </w:rPr>
              <w:t xml:space="preserve"> бюджету )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4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6300" w:type="dxa"/>
            <w:gridSpan w:val="6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roofErr w:type="spellStart"/>
            <w:r>
              <w:t>Розпорядження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16.04.2019 № 52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5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jc w:val="center"/>
            </w:pPr>
            <w:r>
              <w:rPr>
                <w:b/>
                <w:sz w:val="32"/>
              </w:rPr>
              <w:t>Паспорт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7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260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pPr>
              <w:jc w:val="center"/>
            </w:pPr>
            <w:proofErr w:type="spellStart"/>
            <w:r>
              <w:rPr>
                <w:b/>
                <w:sz w:val="28"/>
              </w:rPr>
              <w:t>бюджетної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програми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місцевого</w:t>
            </w:r>
            <w:proofErr w:type="spellEnd"/>
            <w:r>
              <w:rPr>
                <w:b/>
                <w:sz w:val="28"/>
              </w:rPr>
              <w:t xml:space="preserve"> бюджету на  2019 </w:t>
            </w:r>
            <w:proofErr w:type="spellStart"/>
            <w:r>
              <w:rPr>
                <w:b/>
                <w:sz w:val="28"/>
              </w:rPr>
              <w:t>рік</w:t>
            </w:r>
            <w:proofErr w:type="spellEnd"/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3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248" w:rsidRDefault="00390BA4">
            <w:r>
              <w:rPr>
                <w:sz w:val="24"/>
              </w:rPr>
              <w:t>1.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248" w:rsidRDefault="00390BA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( 0200000 )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248" w:rsidRDefault="00390BA4"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головного </w:t>
            </w:r>
            <w:proofErr w:type="spellStart"/>
            <w:r>
              <w:rPr>
                <w:sz w:val="14"/>
              </w:rPr>
              <w:t>розпорядника</w:t>
            </w:r>
            <w:proofErr w:type="spellEnd"/>
            <w:r>
              <w:rPr>
                <w:sz w:val="14"/>
              </w:rPr>
              <w:t xml:space="preserve"> )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3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248" w:rsidRDefault="00390BA4">
            <w:r>
              <w:rPr>
                <w:sz w:val="24"/>
              </w:rPr>
              <w:t>2.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248" w:rsidRDefault="00390BA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( 0210000 )</w:t>
            </w:r>
          </w:p>
        </w:tc>
        <w:tc>
          <w:tcPr>
            <w:tcW w:w="14060" w:type="dxa"/>
            <w:gridSpan w:val="10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248" w:rsidRDefault="00390BA4">
            <w:r>
              <w:rPr>
                <w:sz w:val="24"/>
              </w:rPr>
              <w:t xml:space="preserve">  </w:t>
            </w:r>
            <w:proofErr w:type="spellStart"/>
            <w:r>
              <w:rPr>
                <w:sz w:val="24"/>
              </w:rPr>
              <w:t>Виконавчий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комітет</w:t>
            </w:r>
            <w:proofErr w:type="spellEnd"/>
            <w:r>
              <w:rPr>
                <w:sz w:val="24"/>
              </w:rPr>
              <w:t xml:space="preserve"> Степанківської </w:t>
            </w:r>
            <w:proofErr w:type="spellStart"/>
            <w:r>
              <w:rPr>
                <w:sz w:val="24"/>
              </w:rPr>
              <w:t>сільської</w:t>
            </w:r>
            <w:proofErr w:type="spellEnd"/>
            <w:r>
              <w:rPr>
                <w:sz w:val="24"/>
              </w:rPr>
              <w:t xml:space="preserve"> ради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4060" w:type="dxa"/>
            <w:gridSpan w:val="10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відповідального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виконавця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3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248" w:rsidRDefault="00390BA4">
            <w:pPr>
              <w:jc w:val="both"/>
            </w:pPr>
            <w:r>
              <w:rPr>
                <w:sz w:val="24"/>
              </w:rPr>
              <w:t>3.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248" w:rsidRDefault="00390BA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( 0213032 )</w:t>
            </w:r>
          </w:p>
        </w:tc>
        <w:tc>
          <w:tcPr>
            <w:tcW w:w="1280" w:type="dxa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248" w:rsidRDefault="00390BA4">
            <w:pPr>
              <w:jc w:val="center"/>
            </w:pPr>
            <w:r>
              <w:rPr>
                <w:rFonts w:ascii="Arial" w:eastAsia="Arial" w:hAnsi="Arial" w:cs="Arial"/>
                <w:b/>
              </w:rPr>
              <w:t xml:space="preserve"> ( 1070 )</w:t>
            </w:r>
          </w:p>
        </w:tc>
        <w:tc>
          <w:tcPr>
            <w:tcW w:w="12780" w:type="dxa"/>
            <w:gridSpan w:val="9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jc w:val="both"/>
            </w:pPr>
            <w:proofErr w:type="spellStart"/>
            <w:r>
              <w:rPr>
                <w:sz w:val="24"/>
              </w:rPr>
              <w:t>Надання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пільг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окремим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категоріям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громадян</w:t>
            </w:r>
            <w:proofErr w:type="spellEnd"/>
            <w:r>
              <w:rPr>
                <w:sz w:val="24"/>
              </w:rPr>
              <w:t xml:space="preserve"> з оплати </w:t>
            </w:r>
            <w:proofErr w:type="spellStart"/>
            <w:r>
              <w:rPr>
                <w:sz w:val="24"/>
              </w:rPr>
              <w:t>послуг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зв'язку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sz w:val="14"/>
              </w:rPr>
              <w:t>(код)</w:t>
            </w:r>
          </w:p>
        </w:tc>
        <w:tc>
          <w:tcPr>
            <w:tcW w:w="128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sz w:val="14"/>
              </w:rPr>
              <w:t>(КФКВК)</w:t>
            </w:r>
          </w:p>
        </w:tc>
        <w:tc>
          <w:tcPr>
            <w:tcW w:w="12780" w:type="dxa"/>
            <w:gridSpan w:val="9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найменування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бюджетної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програми</w:t>
            </w:r>
            <w:proofErr w:type="spellEnd"/>
            <w:r>
              <w:rPr>
                <w:sz w:val="14"/>
              </w:rPr>
              <w:t>)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7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 w:rsidR="009B5248" w:rsidRDefault="00390BA4">
            <w:pPr>
              <w:jc w:val="both"/>
            </w:pPr>
            <w:r>
              <w:rPr>
                <w:sz w:val="24"/>
              </w:rPr>
              <w:t xml:space="preserve">4. </w:t>
            </w:r>
            <w:proofErr w:type="spellStart"/>
            <w:r>
              <w:rPr>
                <w:sz w:val="24"/>
              </w:rPr>
              <w:t>Обсяг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призначень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асигнувань</w:t>
            </w:r>
            <w:proofErr w:type="spellEnd"/>
            <w:r>
              <w:rPr>
                <w:sz w:val="24"/>
              </w:rPr>
              <w:t xml:space="preserve"> –</w:t>
            </w:r>
            <w:r>
              <w:rPr>
                <w:sz w:val="24"/>
                <w:u w:val="single"/>
              </w:rPr>
              <w:t>19260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, у тому </w:t>
            </w:r>
            <w:proofErr w:type="spellStart"/>
            <w:r>
              <w:rPr>
                <w:sz w:val="24"/>
              </w:rPr>
              <w:t>числі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загального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19260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та </w:t>
            </w:r>
            <w:proofErr w:type="spellStart"/>
            <w:r>
              <w:rPr>
                <w:sz w:val="24"/>
              </w:rPr>
              <w:t>спеціального</w:t>
            </w:r>
            <w:proofErr w:type="spellEnd"/>
            <w:r>
              <w:rPr>
                <w:sz w:val="24"/>
              </w:rPr>
              <w:t xml:space="preserve"> фонду – </w:t>
            </w:r>
            <w:r>
              <w:rPr>
                <w:sz w:val="24"/>
                <w:u w:val="single"/>
              </w:rPr>
              <w:t>0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гривень</w:t>
            </w:r>
            <w:proofErr w:type="spellEnd"/>
            <w:r>
              <w:rPr>
                <w:sz w:val="24"/>
              </w:rPr>
              <w:t xml:space="preserve"> .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3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r>
              <w:rPr>
                <w:sz w:val="24"/>
              </w:rPr>
              <w:t xml:space="preserve">5. </w:t>
            </w:r>
            <w:proofErr w:type="spellStart"/>
            <w:r>
              <w:rPr>
                <w:sz w:val="24"/>
              </w:rPr>
              <w:t>Підстави</w:t>
            </w:r>
            <w:proofErr w:type="spellEnd"/>
            <w:r>
              <w:rPr>
                <w:sz w:val="24"/>
              </w:rPr>
              <w:t xml:space="preserve"> для </w:t>
            </w:r>
            <w:proofErr w:type="spellStart"/>
            <w:r>
              <w:rPr>
                <w:sz w:val="24"/>
              </w:rPr>
              <w:t>виконання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9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roofErr w:type="spellStart"/>
            <w:r>
              <w:t>Конституція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Бюджетний</w:t>
            </w:r>
            <w:proofErr w:type="spellEnd"/>
            <w:r>
              <w:t xml:space="preserve"> кодекс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"Про </w:t>
            </w:r>
            <w:proofErr w:type="spellStart"/>
            <w:r>
              <w:t>місцеве</w:t>
            </w:r>
            <w:proofErr w:type="spellEnd"/>
            <w:r>
              <w:t xml:space="preserve"> </w:t>
            </w:r>
            <w:proofErr w:type="spellStart"/>
            <w:r>
              <w:t>самоврядування</w:t>
            </w:r>
            <w:proofErr w:type="spellEnd"/>
            <w:r>
              <w:t xml:space="preserve"> в </w:t>
            </w:r>
            <w:proofErr w:type="spellStart"/>
            <w:r>
              <w:t>Україні</w:t>
            </w:r>
            <w:proofErr w:type="spellEnd"/>
            <w:r>
              <w:t xml:space="preserve">", Наказ </w:t>
            </w:r>
            <w:proofErr w:type="spellStart"/>
            <w:r>
              <w:t>Міністерства</w:t>
            </w:r>
            <w:proofErr w:type="spellEnd"/>
            <w:r>
              <w:t xml:space="preserve"> </w:t>
            </w:r>
            <w:proofErr w:type="spellStart"/>
            <w:r>
              <w:t>соціальної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  <w:r>
              <w:t xml:space="preserve"> № 688 </w:t>
            </w:r>
            <w:proofErr w:type="spellStart"/>
            <w:r>
              <w:t>від</w:t>
            </w:r>
            <w:proofErr w:type="spellEnd"/>
            <w:r>
              <w:t xml:space="preserve"> 14.05.2018 "Про </w:t>
            </w:r>
            <w:proofErr w:type="spellStart"/>
            <w:r>
              <w:t>затвердження</w:t>
            </w:r>
            <w:proofErr w:type="spellEnd"/>
            <w:r>
              <w:t xml:space="preserve"> Типового </w:t>
            </w:r>
            <w:proofErr w:type="spellStart"/>
            <w:r>
              <w:t>переліку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</w:t>
            </w:r>
            <w:proofErr w:type="spellStart"/>
            <w:r>
              <w:t>програм</w:t>
            </w:r>
            <w:proofErr w:type="spellEnd"/>
            <w:r>
              <w:t xml:space="preserve"> і </w:t>
            </w:r>
            <w:proofErr w:type="spellStart"/>
            <w:r>
              <w:t>результативних</w:t>
            </w:r>
            <w:proofErr w:type="spellEnd"/>
            <w:r>
              <w:t xml:space="preserve"> </w:t>
            </w:r>
            <w:proofErr w:type="spellStart"/>
            <w:r>
              <w:t>показнків</w:t>
            </w:r>
            <w:proofErr w:type="spellEnd"/>
            <w:r>
              <w:t xml:space="preserve"> </w:t>
            </w:r>
            <w:proofErr w:type="spellStart"/>
            <w:r>
              <w:t>їх</w:t>
            </w:r>
            <w:proofErr w:type="spellEnd"/>
            <w:r>
              <w:t xml:space="preserve"> </w:t>
            </w:r>
            <w:proofErr w:type="spellStart"/>
            <w:r>
              <w:t>виконання</w:t>
            </w:r>
            <w:proofErr w:type="spellEnd"/>
            <w:r>
              <w:t xml:space="preserve"> для </w:t>
            </w:r>
            <w:proofErr w:type="spellStart"/>
            <w:r>
              <w:t>місцевих</w:t>
            </w:r>
            <w:proofErr w:type="spellEnd"/>
            <w:r>
              <w:t xml:space="preserve"> </w:t>
            </w:r>
            <w:proofErr w:type="spellStart"/>
            <w:r>
              <w:t>бюджетів</w:t>
            </w:r>
            <w:proofErr w:type="spellEnd"/>
            <w:r>
              <w:t xml:space="preserve"> у </w:t>
            </w:r>
            <w:proofErr w:type="spellStart"/>
            <w:r>
              <w:t>галузі</w:t>
            </w:r>
            <w:proofErr w:type="spellEnd"/>
            <w:r>
              <w:t xml:space="preserve"> "</w:t>
            </w:r>
            <w:proofErr w:type="spellStart"/>
            <w:r>
              <w:t>Соціальний</w:t>
            </w:r>
            <w:proofErr w:type="spellEnd"/>
            <w:r>
              <w:t xml:space="preserve"> </w:t>
            </w:r>
            <w:proofErr w:type="spellStart"/>
            <w:r>
              <w:t>захист</w:t>
            </w:r>
            <w:proofErr w:type="spellEnd"/>
            <w:r>
              <w:t xml:space="preserve"> та </w:t>
            </w:r>
            <w:proofErr w:type="spellStart"/>
            <w:r>
              <w:t>соціальне</w:t>
            </w:r>
            <w:proofErr w:type="spellEnd"/>
            <w:r>
              <w:t xml:space="preserve"> </w:t>
            </w:r>
            <w:proofErr w:type="spellStart"/>
            <w:r>
              <w:t>забезпечення</w:t>
            </w:r>
            <w:proofErr w:type="spellEnd"/>
            <w:r>
              <w:t xml:space="preserve">", </w:t>
            </w:r>
            <w:proofErr w:type="spellStart"/>
            <w:r>
              <w:t>Програма</w:t>
            </w:r>
            <w:proofErr w:type="spellEnd"/>
            <w:r>
              <w:t xml:space="preserve"> "</w:t>
            </w:r>
            <w:proofErr w:type="spellStart"/>
            <w:r>
              <w:t>Соціального</w:t>
            </w:r>
            <w:proofErr w:type="spellEnd"/>
            <w:r>
              <w:t xml:space="preserve"> </w:t>
            </w:r>
            <w:proofErr w:type="spellStart"/>
            <w:r>
              <w:t>захисту</w:t>
            </w:r>
            <w:proofErr w:type="spellEnd"/>
            <w:r>
              <w:t xml:space="preserve"> та </w:t>
            </w:r>
            <w:proofErr w:type="spellStart"/>
            <w:r>
              <w:t>допомог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", </w:t>
            </w:r>
            <w:proofErr w:type="spellStart"/>
            <w:r>
              <w:t>Рішення</w:t>
            </w:r>
            <w:proofErr w:type="spellEnd"/>
            <w:r>
              <w:t xml:space="preserve"> Степанківської </w:t>
            </w:r>
            <w:proofErr w:type="spellStart"/>
            <w:r>
              <w:t>сільської</w:t>
            </w:r>
            <w:proofErr w:type="spellEnd"/>
            <w:r>
              <w:t xml:space="preserve"> ради </w:t>
            </w:r>
            <w:proofErr w:type="spellStart"/>
            <w:r>
              <w:t>від</w:t>
            </w:r>
            <w:proofErr w:type="spellEnd"/>
            <w:r>
              <w:t xml:space="preserve"> 22.12.2018 № 24-46/VІІ "Про бюджет Степанківської </w:t>
            </w:r>
            <w:proofErr w:type="spellStart"/>
            <w:r>
              <w:t>об'єднаної</w:t>
            </w:r>
            <w:proofErr w:type="spellEnd"/>
            <w:r>
              <w:t xml:space="preserve"> </w:t>
            </w:r>
            <w:proofErr w:type="spellStart"/>
            <w:r>
              <w:t>територіальної</w:t>
            </w:r>
            <w:proofErr w:type="spellEnd"/>
            <w:r>
              <w:t xml:space="preserve"> </w:t>
            </w:r>
            <w:proofErr w:type="spellStart"/>
            <w:r>
              <w:t>громади</w:t>
            </w:r>
            <w:proofErr w:type="spellEnd"/>
            <w:r>
              <w:t xml:space="preserve"> на 2019 </w:t>
            </w:r>
            <w:proofErr w:type="spellStart"/>
            <w:r>
              <w:t>рік</w:t>
            </w:r>
            <w:proofErr w:type="spellEnd"/>
            <w:r>
              <w:t xml:space="preserve">" </w:t>
            </w:r>
            <w:proofErr w:type="spellStart"/>
            <w:r>
              <w:t>зі</w:t>
            </w:r>
            <w:proofErr w:type="spellEnd"/>
            <w:r>
              <w:t xml:space="preserve"> </w:t>
            </w:r>
            <w:proofErr w:type="spellStart"/>
            <w:r>
              <w:t>змінами</w:t>
            </w:r>
            <w:proofErr w:type="spellEnd"/>
            <w:r>
              <w:t xml:space="preserve"> </w:t>
            </w:r>
            <w:proofErr w:type="spellStart"/>
            <w:r>
              <w:t>від</w:t>
            </w:r>
            <w:proofErr w:type="spellEnd"/>
            <w:r>
              <w:t xml:space="preserve"> 08.02.2019 року № 26-7/VІІ, 15.02.2019 року № 27-1/VІІ, 08.04.2019 року №29-29/VІІ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5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r>
              <w:rPr>
                <w:sz w:val="24"/>
              </w:rPr>
              <w:t xml:space="preserve">6. </w:t>
            </w:r>
            <w:proofErr w:type="spellStart"/>
            <w:r>
              <w:rPr>
                <w:sz w:val="24"/>
              </w:rPr>
              <w:t>Цілі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політики</w:t>
            </w:r>
            <w:proofErr w:type="spellEnd"/>
            <w:r>
              <w:rPr>
                <w:sz w:val="24"/>
              </w:rPr>
              <w:t xml:space="preserve">, на </w:t>
            </w:r>
            <w:proofErr w:type="spellStart"/>
            <w:r>
              <w:rPr>
                <w:sz w:val="24"/>
              </w:rPr>
              <w:t>досягнення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яких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спрямована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реалізація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5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t>№</w:t>
            </w:r>
            <w:r>
              <w:br/>
              <w:t>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Ціль</w:t>
            </w:r>
            <w:proofErr w:type="spellEnd"/>
            <w:r>
              <w:t xml:space="preserve"> </w:t>
            </w:r>
            <w:proofErr w:type="spellStart"/>
            <w:r>
              <w:t>державної</w:t>
            </w:r>
            <w:proofErr w:type="spellEnd"/>
            <w:r>
              <w:t xml:space="preserve"> </w:t>
            </w:r>
            <w:proofErr w:type="spellStart"/>
            <w:r>
              <w:t>політики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48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 w:rsidR="009B5248" w:rsidRDefault="00390BA4">
            <w:r>
              <w:rPr>
                <w:sz w:val="24"/>
              </w:rPr>
              <w:t xml:space="preserve">7. Мета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44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</w:t>
            </w:r>
            <w:proofErr w:type="spellStart"/>
            <w:r>
              <w:t>окремим</w:t>
            </w:r>
            <w:proofErr w:type="spellEnd"/>
            <w:r>
              <w:t xml:space="preserve"> </w:t>
            </w:r>
            <w:proofErr w:type="spellStart"/>
            <w:r>
              <w:t>категоріям</w:t>
            </w:r>
            <w:proofErr w:type="spellEnd"/>
            <w:r>
              <w:t xml:space="preserve"> </w:t>
            </w:r>
            <w:proofErr w:type="spellStart"/>
            <w:r>
              <w:t>громадян</w:t>
            </w:r>
            <w:proofErr w:type="spellEnd"/>
            <w:r>
              <w:t xml:space="preserve"> з оплати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2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648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27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400"/>
        </w:trPr>
        <w:tc>
          <w:tcPr>
            <w:tcW w:w="400" w:type="dxa"/>
          </w:tcPr>
          <w:p w:rsidR="009B5248" w:rsidRDefault="009B5248">
            <w:pPr>
              <w:pStyle w:val="EMPTYCELLSTYLE"/>
              <w:pageBreakBefore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5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5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r>
              <w:rPr>
                <w:sz w:val="24"/>
              </w:rPr>
              <w:t xml:space="preserve">8. </w:t>
            </w:r>
            <w:proofErr w:type="spellStart"/>
            <w:r>
              <w:rPr>
                <w:sz w:val="24"/>
              </w:rPr>
              <w:t>Завдання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54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 w:rsidP="00EF073D">
            <w:pPr>
              <w:ind w:left="60"/>
              <w:jc w:val="center"/>
            </w:pPr>
            <w:r>
              <w:t>№з/п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Завдання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jc w:val="center"/>
            </w:pPr>
            <w:r>
              <w:t>1</w:t>
            </w:r>
          </w:p>
        </w:tc>
        <w:tc>
          <w:tcPr>
            <w:tcW w:w="15340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248" w:rsidRDefault="00390BA4">
            <w:pPr>
              <w:ind w:left="60"/>
            </w:pPr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з оплати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5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r>
              <w:rPr>
                <w:sz w:val="24"/>
              </w:rPr>
              <w:t xml:space="preserve">9. </w:t>
            </w:r>
            <w:proofErr w:type="spellStart"/>
            <w:r>
              <w:rPr>
                <w:sz w:val="24"/>
              </w:rPr>
              <w:t>Напрями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використання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бюджетних</w:t>
            </w:r>
            <w:proofErr w:type="spellEnd"/>
            <w:r>
              <w:rPr>
                <w:sz w:val="24"/>
              </w:rPr>
              <w:t xml:space="preserve"> коштів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5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58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 w:rsidP="00EF073D">
            <w:pPr>
              <w:ind w:left="60"/>
              <w:jc w:val="center"/>
            </w:pPr>
            <w:r>
              <w:t>№з/п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Напрями</w:t>
            </w:r>
            <w:proofErr w:type="spellEnd"/>
            <w:r>
              <w:t xml:space="preserve"> </w:t>
            </w:r>
            <w:proofErr w:type="spellStart"/>
            <w:r>
              <w:t>використання</w:t>
            </w:r>
            <w:proofErr w:type="spellEnd"/>
            <w:r>
              <w:t xml:space="preserve"> </w:t>
            </w:r>
            <w:proofErr w:type="spellStart"/>
            <w:r>
              <w:t>бюджетних</w:t>
            </w:r>
            <w:proofErr w:type="spellEnd"/>
            <w:r>
              <w:t xml:space="preserve"> коштів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8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jc w:val="center"/>
            </w:pPr>
            <w:r>
              <w:t>1</w:t>
            </w:r>
          </w:p>
        </w:tc>
        <w:tc>
          <w:tcPr>
            <w:tcW w:w="936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</w:pPr>
            <w:r>
              <w:t xml:space="preserve">Забезпечення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з оплати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зв’язку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19 260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19 260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006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rPr>
                <w:b/>
              </w:rPr>
              <w:t>19 260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rPr>
                <w:b/>
              </w:rPr>
              <w:t>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rPr>
                <w:b/>
              </w:rPr>
              <w:t>19 260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5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r>
              <w:rPr>
                <w:sz w:val="24"/>
              </w:rPr>
              <w:t xml:space="preserve">10. </w:t>
            </w:r>
            <w:proofErr w:type="spellStart"/>
            <w:r>
              <w:rPr>
                <w:sz w:val="24"/>
              </w:rPr>
              <w:t>Перелік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місцевих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регіональних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що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виконуються</w:t>
            </w:r>
            <w:proofErr w:type="spellEnd"/>
            <w:r>
              <w:rPr>
                <w:sz w:val="24"/>
              </w:rPr>
              <w:t xml:space="preserve"> у </w:t>
            </w:r>
            <w:proofErr w:type="spellStart"/>
            <w:r>
              <w:rPr>
                <w:sz w:val="24"/>
              </w:rPr>
              <w:t>складі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0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576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5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pPr>
              <w:jc w:val="right"/>
            </w:pPr>
            <w:proofErr w:type="spellStart"/>
            <w:r>
              <w:rPr>
                <w:rFonts w:ascii="Arial" w:eastAsia="Arial" w:hAnsi="Arial" w:cs="Arial"/>
                <w:sz w:val="14"/>
              </w:rPr>
              <w:t>гривень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99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 w:rsidP="00EF073D">
            <w:pPr>
              <w:ind w:left="60"/>
              <w:jc w:val="center"/>
            </w:pPr>
            <w:r>
              <w:t>№з/п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Найменування</w:t>
            </w:r>
            <w:proofErr w:type="spellEnd"/>
            <w:r>
              <w:t xml:space="preserve"> </w:t>
            </w:r>
            <w:proofErr w:type="spellStart"/>
            <w:r>
              <w:t>місцевої</w:t>
            </w:r>
            <w:proofErr w:type="spellEnd"/>
            <w:r>
              <w:t xml:space="preserve"> / </w:t>
            </w:r>
            <w:proofErr w:type="spellStart"/>
            <w:r>
              <w:t>регіональної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 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8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ind w:left="60"/>
              <w:jc w:val="center"/>
            </w:pPr>
          </w:p>
        </w:tc>
        <w:tc>
          <w:tcPr>
            <w:tcW w:w="994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9B524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9B5248">
            <w:pPr>
              <w:ind w:right="60"/>
              <w:jc w:val="right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9B5248">
            <w:pPr>
              <w:ind w:right="60"/>
              <w:jc w:val="right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5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16040" w:type="dxa"/>
            <w:gridSpan w:val="1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r>
              <w:rPr>
                <w:sz w:val="24"/>
              </w:rPr>
              <w:t xml:space="preserve">11. </w:t>
            </w:r>
            <w:proofErr w:type="spellStart"/>
            <w:r>
              <w:rPr>
                <w:sz w:val="24"/>
              </w:rPr>
              <w:t>Результативні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показники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бюджетної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програми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5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 w:rsidP="00EF073D">
            <w:pPr>
              <w:ind w:left="60"/>
              <w:jc w:val="center"/>
            </w:pPr>
            <w:r>
              <w:t>№з/п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Показники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Одиниця</w:t>
            </w:r>
            <w:proofErr w:type="spellEnd"/>
            <w:r>
              <w:t xml:space="preserve"> </w:t>
            </w:r>
            <w:proofErr w:type="spellStart"/>
            <w:r>
              <w:t>виміру</w:t>
            </w:r>
            <w:proofErr w:type="spellEnd"/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Джерело</w:t>
            </w:r>
            <w:proofErr w:type="spellEnd"/>
            <w:r>
              <w:br/>
            </w:r>
            <w:proofErr w:type="spellStart"/>
            <w:r>
              <w:t>інформації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Загальний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Спеціальний</w:t>
            </w:r>
            <w:proofErr w:type="spellEnd"/>
            <w:r>
              <w:t xml:space="preserve"> фонд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proofErr w:type="spellStart"/>
            <w:r>
              <w:t>Усього</w:t>
            </w:r>
            <w:proofErr w:type="spellEnd"/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8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1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2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3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4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5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6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rPr>
                <w:b/>
                <w:sz w:val="16"/>
              </w:rPr>
              <w:t>7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248" w:rsidRDefault="00390BA4">
            <w:pPr>
              <w:ind w:left="60"/>
              <w:jc w:val="center"/>
            </w:pPr>
            <w:r>
              <w:rPr>
                <w:b/>
              </w:rPr>
              <w:t>2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248" w:rsidRDefault="00390BA4">
            <w:pPr>
              <w:ind w:left="60"/>
            </w:pPr>
            <w:r>
              <w:rPr>
                <w:b/>
              </w:rPr>
              <w:t>продукту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4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отримувачів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на оплату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зв'язку</w:t>
            </w:r>
            <w:proofErr w:type="spellEnd"/>
            <w:r>
              <w:t xml:space="preserve"> (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телефонів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4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</w:pPr>
            <w:proofErr w:type="spellStart"/>
            <w:r>
              <w:t>кількість</w:t>
            </w:r>
            <w:proofErr w:type="spellEnd"/>
            <w:r>
              <w:t xml:space="preserve"> </w:t>
            </w:r>
            <w:proofErr w:type="spellStart"/>
            <w:r>
              <w:t>отримувачів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на оплату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зв'язку</w:t>
            </w:r>
            <w:proofErr w:type="spellEnd"/>
            <w:r>
              <w:t xml:space="preserve"> (</w:t>
            </w:r>
            <w:proofErr w:type="spellStart"/>
            <w:r>
              <w:t>користування</w:t>
            </w:r>
            <w:proofErr w:type="spellEnd"/>
            <w:r>
              <w:t xml:space="preserve"> телефоном)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t>осіб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</w:pPr>
            <w:proofErr w:type="spellStart"/>
            <w:r>
              <w:t>внутрішній</w:t>
            </w:r>
            <w:proofErr w:type="spellEnd"/>
            <w:r>
              <w:t xml:space="preserve"> </w:t>
            </w:r>
            <w:proofErr w:type="spellStart"/>
            <w:r>
              <w:t>облік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53,00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53,00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248" w:rsidRDefault="00390BA4">
            <w:pPr>
              <w:ind w:left="60"/>
              <w:jc w:val="center"/>
            </w:pPr>
            <w:r>
              <w:rPr>
                <w:b/>
              </w:rPr>
              <w:t>3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248" w:rsidRDefault="00390BA4">
            <w:pPr>
              <w:ind w:left="60"/>
            </w:pPr>
            <w:proofErr w:type="spellStart"/>
            <w:r>
              <w:rPr>
                <w:b/>
              </w:rPr>
              <w:t>ефективності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4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</w:pPr>
            <w:proofErr w:type="spellStart"/>
            <w:r>
              <w:t>середньомісячна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з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зв'язку</w:t>
            </w:r>
            <w:proofErr w:type="spellEnd"/>
            <w:r>
              <w:t xml:space="preserve"> (</w:t>
            </w:r>
            <w:proofErr w:type="spellStart"/>
            <w:r>
              <w:t>користування</w:t>
            </w:r>
            <w:proofErr w:type="spellEnd"/>
            <w:r>
              <w:t xml:space="preserve"> телефоном)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40,00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40,00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4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</w:pPr>
            <w:proofErr w:type="spellStart"/>
            <w:r>
              <w:t>середня</w:t>
            </w:r>
            <w:proofErr w:type="spellEnd"/>
            <w:r>
              <w:t xml:space="preserve"> </w:t>
            </w:r>
            <w:proofErr w:type="spellStart"/>
            <w:r>
              <w:t>вартість</w:t>
            </w:r>
            <w:proofErr w:type="spellEnd"/>
            <w:r>
              <w:t xml:space="preserve"> </w:t>
            </w:r>
            <w:proofErr w:type="spellStart"/>
            <w:r>
              <w:t>витрат</w:t>
            </w:r>
            <w:proofErr w:type="spellEnd"/>
            <w:r>
              <w:t xml:space="preserve"> на </w:t>
            </w:r>
            <w:proofErr w:type="spellStart"/>
            <w:r>
              <w:t>надання</w:t>
            </w:r>
            <w:proofErr w:type="spellEnd"/>
            <w:r>
              <w:t xml:space="preserve"> </w:t>
            </w:r>
            <w:proofErr w:type="spellStart"/>
            <w:r>
              <w:t>пільг</w:t>
            </w:r>
            <w:proofErr w:type="spellEnd"/>
            <w:r>
              <w:t xml:space="preserve"> з </w:t>
            </w:r>
            <w:proofErr w:type="spellStart"/>
            <w:r>
              <w:t>послуг</w:t>
            </w:r>
            <w:proofErr w:type="spellEnd"/>
            <w:r>
              <w:t xml:space="preserve"> </w:t>
            </w:r>
            <w:proofErr w:type="spellStart"/>
            <w:r>
              <w:t>зв'язку</w:t>
            </w:r>
            <w:proofErr w:type="spellEnd"/>
            <w:r>
              <w:t xml:space="preserve"> (</w:t>
            </w:r>
            <w:proofErr w:type="spellStart"/>
            <w:r>
              <w:t>встановлення</w:t>
            </w:r>
            <w:proofErr w:type="spellEnd"/>
            <w:r>
              <w:t xml:space="preserve"> </w:t>
            </w:r>
            <w:proofErr w:type="spellStart"/>
            <w:r>
              <w:t>телефонів</w:t>
            </w:r>
            <w:proofErr w:type="spellEnd"/>
            <w:r>
              <w:t>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t>грн.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0,00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248" w:rsidRDefault="00390BA4">
            <w:pPr>
              <w:ind w:left="60"/>
              <w:jc w:val="center"/>
            </w:pPr>
            <w:r>
              <w:rPr>
                <w:b/>
              </w:rPr>
              <w:t>4</w:t>
            </w: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</w:tcPr>
          <w:p w:rsidR="009B5248" w:rsidRDefault="00390BA4">
            <w:pPr>
              <w:ind w:left="60"/>
            </w:pPr>
            <w:proofErr w:type="spellStart"/>
            <w:r>
              <w:rPr>
                <w:b/>
              </w:rPr>
              <w:t>якості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9B5248">
            <w:pPr>
              <w:jc w:val="center"/>
            </w:pPr>
          </w:p>
        </w:tc>
        <w:tc>
          <w:tcPr>
            <w:tcW w:w="576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</w:pPr>
            <w:proofErr w:type="spellStart"/>
            <w:r>
              <w:t>питома</w:t>
            </w:r>
            <w:proofErr w:type="spellEnd"/>
            <w:r>
              <w:t xml:space="preserve"> вага </w:t>
            </w:r>
            <w:proofErr w:type="spellStart"/>
            <w:r>
              <w:t>пільговиків</w:t>
            </w:r>
            <w:proofErr w:type="spellEnd"/>
            <w:r>
              <w:t xml:space="preserve">, </w:t>
            </w:r>
            <w:proofErr w:type="spellStart"/>
            <w:r>
              <w:t>які</w:t>
            </w:r>
            <w:proofErr w:type="spellEnd"/>
            <w:r>
              <w:t xml:space="preserve"> </w:t>
            </w:r>
            <w:proofErr w:type="spellStart"/>
            <w:r>
              <w:t>отримали</w:t>
            </w:r>
            <w:proofErr w:type="spellEnd"/>
            <w:r>
              <w:t xml:space="preserve"> </w:t>
            </w:r>
            <w:proofErr w:type="spellStart"/>
            <w:r>
              <w:t>пільгові</w:t>
            </w:r>
            <w:proofErr w:type="spellEnd"/>
            <w:r>
              <w:t xml:space="preserve"> </w:t>
            </w:r>
            <w:proofErr w:type="spellStart"/>
            <w:r>
              <w:t>послуги</w:t>
            </w:r>
            <w:proofErr w:type="spellEnd"/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  <w:jc w:val="center"/>
            </w:pPr>
            <w:r>
              <w:t>%</w:t>
            </w:r>
          </w:p>
        </w:tc>
        <w:tc>
          <w:tcPr>
            <w:tcW w:w="23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left="60"/>
            </w:pPr>
            <w:proofErr w:type="spellStart"/>
            <w:r>
              <w:t>розрахунок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390BA4">
            <w:pPr>
              <w:ind w:right="60"/>
              <w:jc w:val="right"/>
            </w:pPr>
            <w:r>
              <w:t>100,00</w:t>
            </w: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1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B5248" w:rsidRDefault="009B5248">
            <w:pPr>
              <w:pStyle w:val="EMPTYCELLSTYLE"/>
            </w:pPr>
          </w:p>
        </w:tc>
        <w:tc>
          <w:tcPr>
            <w:tcW w:w="14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4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pPr>
              <w:ind w:right="60"/>
            </w:pPr>
            <w:proofErr w:type="spellStart"/>
            <w:r>
              <w:rPr>
                <w:b/>
              </w:rPr>
              <w:t>Сільський</w:t>
            </w:r>
            <w:proofErr w:type="spellEnd"/>
            <w:r>
              <w:rPr>
                <w:b/>
              </w:rPr>
              <w:t xml:space="preserve"> голова </w:t>
            </w:r>
          </w:p>
        </w:tc>
        <w:tc>
          <w:tcPr>
            <w:tcW w:w="14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 w:rsidP="00EF073D">
            <w:pPr>
              <w:jc w:val="center"/>
            </w:pPr>
            <w:r>
              <w:t>І.М. Чекаленко</w:t>
            </w: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14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B5248" w:rsidRDefault="009B524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8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r>
              <w:rPr>
                <w:sz w:val="24"/>
              </w:rPr>
              <w:t>ПОГОДЖЕНО:</w:t>
            </w:r>
          </w:p>
        </w:tc>
        <w:tc>
          <w:tcPr>
            <w:tcW w:w="14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138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9B5248"/>
        </w:tc>
        <w:tc>
          <w:tcPr>
            <w:tcW w:w="14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46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proofErr w:type="spellStart"/>
            <w:r>
              <w:t>Сільський</w:t>
            </w:r>
            <w:proofErr w:type="spellEnd"/>
            <w:r>
              <w:t xml:space="preserve"> голова </w:t>
            </w:r>
          </w:p>
        </w:tc>
        <w:tc>
          <w:tcPr>
            <w:tcW w:w="14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360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5248" w:rsidRDefault="00390BA4" w:rsidP="00EF073D">
            <w:pPr>
              <w:jc w:val="center"/>
            </w:pPr>
            <w:r>
              <w:t>І.М.</w:t>
            </w:r>
            <w:r w:rsidR="00EF073D">
              <w:rPr>
                <w:lang w:val="uk-UA"/>
              </w:rPr>
              <w:t xml:space="preserve"> </w:t>
            </w:r>
            <w:r>
              <w:t>Чекаленко</w:t>
            </w: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14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560" w:type="dxa"/>
            <w:gridSpan w:val="4"/>
          </w:tcPr>
          <w:p w:rsidR="009B5248" w:rsidRDefault="009B5248">
            <w:pPr>
              <w:pStyle w:val="EMPTYCELLSTYLE"/>
            </w:pPr>
          </w:p>
        </w:tc>
        <w:tc>
          <w:tcPr>
            <w:tcW w:w="1480" w:type="dxa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підпис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9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3600" w:type="dxa"/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pPr>
              <w:jc w:val="center"/>
            </w:pPr>
            <w:r>
              <w:rPr>
                <w:sz w:val="12"/>
              </w:rPr>
              <w:t>(</w:t>
            </w:r>
            <w:proofErr w:type="spellStart"/>
            <w:r>
              <w:rPr>
                <w:sz w:val="12"/>
              </w:rPr>
              <w:t>ініціали</w:t>
            </w:r>
            <w:proofErr w:type="spellEnd"/>
            <w:r>
              <w:rPr>
                <w:sz w:val="12"/>
              </w:rPr>
              <w:t>/</w:t>
            </w:r>
            <w:proofErr w:type="spellStart"/>
            <w:r>
              <w:rPr>
                <w:sz w:val="12"/>
              </w:rPr>
              <w:t>ініціал</w:t>
            </w:r>
            <w:proofErr w:type="spellEnd"/>
            <w:r>
              <w:rPr>
                <w:sz w:val="12"/>
              </w:rPr>
              <w:t xml:space="preserve">, </w:t>
            </w:r>
            <w:proofErr w:type="spellStart"/>
            <w:r>
              <w:rPr>
                <w:sz w:val="12"/>
              </w:rPr>
              <w:t>прізвище</w:t>
            </w:r>
            <w:proofErr w:type="spellEnd"/>
            <w:r>
              <w:rPr>
                <w:sz w:val="12"/>
              </w:rPr>
              <w:t>)</w:t>
            </w: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42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 w:rsidR="009B5248" w:rsidRDefault="009B5248"/>
        </w:tc>
        <w:tc>
          <w:tcPr>
            <w:tcW w:w="14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  <w:tr w:rsidR="009B5248" w:rsidTr="00EF073D">
        <w:trPr>
          <w:trHeight w:hRule="exact" w:val="280"/>
        </w:trPr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756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9B5248" w:rsidRDefault="00390BA4">
            <w:r>
              <w:rPr>
                <w:b/>
              </w:rPr>
              <w:t>М.П.</w:t>
            </w:r>
            <w:bookmarkStart w:id="0" w:name="_GoBack"/>
            <w:bookmarkEnd w:id="0"/>
          </w:p>
        </w:tc>
        <w:tc>
          <w:tcPr>
            <w:tcW w:w="148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9B5248" w:rsidRDefault="009B5248">
            <w:pPr>
              <w:pStyle w:val="EMPTYCELLSTYLE"/>
            </w:pPr>
          </w:p>
        </w:tc>
        <w:tc>
          <w:tcPr>
            <w:tcW w:w="3600" w:type="dxa"/>
            <w:gridSpan w:val="3"/>
          </w:tcPr>
          <w:p w:rsidR="009B5248" w:rsidRDefault="009B5248">
            <w:pPr>
              <w:pStyle w:val="EMPTYCELLSTYLE"/>
            </w:pPr>
          </w:p>
        </w:tc>
        <w:tc>
          <w:tcPr>
            <w:tcW w:w="1800" w:type="dxa"/>
          </w:tcPr>
          <w:p w:rsidR="009B5248" w:rsidRDefault="009B5248">
            <w:pPr>
              <w:pStyle w:val="EMPTYCELLSTYLE"/>
            </w:pPr>
          </w:p>
        </w:tc>
        <w:tc>
          <w:tcPr>
            <w:tcW w:w="400" w:type="dxa"/>
          </w:tcPr>
          <w:p w:rsidR="009B5248" w:rsidRDefault="009B5248">
            <w:pPr>
              <w:pStyle w:val="EMPTYCELLSTYLE"/>
            </w:pPr>
          </w:p>
        </w:tc>
      </w:tr>
    </w:tbl>
    <w:p w:rsidR="0001349B" w:rsidRDefault="0001349B"/>
    <w:sectPr w:rsidR="0001349B">
      <w:pgSz w:w="16840" w:h="11900" w:orient="landscape"/>
      <w:pgMar w:top="0" w:right="0" w:bottom="0" w:left="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80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48"/>
    <w:rsid w:val="0001349B"/>
    <w:rsid w:val="00390BA4"/>
    <w:rsid w:val="009B5248"/>
    <w:rsid w:val="00E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49DD5"/>
  <w15:docId w15:val="{0BB97016-4A69-4821-92CB-1E5511A9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Viddil Ekonomiku</dc:creator>
  <cp:lastModifiedBy>Viddil Ekonomiku</cp:lastModifiedBy>
  <cp:revision>3</cp:revision>
  <dcterms:created xsi:type="dcterms:W3CDTF">2019-04-22T09:54:00Z</dcterms:created>
  <dcterms:modified xsi:type="dcterms:W3CDTF">2019-04-22T12:01:00Z</dcterms:modified>
</cp:coreProperties>
</file>