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9452E" w:rsidTr="00F6004E">
        <w:trPr>
          <w:trHeight w:hRule="exact" w:val="4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6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ind w:left="60"/>
              <w:jc w:val="center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7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благоустрою </w:t>
            </w:r>
            <w:proofErr w:type="spellStart"/>
            <w:r>
              <w:rPr>
                <w:sz w:val="24"/>
              </w:rPr>
              <w:t>населених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пунктів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7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452E" w:rsidRDefault="00875FB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1242828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1242828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4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4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2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00"/>
        </w:trPr>
        <w:tc>
          <w:tcPr>
            <w:tcW w:w="400" w:type="dxa"/>
          </w:tcPr>
          <w:p w:rsidR="0069452E" w:rsidRDefault="0069452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5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95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5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5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06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1 226 458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1 226 458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села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16 370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16 370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rPr>
                <w:b/>
              </w:rPr>
              <w:t>1 242 828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rPr>
                <w:b/>
              </w:rPr>
              <w:t>1 242 828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0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5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71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>
            <w:pPr>
              <w:ind w:right="60"/>
              <w:jc w:val="right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5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334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F6004E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села, яка </w:t>
            </w:r>
            <w:proofErr w:type="spellStart"/>
            <w:r>
              <w:t>підлягає</w:t>
            </w:r>
            <w:proofErr w:type="spellEnd"/>
            <w:r>
              <w:t xml:space="preserve"> </w:t>
            </w:r>
            <w:proofErr w:type="spellStart"/>
            <w:r>
              <w:t>санітарному</w:t>
            </w:r>
            <w:proofErr w:type="spellEnd"/>
            <w:r>
              <w:t xml:space="preserve"> </w:t>
            </w:r>
            <w:proofErr w:type="spellStart"/>
            <w:r>
              <w:t>прибиранню</w:t>
            </w:r>
            <w:proofErr w:type="spellEnd"/>
            <w:r>
              <w:t xml:space="preserve"> (догляду)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844,95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844,95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452E" w:rsidRDefault="00875FB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69452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відсток</w:t>
            </w:r>
            <w:proofErr w:type="spellEnd"/>
            <w:r>
              <w:t xml:space="preserve"> </w:t>
            </w:r>
            <w:proofErr w:type="spellStart"/>
            <w:r>
              <w:t>доглянутих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875FB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9452E" w:rsidRDefault="0069452E">
            <w:pPr>
              <w:pStyle w:val="EMPTYCELLSTYLE"/>
            </w:pPr>
          </w:p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4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9452E" w:rsidRDefault="0069452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2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452E" w:rsidRDefault="0069452E"/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46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52E" w:rsidRDefault="00875FB7" w:rsidP="00F6004E">
            <w:pPr>
              <w:jc w:val="center"/>
            </w:pPr>
            <w:r>
              <w:t>І.М. Ч</w:t>
            </w:r>
            <w:bookmarkStart w:id="0" w:name="_GoBack"/>
            <w:bookmarkEnd w:id="0"/>
            <w:r>
              <w:t>екаленко</w:t>
            </w: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14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9452E" w:rsidRDefault="0069452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  <w:tr w:rsidR="0069452E" w:rsidTr="00F6004E">
        <w:trPr>
          <w:trHeight w:hRule="exact" w:val="280"/>
        </w:trPr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2E" w:rsidRDefault="00875FB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452E" w:rsidRDefault="0069452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9452E" w:rsidRDefault="0069452E">
            <w:pPr>
              <w:pStyle w:val="EMPTYCELLSTYLE"/>
            </w:pPr>
          </w:p>
        </w:tc>
        <w:tc>
          <w:tcPr>
            <w:tcW w:w="1800" w:type="dxa"/>
          </w:tcPr>
          <w:p w:rsidR="0069452E" w:rsidRDefault="0069452E">
            <w:pPr>
              <w:pStyle w:val="EMPTYCELLSTYLE"/>
            </w:pPr>
          </w:p>
        </w:tc>
        <w:tc>
          <w:tcPr>
            <w:tcW w:w="400" w:type="dxa"/>
          </w:tcPr>
          <w:p w:rsidR="0069452E" w:rsidRDefault="0069452E">
            <w:pPr>
              <w:pStyle w:val="EMPTYCELLSTYLE"/>
            </w:pPr>
          </w:p>
        </w:tc>
      </w:tr>
    </w:tbl>
    <w:p w:rsidR="00CF628A" w:rsidRDefault="00CF628A"/>
    <w:sectPr w:rsidR="00CF628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2E"/>
    <w:rsid w:val="0069452E"/>
    <w:rsid w:val="00875FB7"/>
    <w:rsid w:val="00CF628A"/>
    <w:rsid w:val="00F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67E3"/>
  <w15:docId w15:val="{B374F1E1-96E4-42F9-A78B-7E5BF31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2019-02-25T11:54:00Z</dcterms:created>
  <dcterms:modified xsi:type="dcterms:W3CDTF">2019-02-25T12:58:00Z</dcterms:modified>
</cp:coreProperties>
</file>