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165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ind w:left="60"/>
              <w:jc w:val="center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03.07.2019 року №</w:t>
            </w:r>
            <w:r>
              <w:rPr>
                <w:lang w:val="uk-UA"/>
              </w:rPr>
              <w:t xml:space="preserve"> </w:t>
            </w:r>
            <w:r>
              <w:t>90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( 0217680 )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jc w:val="both"/>
            </w:pPr>
            <w:proofErr w:type="spellStart"/>
            <w:r>
              <w:rPr>
                <w:sz w:val="24"/>
              </w:rPr>
              <w:t>Членські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внески</w:t>
            </w:r>
            <w:proofErr w:type="spellEnd"/>
            <w:r>
              <w:rPr>
                <w:sz w:val="24"/>
              </w:rPr>
              <w:t xml:space="preserve"> до </w:t>
            </w:r>
            <w:proofErr w:type="spellStart"/>
            <w:r>
              <w:rPr>
                <w:sz w:val="24"/>
              </w:rPr>
              <w:t>асоціацій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самоврядування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16510" w:rsidRDefault="001C610E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</w:t>
            </w:r>
            <w:r>
              <w:t xml:space="preserve">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</w:t>
            </w:r>
            <w:r>
              <w:t>20/VІІ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roofErr w:type="spellStart"/>
            <w:r>
              <w:t>Сплата</w:t>
            </w:r>
            <w:proofErr w:type="spellEnd"/>
            <w:r>
              <w:t xml:space="preserve"> </w:t>
            </w:r>
            <w:proofErr w:type="spellStart"/>
            <w:r>
              <w:t>членських</w:t>
            </w:r>
            <w:proofErr w:type="spellEnd"/>
            <w:r>
              <w:t xml:space="preserve"> </w:t>
            </w:r>
            <w:proofErr w:type="spellStart"/>
            <w:r>
              <w:t>внесків</w:t>
            </w:r>
            <w:proofErr w:type="spellEnd"/>
            <w:r>
              <w:t xml:space="preserve"> до </w:t>
            </w:r>
            <w:proofErr w:type="spellStart"/>
            <w:r>
              <w:t>асоціацій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2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16510" w:rsidRDefault="00D1651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left="60"/>
            </w:pPr>
            <w:proofErr w:type="spellStart"/>
            <w:r>
              <w:t>Членські</w:t>
            </w:r>
            <w:proofErr w:type="spellEnd"/>
            <w:r>
              <w:t xml:space="preserve"> </w:t>
            </w:r>
            <w:proofErr w:type="spellStart"/>
            <w:r>
              <w:t>внески</w:t>
            </w:r>
            <w:proofErr w:type="spellEnd"/>
            <w:r>
              <w:t xml:space="preserve"> до </w:t>
            </w:r>
            <w:proofErr w:type="spellStart"/>
            <w:r>
              <w:t>асоціацій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right="60"/>
              <w:jc w:val="right"/>
            </w:pPr>
            <w:r>
              <w:t>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right="60"/>
              <w:jc w:val="right"/>
            </w:pPr>
            <w:r>
              <w:t>6 000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right="60"/>
              <w:jc w:val="right"/>
            </w:pPr>
            <w:r>
              <w:rPr>
                <w:b/>
              </w:rPr>
              <w:t>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1C610E">
            <w:pPr>
              <w:ind w:right="60"/>
              <w:jc w:val="right"/>
            </w:pPr>
            <w:r>
              <w:rPr>
                <w:b/>
              </w:rPr>
              <w:t>6 000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D1651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D16510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D16510">
            <w:pPr>
              <w:ind w:right="60"/>
              <w:jc w:val="right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6510" w:rsidRDefault="00D16510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6510" w:rsidRDefault="00D16510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D16510">
            <w:pPr>
              <w:jc w:val="center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 w:rsidP="001C610E">
            <w:pPr>
              <w:jc w:val="center"/>
            </w:pPr>
            <w:r>
              <w:t>І.М.</w:t>
            </w:r>
            <w:bookmarkStart w:id="0" w:name="_GoBack"/>
            <w:bookmarkEnd w:id="0"/>
            <w:r>
              <w:t xml:space="preserve"> Чекаленко</w:t>
            </w: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D16510"/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6510" w:rsidRDefault="001C610E" w:rsidP="001C610E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16510" w:rsidRDefault="00D16510"/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  <w:tr w:rsidR="00D1651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510" w:rsidRDefault="001C610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32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58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1800" w:type="dxa"/>
          </w:tcPr>
          <w:p w:rsidR="00D16510" w:rsidRDefault="00D16510">
            <w:pPr>
              <w:pStyle w:val="EMPTYCELLSTYLE"/>
            </w:pPr>
          </w:p>
        </w:tc>
        <w:tc>
          <w:tcPr>
            <w:tcW w:w="400" w:type="dxa"/>
          </w:tcPr>
          <w:p w:rsidR="00D16510" w:rsidRDefault="00D16510">
            <w:pPr>
              <w:pStyle w:val="EMPTYCELLSTYLE"/>
            </w:pPr>
          </w:p>
        </w:tc>
      </w:tr>
    </w:tbl>
    <w:p w:rsidR="00000000" w:rsidRDefault="001C610E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10"/>
    <w:rsid w:val="001C610E"/>
    <w:rsid w:val="00D1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CBD9"/>
  <w15:docId w15:val="{C4D28ACF-3283-42DA-8675-A7861046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2019-07-03T09:44:00Z</dcterms:created>
  <dcterms:modified xsi:type="dcterms:W3CDTF">2019-07-03T09:44:00Z</dcterms:modified>
</cp:coreProperties>
</file>