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900"/>
        <w:gridCol w:w="900"/>
        <w:gridCol w:w="900"/>
        <w:gridCol w:w="1800"/>
        <w:gridCol w:w="1800"/>
        <w:gridCol w:w="400"/>
      </w:tblGrid>
      <w:tr w:rsidR="00CA23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3B2" w:rsidRDefault="00CA23B2">
            <w:pPr>
              <w:pStyle w:val="EMPTYCELLSTYLE"/>
            </w:pPr>
          </w:p>
        </w:tc>
        <w:tc>
          <w:tcPr>
            <w:tcW w:w="9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3B2" w:rsidRDefault="00CA23B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B2" w:rsidRDefault="00D84AA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3B2" w:rsidRDefault="00CA23B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B2" w:rsidRDefault="00D84AA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15.11.2018 року № 908)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B2" w:rsidRDefault="00D84AA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B2" w:rsidRDefault="00D84AAF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23B2" w:rsidRDefault="00CA23B2"/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3B2" w:rsidRDefault="00D84AAF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B2" w:rsidRDefault="00D84AAF">
            <w:r>
              <w:rPr>
                <w:sz w:val="24"/>
              </w:rPr>
              <w:t xml:space="preserve">наказ 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3B2" w:rsidRDefault="00D84AAF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21.01.2019 року № 15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63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 )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6300" w:type="dxa"/>
            <w:gridSpan w:val="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3B2" w:rsidRDefault="00CA23B2"/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3B2" w:rsidRDefault="00CA23B2">
            <w:pPr>
              <w:pStyle w:val="EMPTYCELLSTYLE"/>
            </w:pPr>
          </w:p>
        </w:tc>
        <w:tc>
          <w:tcPr>
            <w:tcW w:w="9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3B2" w:rsidRDefault="00D84AAF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3B2" w:rsidRDefault="00D84AA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3B2" w:rsidRDefault="00D84AAF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3B2" w:rsidRDefault="00D84AAF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3B2" w:rsidRDefault="00D84AA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226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3B2" w:rsidRDefault="00D84AAF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04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3B2" w:rsidRDefault="00D84AA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3B2" w:rsidRDefault="00D84AA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( 0219770 )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3B2" w:rsidRDefault="00D84AA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91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23B2" w:rsidRDefault="00D84AAF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субвенції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</w:t>
            </w: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3B2" w:rsidRDefault="00CA23B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3B2" w:rsidRDefault="00CA23B2">
            <w:pPr>
              <w:pStyle w:val="EMPTYCELLSTYLE"/>
            </w:pPr>
          </w:p>
        </w:tc>
        <w:tc>
          <w:tcPr>
            <w:tcW w:w="9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r>
              <w:rPr>
                <w:sz w:val="14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91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23B2" w:rsidRDefault="00D84AAF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278680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278680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B2" w:rsidRDefault="00D84AAF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Державний</w:t>
            </w:r>
            <w:proofErr w:type="spellEnd"/>
            <w:r>
              <w:rPr>
                <w:i/>
                <w:sz w:val="24"/>
              </w:rPr>
              <w:t xml:space="preserve"> бюджет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",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Степанківської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"Про бюджет Степанківської </w:t>
            </w:r>
            <w:proofErr w:type="spellStart"/>
            <w:r>
              <w:rPr>
                <w:i/>
                <w:sz w:val="24"/>
              </w:rPr>
              <w:t>об'єднаної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</w:t>
            </w:r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 xml:space="preserve"> на 2019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 xml:space="preserve">"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22.12.2018 №24-46/VІІ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A23B2" w:rsidRDefault="00D84AAF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roofErr w:type="spellStart"/>
            <w:r>
              <w:rPr>
                <w:i/>
                <w:sz w:val="24"/>
              </w:rPr>
              <w:t>Інші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субвенції</w:t>
            </w:r>
            <w:proofErr w:type="spellEnd"/>
            <w:r>
              <w:rPr>
                <w:i/>
                <w:sz w:val="24"/>
              </w:rPr>
              <w:t xml:space="preserve"> з </w:t>
            </w:r>
            <w:proofErr w:type="spellStart"/>
            <w:r>
              <w:rPr>
                <w:i/>
                <w:sz w:val="24"/>
              </w:rPr>
              <w:t>місцевого</w:t>
            </w:r>
            <w:proofErr w:type="spellEnd"/>
            <w:r>
              <w:rPr>
                <w:i/>
                <w:sz w:val="24"/>
              </w:rPr>
              <w:t xml:space="preserve"> бюджету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23B2" w:rsidRDefault="00CA23B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4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9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коштів: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48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9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3B2" w:rsidRDefault="00D84AA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CA23B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3B2" w:rsidRDefault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CA23B2" w:rsidRDefault="00CA23B2">
            <w:pPr>
              <w:pStyle w:val="EMPTYCELLSTYLE"/>
            </w:pPr>
          </w:p>
        </w:tc>
      </w:tr>
      <w:tr w:rsidR="00D84AAF" w:rsidTr="00D84AAF">
        <w:tblPrEx>
          <w:tblCellMar>
            <w:top w:w="0" w:type="dxa"/>
            <w:bottom w:w="0" w:type="dxa"/>
          </w:tblCellMar>
        </w:tblPrEx>
        <w:trPr>
          <w:trHeight w:hRule="exact" w:val="378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 w:rsidTr="00E8449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Pr="00D84AAF" w:rsidRDefault="00D84AAF" w:rsidP="00D84AAF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 xml:space="preserve">Інша субвенція </w:t>
            </w:r>
            <w:r w:rsidRPr="00D84AAF">
              <w:rPr>
                <w:sz w:val="16"/>
                <w:szCs w:val="16"/>
                <w:lang w:val="uk-UA"/>
              </w:rPr>
              <w:t>Відділу освіти Черкаської РДА (на методичний кабінет)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40540,00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40540,00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 w:rsidTr="00E8449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Pr="00D84AAF" w:rsidRDefault="00D84AAF" w:rsidP="00D84AAF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 xml:space="preserve">Інша субвенція </w:t>
            </w:r>
            <w:r w:rsidRPr="00D84AAF">
              <w:rPr>
                <w:sz w:val="16"/>
                <w:szCs w:val="16"/>
                <w:lang w:val="uk-UA"/>
              </w:rPr>
              <w:t xml:space="preserve">Відділу культури і туризму Черкаської РДА (для КЗ «Червонослобідської дитячої музичної школи») 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45280,00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45280,00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 w:rsidTr="00E8449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  <w:rPr>
                <w:b/>
                <w:sz w:val="16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Pr="00D84AAF" w:rsidRDefault="00D84AAF" w:rsidP="00D84AAF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 xml:space="preserve">Інша субвенція </w:t>
            </w:r>
            <w:r w:rsidRPr="00D84AAF">
              <w:rPr>
                <w:sz w:val="16"/>
                <w:szCs w:val="16"/>
                <w:lang w:val="uk-UA"/>
              </w:rPr>
              <w:t>Черкаській районній ДЮСШ «Мрія» (на оплату праці тренерів-викладачів)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27450,00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27450,00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 w:rsidTr="00E8449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Pr="00D84AAF" w:rsidRDefault="00D84AAF" w:rsidP="00D84AAF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 xml:space="preserve">Інша субвенція </w:t>
            </w:r>
            <w:r w:rsidRPr="00D84AAF">
              <w:rPr>
                <w:sz w:val="16"/>
                <w:szCs w:val="16"/>
                <w:lang w:val="uk-UA"/>
              </w:rPr>
              <w:t>Територіальному Центру соціального обслуговування Черкаського району</w:t>
            </w:r>
          </w:p>
          <w:p w:rsidR="00D84AAF" w:rsidRPr="00D84AAF" w:rsidRDefault="00D84AAF" w:rsidP="00D84AAF">
            <w:pPr>
              <w:ind w:left="80"/>
              <w:rPr>
                <w:sz w:val="16"/>
                <w:szCs w:val="16"/>
                <w:lang w:val="uk-UA"/>
              </w:rPr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54740,00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54740,00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 w:rsidTr="00E84496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Pr="00D84AAF" w:rsidRDefault="00D84AAF" w:rsidP="00D84AAF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 xml:space="preserve">Інша субвенція </w:t>
            </w:r>
            <w:r w:rsidRPr="00D84AAF">
              <w:rPr>
                <w:sz w:val="16"/>
                <w:szCs w:val="16"/>
                <w:lang w:val="uk-UA"/>
              </w:rPr>
              <w:t>Управлінню праці та соціального захисту населення Черкаської РДА (на виплату пільг окремим категоріям громадян з оплати зв’язку та компенсації за соціальні послуги громадянам похилого віку, інвалідам, дітям-інвалідам, хворим, які не здатні до самообслуговування)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12560,00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  <w:lang w:val="uk-UA"/>
              </w:rPr>
              <w:t>12560,00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 w:rsidTr="00E84496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Pr="00D84AAF" w:rsidRDefault="00D84AAF" w:rsidP="00D84AAF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 xml:space="preserve">Інша субвенція </w:t>
            </w:r>
            <w:r w:rsidRPr="00D84AAF">
              <w:rPr>
                <w:sz w:val="16"/>
                <w:szCs w:val="16"/>
                <w:lang w:val="uk-UA"/>
              </w:rPr>
              <w:t>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20000,00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20000,00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 w:rsidTr="00E84496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Pr="00D84AAF" w:rsidRDefault="00D84AAF" w:rsidP="00D84AAF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Інша субвенція н</w:t>
            </w:r>
            <w:r w:rsidRPr="00D84AAF">
              <w:rPr>
                <w:sz w:val="16"/>
                <w:szCs w:val="16"/>
                <w:lang w:val="uk-UA"/>
              </w:rPr>
              <w:t>а виконання Програми «Турбота на 2014-2020роки» (на пільгове перевезення)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48570,00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48570,00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 w:rsidTr="00E8449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</w:p>
        </w:tc>
        <w:tc>
          <w:tcPr>
            <w:tcW w:w="7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Pr="00D84AAF" w:rsidRDefault="00D84AAF" w:rsidP="00D84AAF">
            <w:pPr>
              <w:ind w:left="80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Інша субвенція н</w:t>
            </w:r>
            <w:r w:rsidRPr="00D84AAF">
              <w:rPr>
                <w:sz w:val="16"/>
                <w:szCs w:val="16"/>
                <w:lang w:val="uk-UA"/>
              </w:rPr>
              <w:t>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 та засоби реабілітації для осіб з інвалідністю)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29540,00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Pr="00D84AAF" w:rsidRDefault="00D84AAF" w:rsidP="00D84AAF">
            <w:pPr>
              <w:ind w:left="60"/>
              <w:jc w:val="center"/>
              <w:rPr>
                <w:sz w:val="16"/>
                <w:szCs w:val="16"/>
                <w:lang w:val="uk-UA"/>
              </w:rPr>
            </w:pPr>
            <w:r w:rsidRPr="00D84AA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  <w:jc w:val="right"/>
            </w:pPr>
            <w:r>
              <w:rPr>
                <w:sz w:val="16"/>
                <w:lang w:val="uk-UA"/>
              </w:rPr>
              <w:t>29540,00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48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9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8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AAF" w:rsidRDefault="00D84AAF" w:rsidP="00D84AAF">
            <w:pPr>
              <w:ind w:right="60"/>
              <w:jc w:val="right"/>
            </w:pPr>
            <w:r>
              <w:rPr>
                <w:b/>
                <w:sz w:val="16"/>
              </w:rPr>
              <w:t>278 680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AAF" w:rsidRDefault="00D84AAF" w:rsidP="00D84AA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AAF" w:rsidRDefault="00D84AAF" w:rsidP="00D84AA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AAF" w:rsidRDefault="00D84AAF" w:rsidP="00D84AAF">
            <w:pPr>
              <w:ind w:right="60"/>
              <w:jc w:val="right"/>
            </w:pPr>
            <w:r>
              <w:rPr>
                <w:b/>
                <w:sz w:val="16"/>
              </w:rPr>
              <w:t>278 680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48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9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AAF" w:rsidRDefault="00D84AAF" w:rsidP="00D84AA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AAF" w:rsidRDefault="00D84AAF" w:rsidP="00D84AA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4AAF" w:rsidRDefault="00D84AAF" w:rsidP="00D84AAF">
            <w:pPr>
              <w:ind w:right="60"/>
              <w:jc w:val="right"/>
            </w:pP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: 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AAF" w:rsidRDefault="00D84AAF" w:rsidP="00D84AAF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4AAF" w:rsidRDefault="00D84AAF" w:rsidP="00D84AAF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jc w:val="center"/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AAF" w:rsidRDefault="00D84AAF" w:rsidP="00D84AAF">
            <w:pPr>
              <w:jc w:val="center"/>
            </w:pP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48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9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9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9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48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9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9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  <w:tr w:rsidR="00D84AA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7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AAF" w:rsidRDefault="00D84AAF" w:rsidP="00D84AA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84AAF" w:rsidRDefault="00D84AAF" w:rsidP="00D84AAF">
            <w:pPr>
              <w:pStyle w:val="EMPTYCELLSTYLE"/>
            </w:pPr>
          </w:p>
        </w:tc>
        <w:tc>
          <w:tcPr>
            <w:tcW w:w="400" w:type="dxa"/>
          </w:tcPr>
          <w:p w:rsidR="00D84AAF" w:rsidRDefault="00D84AAF" w:rsidP="00D84AAF">
            <w:pPr>
              <w:pStyle w:val="EMPTYCELLSTYLE"/>
            </w:pPr>
          </w:p>
        </w:tc>
      </w:tr>
    </w:tbl>
    <w:p w:rsidR="00000000" w:rsidRDefault="00D84AAF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B2"/>
    <w:rsid w:val="00CA23B2"/>
    <w:rsid w:val="00D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08FA"/>
  <w15:docId w15:val="{CA6F72AC-862D-4436-AF29-3948215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2019-01-22T13:47:00Z</dcterms:created>
  <dcterms:modified xsi:type="dcterms:W3CDTF">2019-01-22T13:47:00Z</dcterms:modified>
</cp:coreProperties>
</file>