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8CF" w:rsidRDefault="008C18CF" w:rsidP="008C18C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3675380</wp:posOffset>
            </wp:positionH>
            <wp:positionV relativeFrom="paragraph">
              <wp:posOffset>0</wp:posOffset>
            </wp:positionV>
            <wp:extent cx="474980" cy="614045"/>
            <wp:effectExtent l="0" t="0" r="1270" b="0"/>
            <wp:wrapSquare wrapText="right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8CF" w:rsidRDefault="008C18CF" w:rsidP="008C18CF">
      <w:pPr>
        <w:jc w:val="center"/>
      </w:pPr>
    </w:p>
    <w:p w:rsidR="00EA193C" w:rsidRDefault="00EA193C" w:rsidP="008C18CF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C18CF" w:rsidRPr="008C18CF" w:rsidRDefault="008C18CF" w:rsidP="008C18CF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C18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ВИКОНАВЧИЙ КОМІТЕТ </w:t>
      </w:r>
    </w:p>
    <w:p w:rsidR="008C18CF" w:rsidRPr="008C18CF" w:rsidRDefault="008C18CF" w:rsidP="008C18CF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C18CF">
        <w:rPr>
          <w:rFonts w:ascii="Times New Roman" w:hAnsi="Times New Roman" w:cs="Times New Roman"/>
          <w:b/>
          <w:sz w:val="32"/>
          <w:szCs w:val="32"/>
          <w:lang w:val="uk-UA"/>
        </w:rPr>
        <w:t>СТЕПАНКІВСЬКОЇ СІЛЬСЬКОЇ РАДИ</w:t>
      </w:r>
    </w:p>
    <w:p w:rsidR="008C18CF" w:rsidRPr="008C18CF" w:rsidRDefault="008C18CF" w:rsidP="008C18CF">
      <w:pPr>
        <w:tabs>
          <w:tab w:val="left" w:pos="3750"/>
        </w:tabs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18CF">
        <w:rPr>
          <w:rFonts w:ascii="Times New Roman" w:hAnsi="Times New Roman" w:cs="Times New Roman"/>
          <w:sz w:val="28"/>
          <w:szCs w:val="28"/>
          <w:lang w:val="uk-UA"/>
        </w:rPr>
        <w:t>вул. Героїв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,124,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8C18CF">
        <w:rPr>
          <w:rFonts w:ascii="Times New Roman" w:hAnsi="Times New Roman" w:cs="Times New Roman"/>
          <w:sz w:val="28"/>
          <w:szCs w:val="28"/>
          <w:lang w:val="uk-UA"/>
        </w:rPr>
        <w:t>Степанки</w:t>
      </w:r>
      <w:proofErr w:type="spellEnd"/>
      <w:r w:rsidRPr="008C18CF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Черкаський район, Черкаська область, 19632 </w:t>
      </w:r>
    </w:p>
    <w:p w:rsidR="008C18CF" w:rsidRPr="008C18CF" w:rsidRDefault="008C18CF" w:rsidP="008C18CF">
      <w:pPr>
        <w:tabs>
          <w:tab w:val="left" w:pos="3750"/>
        </w:tabs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18CF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8C18CF">
        <w:rPr>
          <w:rFonts w:ascii="Times New Roman" w:hAnsi="Times New Roman" w:cs="Times New Roman"/>
          <w:sz w:val="28"/>
          <w:szCs w:val="28"/>
          <w:lang w:val="uk-UA"/>
        </w:rPr>
        <w:t xml:space="preserve">. (факс) (0472) 30-65-32 </w:t>
      </w:r>
      <w:r w:rsidRPr="008C18C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C18C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C18C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C18C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9" w:history="1">
        <w:r w:rsidRPr="008C18C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stepanki</w:t>
        </w:r>
        <w:r w:rsidRPr="008C18C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C18C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rada</w:t>
        </w:r>
        <w:r w:rsidRPr="008C18C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Pr="008C18C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8C18C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C18C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8C18CF">
        <w:rPr>
          <w:rFonts w:ascii="Times New Roman" w:hAnsi="Times New Roman" w:cs="Times New Roman"/>
          <w:sz w:val="28"/>
          <w:szCs w:val="28"/>
          <w:lang w:val="uk-UA"/>
        </w:rPr>
        <w:t xml:space="preserve"> код ЄДРПОУ 04408844</w:t>
      </w:r>
    </w:p>
    <w:p w:rsidR="008C18CF" w:rsidRDefault="008C18CF" w:rsidP="00D753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36DA9" w:rsidRPr="00E16649" w:rsidRDefault="00CA2FEA" w:rsidP="00AD60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E04E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E63683" w:rsidRDefault="00A94510" w:rsidP="00333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87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рішення Степ</w:t>
      </w:r>
      <w:r w:rsidR="00E63683"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 від 09.07.2019 року</w:t>
      </w:r>
    </w:p>
    <w:p w:rsidR="009A0B6A" w:rsidRDefault="00E63683" w:rsidP="00333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34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A6533">
        <w:rPr>
          <w:rFonts w:ascii="Times New Roman" w:hAnsi="Times New Roman" w:cs="Times New Roman"/>
          <w:sz w:val="28"/>
          <w:szCs w:val="28"/>
          <w:lang w:val="uk-UA"/>
        </w:rPr>
        <w:t>1</w:t>
      </w:r>
      <w:bookmarkStart w:id="0" w:name="_GoBack"/>
      <w:bookmarkEnd w:id="0"/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1469B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ІІ «Про внесення змін до рішення Степанківської сільської ради «Про бюджет Степанківської об’єднаної територіальної громади на 2019 рік» від</w:t>
      </w:r>
      <w:r w:rsidR="00EA1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22.12.2018 року № 24-46/</w:t>
      </w:r>
      <w:r w:rsidR="0001469B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від 08.02.2019</w:t>
      </w:r>
      <w:r w:rsidR="00AC267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№ 26-7</w:t>
      </w:r>
      <w:r w:rsidR="00AD60D3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AD60D3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D60D3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; 15.02.2019 </w:t>
      </w:r>
      <w:r w:rsidR="00AC2672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>№ 27-1</w:t>
      </w:r>
      <w:r w:rsidR="00AD60D3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AD60D3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D60D3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467E29">
        <w:rPr>
          <w:rFonts w:ascii="Times New Roman" w:hAnsi="Times New Roman" w:cs="Times New Roman"/>
          <w:sz w:val="28"/>
          <w:szCs w:val="28"/>
          <w:lang w:val="uk-UA"/>
        </w:rPr>
        <w:t>, 08.04.2019 року № 29-29/</w:t>
      </w:r>
      <w:r w:rsidR="00467E29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67E29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87A7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87A74" w:rsidRPr="00587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7A74">
        <w:rPr>
          <w:rFonts w:ascii="Times New Roman" w:hAnsi="Times New Roman" w:cs="Times New Roman"/>
          <w:sz w:val="28"/>
          <w:szCs w:val="28"/>
          <w:lang w:val="uk-UA"/>
        </w:rPr>
        <w:t xml:space="preserve">25.04.2019 року </w:t>
      </w:r>
    </w:p>
    <w:p w:rsidR="0001469B" w:rsidRPr="00E16649" w:rsidRDefault="00587A74" w:rsidP="00333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30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>, 17.05.2019 року № 31</w:t>
      </w:r>
      <w:r w:rsidR="00333C99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33C99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333C99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33C99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E63683">
        <w:rPr>
          <w:rFonts w:ascii="Times New Roman" w:hAnsi="Times New Roman" w:cs="Times New Roman"/>
          <w:sz w:val="28"/>
          <w:szCs w:val="28"/>
          <w:lang w:val="uk-UA"/>
        </w:rPr>
        <w:t>, 26.06.2019 року № 33</w:t>
      </w:r>
      <w:r w:rsidR="00E63683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6368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63683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E63683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63683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9A0B6A" w:rsidRDefault="009A0B6A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13C9" w:rsidRDefault="001714D4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ДОХОДИ</w:t>
      </w:r>
    </w:p>
    <w:p w:rsidR="001714D4" w:rsidRDefault="001714D4" w:rsidP="001714D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ДОХОДИ ЗАГАЛЬНОГО ФОНДУ</w:t>
      </w:r>
    </w:p>
    <w:p w:rsidR="001714D4" w:rsidRDefault="001714D4" w:rsidP="003D296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дохідної частини загального фонду бюджету</w:t>
      </w:r>
      <w:r w:rsidR="002C2402"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громади, а саме </w:t>
      </w:r>
      <w:r w:rsidRPr="00571B25">
        <w:rPr>
          <w:rFonts w:ascii="Times New Roman" w:hAnsi="Times New Roman" w:cs="Times New Roman"/>
          <w:b/>
          <w:sz w:val="28"/>
          <w:szCs w:val="28"/>
          <w:lang w:val="uk-UA"/>
        </w:rPr>
        <w:t>збі</w:t>
      </w:r>
      <w:r w:rsidR="003D2965" w:rsidRPr="00571B25">
        <w:rPr>
          <w:rFonts w:ascii="Times New Roman" w:hAnsi="Times New Roman" w:cs="Times New Roman"/>
          <w:b/>
          <w:sz w:val="28"/>
          <w:szCs w:val="28"/>
          <w:lang w:val="uk-UA"/>
        </w:rPr>
        <w:t>льшити доходи за</w:t>
      </w:r>
      <w:r w:rsidR="000908EF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2C6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ального фонду бюджету </w:t>
      </w:r>
      <w:r w:rsidR="002C603C" w:rsidRPr="00D31CEC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7303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2599460</w:t>
      </w:r>
      <w:r w:rsidR="002C603C" w:rsidRPr="00D31C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D2965" w:rsidRPr="003B3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</w:t>
      </w:r>
      <w:r w:rsidR="003D2965" w:rsidRPr="003B302D"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</w:p>
    <w:p w:rsidR="00503175" w:rsidRDefault="00503175" w:rsidP="00503175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02D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доходи загального фонду бюджету по ККД 11010100 «Податок на доходи фізичних осіб, що сплачується податковими агентами, із доходів платника податку у вигляді заробітної плати» всього у </w:t>
      </w:r>
      <w:r w:rsidRPr="00D31CEC">
        <w:rPr>
          <w:rFonts w:ascii="Times New Roman" w:hAnsi="Times New Roman" w:cs="Times New Roman"/>
          <w:sz w:val="28"/>
          <w:szCs w:val="28"/>
          <w:lang w:val="uk-UA"/>
        </w:rPr>
        <w:t xml:space="preserve">сумі </w:t>
      </w:r>
      <w:r>
        <w:rPr>
          <w:rFonts w:ascii="Times New Roman" w:hAnsi="Times New Roman" w:cs="Times New Roman"/>
          <w:sz w:val="28"/>
          <w:szCs w:val="28"/>
          <w:lang w:val="uk-UA"/>
        </w:rPr>
        <w:t>507360</w:t>
      </w:r>
      <w:r w:rsidRPr="00D31CEC">
        <w:rPr>
          <w:rFonts w:ascii="Times New Roman" w:hAnsi="Times New Roman" w:cs="Times New Roman"/>
          <w:sz w:val="28"/>
          <w:szCs w:val="28"/>
          <w:lang w:val="uk-UA"/>
        </w:rPr>
        <w:t xml:space="preserve"> грн. (в тому числі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507360</w:t>
      </w:r>
      <w:r w:rsidRPr="00D31CEC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E33A3E">
        <w:rPr>
          <w:rFonts w:ascii="Times New Roman" w:hAnsi="Times New Roman" w:cs="Times New Roman"/>
          <w:sz w:val="28"/>
          <w:szCs w:val="28"/>
          <w:lang w:val="uk-UA"/>
        </w:rPr>
        <w:t xml:space="preserve">(на липень +507360 грн.) </w:t>
      </w:r>
      <w:r w:rsidRPr="00D31CEC">
        <w:rPr>
          <w:rFonts w:ascii="Times New Roman" w:hAnsi="Times New Roman" w:cs="Times New Roman"/>
          <w:sz w:val="28"/>
          <w:szCs w:val="28"/>
          <w:lang w:val="uk-UA"/>
        </w:rPr>
        <w:t>за рахунок перевиконання д</w:t>
      </w:r>
      <w:r>
        <w:rPr>
          <w:rFonts w:ascii="Times New Roman" w:hAnsi="Times New Roman" w:cs="Times New Roman"/>
          <w:sz w:val="28"/>
          <w:szCs w:val="28"/>
          <w:lang w:val="uk-UA"/>
        </w:rPr>
        <w:t>оходної частини бюджету за підсумком І півріччя 2019 року по ККД 11010100 «Податок на доходи фізичних осіб, що сплачується податковими агентами, із доходів платника податку у вигляді заробітної плати»);</w:t>
      </w:r>
    </w:p>
    <w:p w:rsidR="00503175" w:rsidRPr="003B302D" w:rsidRDefault="0078491E" w:rsidP="00503175">
      <w:pPr>
        <w:pStyle w:val="ab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02D">
        <w:rPr>
          <w:rFonts w:ascii="Times New Roman" w:hAnsi="Times New Roman" w:cs="Times New Roman"/>
          <w:sz w:val="28"/>
          <w:szCs w:val="28"/>
          <w:lang w:val="uk-UA"/>
        </w:rPr>
        <w:t>Збільшити доходи загального фонду бюджету по ККД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110104</w:t>
      </w:r>
      <w:r w:rsidRPr="003B302D">
        <w:rPr>
          <w:rFonts w:ascii="Times New Roman" w:hAnsi="Times New Roman" w:cs="Times New Roman"/>
          <w:sz w:val="28"/>
          <w:szCs w:val="28"/>
          <w:lang w:val="uk-UA"/>
        </w:rPr>
        <w:t>00 «Податок на доходи фізичних осіб, що сплачується податковими агентами, із до</w:t>
      </w:r>
      <w:r>
        <w:rPr>
          <w:rFonts w:ascii="Times New Roman" w:hAnsi="Times New Roman" w:cs="Times New Roman"/>
          <w:sz w:val="28"/>
          <w:szCs w:val="28"/>
          <w:lang w:val="uk-UA"/>
        </w:rPr>
        <w:t>ходів платника податку інших ніж заробітна плата</w:t>
      </w:r>
      <w:r w:rsidRPr="003B302D">
        <w:rPr>
          <w:rFonts w:ascii="Times New Roman" w:hAnsi="Times New Roman" w:cs="Times New Roman"/>
          <w:sz w:val="28"/>
          <w:szCs w:val="28"/>
          <w:lang w:val="uk-UA"/>
        </w:rPr>
        <w:t xml:space="preserve">» всього у </w:t>
      </w:r>
      <w:r w:rsidRPr="00D31CEC">
        <w:rPr>
          <w:rFonts w:ascii="Times New Roman" w:hAnsi="Times New Roman" w:cs="Times New Roman"/>
          <w:sz w:val="28"/>
          <w:szCs w:val="28"/>
          <w:lang w:val="uk-UA"/>
        </w:rPr>
        <w:t xml:space="preserve">сумі </w:t>
      </w:r>
      <w:r>
        <w:rPr>
          <w:rFonts w:ascii="Times New Roman" w:hAnsi="Times New Roman" w:cs="Times New Roman"/>
          <w:sz w:val="28"/>
          <w:szCs w:val="28"/>
          <w:lang w:val="uk-UA"/>
        </w:rPr>
        <w:t>99000</w:t>
      </w:r>
      <w:r w:rsidRPr="00D31CEC">
        <w:rPr>
          <w:rFonts w:ascii="Times New Roman" w:hAnsi="Times New Roman" w:cs="Times New Roman"/>
          <w:sz w:val="28"/>
          <w:szCs w:val="28"/>
          <w:lang w:val="uk-UA"/>
        </w:rPr>
        <w:t xml:space="preserve"> грн. (в тому числі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99000</w:t>
      </w:r>
      <w:r w:rsidRPr="00D31CEC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E33A3E">
        <w:rPr>
          <w:rFonts w:ascii="Times New Roman" w:hAnsi="Times New Roman" w:cs="Times New Roman"/>
          <w:sz w:val="28"/>
          <w:szCs w:val="28"/>
          <w:lang w:val="uk-UA"/>
        </w:rPr>
        <w:t xml:space="preserve"> (на липень +99000 грн.)</w:t>
      </w:r>
      <w:r w:rsidRPr="00D31CEC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перевиконання д</w:t>
      </w:r>
      <w:r>
        <w:rPr>
          <w:rFonts w:ascii="Times New Roman" w:hAnsi="Times New Roman" w:cs="Times New Roman"/>
          <w:sz w:val="28"/>
          <w:szCs w:val="28"/>
          <w:lang w:val="uk-UA"/>
        </w:rPr>
        <w:t>оходної частини бюджету за підсумком І півріччя 2019 року по ККД 11010400 «Податок на доходи фізичних осіб, що сплачується податковими агентами, із доходів платника податку інших ніж заробітна плата»).</w:t>
      </w:r>
    </w:p>
    <w:p w:rsidR="003D2965" w:rsidRDefault="003D2965" w:rsidP="005514C8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02D">
        <w:rPr>
          <w:rFonts w:ascii="Times New Roman" w:hAnsi="Times New Roman" w:cs="Times New Roman"/>
          <w:sz w:val="28"/>
          <w:szCs w:val="28"/>
          <w:lang w:val="uk-UA"/>
        </w:rPr>
        <w:t>Збільшити доходи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по ККД</w:t>
      </w:r>
      <w:r w:rsidR="0078491E">
        <w:rPr>
          <w:rFonts w:ascii="Times New Roman" w:hAnsi="Times New Roman" w:cs="Times New Roman"/>
          <w:sz w:val="28"/>
          <w:szCs w:val="28"/>
          <w:lang w:val="uk-UA"/>
        </w:rPr>
        <w:t xml:space="preserve"> 41033200 «Субвенція з державного бюджету місцевим бюджетам на формування інфраструктури об’єднаних територіальних громад» всього в сумі 1861100 грн.</w:t>
      </w:r>
      <w:r w:rsidR="00E33A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49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3A3E">
        <w:rPr>
          <w:rFonts w:ascii="Times New Roman" w:hAnsi="Times New Roman" w:cs="Times New Roman"/>
          <w:sz w:val="28"/>
          <w:szCs w:val="28"/>
          <w:lang w:val="uk-UA"/>
        </w:rPr>
        <w:t xml:space="preserve">(на липень +828000 грн., на серпень +207000 грн.,  на вересень +207000 грн., на жовтень +207000 грн., на листопад +207000 грн., на грудень +205100 грн.) </w:t>
      </w:r>
      <w:r w:rsidR="0078491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розпорядження КМУ від 24 квітня 2019 року № 280-р «Про затвердження розподілу обсягу субвенції з державного бюджету місцевим </w:t>
      </w:r>
      <w:r w:rsidR="0078491E">
        <w:rPr>
          <w:rFonts w:ascii="Times New Roman" w:hAnsi="Times New Roman" w:cs="Times New Roman"/>
          <w:sz w:val="28"/>
          <w:szCs w:val="28"/>
          <w:lang w:val="uk-UA"/>
        </w:rPr>
        <w:lastRenderedPageBreak/>
        <w:t>бюджетам на формування інфраструктури об’єднаних територіальних громад у 2019 році»</w:t>
      </w:r>
      <w:r w:rsidR="00ED6412">
        <w:rPr>
          <w:rFonts w:ascii="Times New Roman" w:hAnsi="Times New Roman" w:cs="Times New Roman"/>
          <w:sz w:val="28"/>
          <w:szCs w:val="28"/>
          <w:lang w:val="uk-UA"/>
        </w:rPr>
        <w:t>, листа від Міністерства регіонального розвитку, будівництва та житлово-комунального господарства України від 25.06.2019 року № 8/19.1/1667-19 про погодження переліку проектів, що подані виконавчим комітетом Степанківської сільської ради та витягу з протоколу № 5 від 21.06.2019 року засідання Комісії з розгляду поданих виконавчими комітетами міських, селищних, сільських рад</w:t>
      </w:r>
      <w:r w:rsidR="005B1CB7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об’єднаних територіальних громад переліків проектів із проектними заявками на проекти, які можуть реалізуватися за рахунок коштів субвенції з державного бюджету місцевим бюджетам на формування інфраструктури об’єднаних територіальних громад</w:t>
      </w:r>
      <w:r w:rsidR="00994C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3A81" w:rsidRDefault="001A3A81" w:rsidP="005514C8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02D">
        <w:rPr>
          <w:rFonts w:ascii="Times New Roman" w:hAnsi="Times New Roman" w:cs="Times New Roman"/>
          <w:sz w:val="28"/>
          <w:szCs w:val="28"/>
          <w:lang w:val="uk-UA"/>
        </w:rPr>
        <w:t>Збільшити доходи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по ККД 41034500 «Субвенція з державного бюджету місцевим бюджетам на здійснення заходів щодо соціально-економічного розвитку окремих територій» всього в сумі 132000 грн.</w:t>
      </w:r>
      <w:r w:rsidR="00E33A3E">
        <w:rPr>
          <w:rFonts w:ascii="Times New Roman" w:hAnsi="Times New Roman" w:cs="Times New Roman"/>
          <w:sz w:val="28"/>
          <w:szCs w:val="28"/>
          <w:lang w:val="uk-UA"/>
        </w:rPr>
        <w:t xml:space="preserve"> (на липень +132000 грн.)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розпорядження КМУ від 05 червня 2019 року №365-р</w:t>
      </w:r>
      <w:r w:rsidR="0073032A">
        <w:rPr>
          <w:rFonts w:ascii="Times New Roman" w:hAnsi="Times New Roman" w:cs="Times New Roman"/>
          <w:sz w:val="28"/>
          <w:szCs w:val="28"/>
          <w:lang w:val="uk-UA"/>
        </w:rPr>
        <w:t xml:space="preserve"> «Деякі питання розподілу у 2019 році субвенції з державного бюджету місцевим бюджетам на здійснення заходів щодо соціально-економічного розвитку окремих територій».</w:t>
      </w:r>
    </w:p>
    <w:p w:rsidR="005514C8" w:rsidRDefault="005514C8" w:rsidP="005514C8">
      <w:pPr>
        <w:pStyle w:val="ab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2137" w:rsidRDefault="00B72137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</w:t>
      </w:r>
    </w:p>
    <w:p w:rsidR="00B72137" w:rsidRDefault="00B72137" w:rsidP="00B7213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 ЗАГАЛЬНОГО ФОНДУ</w:t>
      </w:r>
    </w:p>
    <w:p w:rsidR="00E74B8A" w:rsidRDefault="00B72137" w:rsidP="00B7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</w:t>
      </w:r>
      <w:r w:rsidR="005F57CC">
        <w:rPr>
          <w:rFonts w:ascii="Times New Roman" w:hAnsi="Times New Roman" w:cs="Times New Roman"/>
          <w:sz w:val="28"/>
          <w:szCs w:val="28"/>
          <w:lang w:val="uk-UA"/>
        </w:rPr>
        <w:t xml:space="preserve">Степанківської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об’єднаної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 w:rsidR="00E74B8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72137" w:rsidRPr="00FD4BC6" w:rsidRDefault="002345E6" w:rsidP="00B7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B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збільшити видатки по загальному фонду бюджету в сумі </w:t>
      </w:r>
      <w:r w:rsidR="006E0AB4">
        <w:rPr>
          <w:rFonts w:ascii="Times New Roman" w:hAnsi="Times New Roman" w:cs="Times New Roman"/>
          <w:b/>
          <w:sz w:val="28"/>
          <w:szCs w:val="28"/>
          <w:lang w:val="uk-UA"/>
        </w:rPr>
        <w:t>133000</w:t>
      </w:r>
      <w:r w:rsidRPr="00FD4B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</w:t>
      </w:r>
      <w:r w:rsidR="002F33D6">
        <w:rPr>
          <w:rFonts w:ascii="Times New Roman" w:hAnsi="Times New Roman" w:cs="Times New Roman"/>
          <w:sz w:val="28"/>
          <w:szCs w:val="28"/>
          <w:lang w:val="uk-UA"/>
        </w:rPr>
        <w:t>, в тому числі</w:t>
      </w:r>
      <w:r w:rsidR="00B72137" w:rsidRPr="00FD4BC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67ECB" w:rsidRPr="00FD4BC6" w:rsidRDefault="002345E6" w:rsidP="00F2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BC6">
        <w:rPr>
          <w:rFonts w:ascii="Times New Roman" w:hAnsi="Times New Roman" w:cs="Times New Roman"/>
          <w:sz w:val="28"/>
          <w:szCs w:val="28"/>
          <w:lang w:val="uk-UA"/>
        </w:rPr>
        <w:t xml:space="preserve">- в сумі </w:t>
      </w:r>
      <w:r w:rsidR="006E0AB4">
        <w:rPr>
          <w:rFonts w:ascii="Times New Roman" w:hAnsi="Times New Roman" w:cs="Times New Roman"/>
          <w:sz w:val="28"/>
          <w:szCs w:val="28"/>
          <w:lang w:val="uk-UA"/>
        </w:rPr>
        <w:t>133000</w:t>
      </w:r>
      <w:r w:rsidR="00F21C40">
        <w:rPr>
          <w:rFonts w:ascii="Times New Roman" w:hAnsi="Times New Roman" w:cs="Times New Roman"/>
          <w:sz w:val="28"/>
          <w:szCs w:val="28"/>
          <w:lang w:val="uk-UA"/>
        </w:rPr>
        <w:t xml:space="preserve"> грн. за рахунок коштів </w:t>
      </w:r>
      <w:r w:rsidR="006E0AB4">
        <w:rPr>
          <w:rFonts w:ascii="Times New Roman" w:hAnsi="Times New Roman" w:cs="Times New Roman"/>
          <w:sz w:val="28"/>
          <w:szCs w:val="28"/>
          <w:lang w:val="uk-UA"/>
        </w:rPr>
        <w:t>перевиконання доходної частини загального фонду бюджету Степанківської об’єднаної територіальної громади за підсумками І півріччя 2019 року</w:t>
      </w:r>
      <w:r w:rsidR="000D68A2" w:rsidRPr="00FD4BC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D68A2" w:rsidRDefault="00E74B8A" w:rsidP="000D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D68A2" w:rsidRPr="00FD4BC6">
        <w:rPr>
          <w:rFonts w:ascii="Times New Roman" w:hAnsi="Times New Roman" w:cs="Times New Roman"/>
          <w:b/>
          <w:sz w:val="28"/>
          <w:szCs w:val="28"/>
          <w:lang w:val="uk-UA"/>
        </w:rPr>
        <w:t>меншити видатки по загальному фонду бюджету в сумі</w:t>
      </w:r>
      <w:r w:rsidR="006E0A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36600</w:t>
      </w:r>
      <w:r w:rsidR="000D68A2" w:rsidRPr="00FD4B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</w:t>
      </w:r>
      <w:r w:rsidR="000D68A2" w:rsidRPr="00FD4BC6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2F33D6">
        <w:rPr>
          <w:rFonts w:ascii="Times New Roman" w:hAnsi="Times New Roman" w:cs="Times New Roman"/>
          <w:sz w:val="28"/>
          <w:szCs w:val="28"/>
          <w:lang w:val="uk-UA"/>
        </w:rPr>
        <w:t xml:space="preserve"> в тому числі</w:t>
      </w:r>
      <w:r w:rsidR="000D68A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D68A2" w:rsidRPr="000D68A2" w:rsidRDefault="000D68A2" w:rsidP="000D68A2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6E0AB4">
        <w:rPr>
          <w:rFonts w:ascii="Times New Roman" w:hAnsi="Times New Roman" w:cs="Times New Roman"/>
          <w:sz w:val="28"/>
          <w:szCs w:val="28"/>
          <w:lang w:val="uk-UA"/>
        </w:rPr>
        <w:t>36600</w:t>
      </w:r>
      <w:r w:rsidR="00A449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4996">
        <w:rPr>
          <w:rFonts w:ascii="Times New Roman" w:hAnsi="Times New Roman" w:cs="Times New Roman"/>
          <w:sz w:val="28"/>
          <w:szCs w:val="28"/>
          <w:lang w:val="uk-UA"/>
        </w:rPr>
        <w:t>грн.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рахунок</w:t>
      </w:r>
      <w:r w:rsidR="00F21C40">
        <w:rPr>
          <w:rFonts w:ascii="Times New Roman" w:hAnsi="Times New Roman" w:cs="Times New Roman"/>
          <w:sz w:val="28"/>
          <w:szCs w:val="28"/>
          <w:lang w:val="uk-UA"/>
        </w:rPr>
        <w:t xml:space="preserve"> перерозподілу видатків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передачі коштів із загального фонду до спеціального фонду</w:t>
      </w:r>
      <w:r w:rsidR="00983E95">
        <w:rPr>
          <w:rFonts w:ascii="Times New Roman" w:hAnsi="Times New Roman" w:cs="Times New Roman"/>
          <w:sz w:val="28"/>
          <w:szCs w:val="28"/>
          <w:lang w:val="uk-UA"/>
        </w:rPr>
        <w:t xml:space="preserve"> (бюджету розвитку)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2605" w:rsidRDefault="00262605" w:rsidP="00467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2C1" w:rsidRDefault="006E0AB4" w:rsidP="002742C1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</w:t>
      </w:r>
      <w:r w:rsidR="002742C1" w:rsidRPr="00566EB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видатки </w:t>
      </w:r>
      <w:r w:rsidR="00D72B8A">
        <w:rPr>
          <w:rFonts w:ascii="Times New Roman" w:hAnsi="Times New Roman" w:cs="Times New Roman"/>
          <w:sz w:val="28"/>
          <w:szCs w:val="28"/>
          <w:u w:val="single"/>
          <w:lang w:val="uk-UA"/>
        </w:rPr>
        <w:t>по загальному фонду бюджету</w:t>
      </w:r>
      <w:r w:rsidR="00D72B8A" w:rsidRPr="00566EB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2742C1" w:rsidRPr="00566EB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по КПКВК МБ 0210150 «Організаційне, інформаційно-аналітичне та матеріально-технічне забезпечення діяльності обласної ради, районної ради, </w:t>
      </w:r>
      <w:r w:rsidR="00DD2F64" w:rsidRPr="00566EB4">
        <w:rPr>
          <w:rFonts w:ascii="Times New Roman" w:hAnsi="Times New Roman" w:cs="Times New Roman"/>
          <w:sz w:val="28"/>
          <w:szCs w:val="28"/>
          <w:u w:val="single"/>
          <w:lang w:val="uk-UA"/>
        </w:rPr>
        <w:t>районної у місті ради (у разі її створення), міської, сели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щної, сільської рад» у сумі 88000</w:t>
      </w:r>
      <w:r w:rsidR="00DD2F64" w:rsidRPr="00566EB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 w:rsidR="00DD2F64">
        <w:rPr>
          <w:rFonts w:ascii="Times New Roman" w:hAnsi="Times New Roman" w:cs="Times New Roman"/>
          <w:sz w:val="28"/>
          <w:szCs w:val="28"/>
          <w:lang w:val="uk-UA"/>
        </w:rPr>
        <w:t>., а саме:</w:t>
      </w:r>
    </w:p>
    <w:p w:rsidR="00B24DF1" w:rsidRDefault="006E0AB4" w:rsidP="00F21C40">
      <w:pPr>
        <w:pStyle w:val="ab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</w:t>
      </w:r>
      <w:r w:rsidR="00BD23A8">
        <w:rPr>
          <w:rFonts w:ascii="Times New Roman" w:hAnsi="Times New Roman" w:cs="Times New Roman"/>
          <w:sz w:val="28"/>
          <w:szCs w:val="28"/>
          <w:lang w:val="uk-UA"/>
        </w:rPr>
        <w:t xml:space="preserve"> асиг</w:t>
      </w:r>
      <w:r>
        <w:rPr>
          <w:rFonts w:ascii="Times New Roman" w:hAnsi="Times New Roman" w:cs="Times New Roman"/>
          <w:sz w:val="28"/>
          <w:szCs w:val="28"/>
          <w:lang w:val="uk-UA"/>
        </w:rPr>
        <w:t>нування по КЕКВ 2240</w:t>
      </w:r>
      <w:r w:rsidR="00B24DF1">
        <w:rPr>
          <w:rFonts w:ascii="Times New Roman" w:hAnsi="Times New Roman" w:cs="Times New Roman"/>
          <w:sz w:val="28"/>
          <w:szCs w:val="28"/>
          <w:lang w:val="uk-UA"/>
        </w:rPr>
        <w:t xml:space="preserve"> «Оплата послуг (крім комунальних)» в сумі 88000</w:t>
      </w:r>
      <w:r w:rsidR="00BD23A8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0306E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24DF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6B15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6E2">
        <w:rPr>
          <w:rFonts w:ascii="Times New Roman" w:hAnsi="Times New Roman" w:cs="Times New Roman"/>
          <w:sz w:val="28"/>
          <w:szCs w:val="28"/>
          <w:lang w:val="uk-UA"/>
        </w:rPr>
        <w:t>лип</w:t>
      </w:r>
      <w:r w:rsidR="00B24DF1">
        <w:rPr>
          <w:rFonts w:ascii="Times New Roman" w:hAnsi="Times New Roman" w:cs="Times New Roman"/>
          <w:sz w:val="28"/>
          <w:szCs w:val="28"/>
          <w:lang w:val="uk-UA"/>
        </w:rPr>
        <w:t xml:space="preserve">ень +88000 </w:t>
      </w:r>
      <w:r w:rsidR="00B45B63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F21C4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24DF1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збільшення доходної частини бюджету –</w:t>
      </w:r>
      <w:r w:rsidR="007342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4DF1">
        <w:rPr>
          <w:rFonts w:ascii="Times New Roman" w:hAnsi="Times New Roman" w:cs="Times New Roman"/>
          <w:sz w:val="28"/>
          <w:szCs w:val="28"/>
          <w:lang w:val="uk-UA"/>
        </w:rPr>
        <w:t>перевиконання)</w:t>
      </w:r>
      <w:r w:rsidR="00F21C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24DF1">
        <w:rPr>
          <w:rFonts w:ascii="Times New Roman" w:hAnsi="Times New Roman" w:cs="Times New Roman"/>
          <w:sz w:val="28"/>
          <w:szCs w:val="28"/>
          <w:lang w:val="uk-UA"/>
        </w:rPr>
        <w:t>в тому числі на:</w:t>
      </w:r>
    </w:p>
    <w:p w:rsidR="00BD23A8" w:rsidRDefault="00B24DF1" w:rsidP="008B0728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роботи по заміні електрощитової в адмінприміщенні</w:t>
      </w:r>
      <w:r w:rsidR="00F21C40" w:rsidRPr="00B24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с. Хацьки в сумі 10000 грн.;</w:t>
      </w:r>
    </w:p>
    <w:p w:rsidR="00B24DF1" w:rsidRDefault="00B24DF1" w:rsidP="008B0728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послуги по впорядкуванню документів постійного та тривалого зберігання в сумі 8000 грн.;</w:t>
      </w:r>
    </w:p>
    <w:p w:rsidR="00B24DF1" w:rsidRPr="00B24DF1" w:rsidRDefault="00B24DF1" w:rsidP="008B0728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роботи по облаштуванню серверної кімнати в адмінприміщенні</w:t>
      </w:r>
      <w:r w:rsidRPr="00B24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с. Хацьки в сумі 70000 грн.</w:t>
      </w:r>
    </w:p>
    <w:p w:rsidR="00790F04" w:rsidRDefault="00790F04" w:rsidP="00790F04">
      <w:pPr>
        <w:pStyle w:val="ab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5EB" w:rsidRDefault="005A39D3" w:rsidP="009535EB">
      <w:pPr>
        <w:pStyle w:val="ab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5EB"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видатки по загальному фонду бюджету</w:t>
      </w:r>
      <w:r w:rsidR="007342A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9535EB">
        <w:rPr>
          <w:rFonts w:ascii="Times New Roman" w:hAnsi="Times New Roman" w:cs="Times New Roman"/>
          <w:sz w:val="28"/>
          <w:szCs w:val="28"/>
          <w:u w:val="single"/>
          <w:lang w:val="uk-UA"/>
        </w:rPr>
        <w:t>по КПКВК МБ 0211020 «Надання загальної середньої освіти загальноосвітніми навчальними закладами (в т.</w:t>
      </w:r>
      <w:r w:rsidR="00A94510" w:rsidRPr="009535E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9535EB">
        <w:rPr>
          <w:rFonts w:ascii="Times New Roman" w:hAnsi="Times New Roman" w:cs="Times New Roman"/>
          <w:sz w:val="28"/>
          <w:szCs w:val="28"/>
          <w:u w:val="single"/>
          <w:lang w:val="uk-UA"/>
        </w:rPr>
        <w:t>ч. школою-дитячим садком, інтернатом при школі), спеціалізованими школами, ліцеями, гімназіями, колегіумами»</w:t>
      </w:r>
      <w:r w:rsidRPr="009535EB">
        <w:rPr>
          <w:rFonts w:ascii="Times New Roman" w:hAnsi="Times New Roman" w:cs="Times New Roman"/>
          <w:sz w:val="28"/>
          <w:szCs w:val="28"/>
          <w:lang w:val="uk-UA"/>
        </w:rPr>
        <w:t xml:space="preserve"> у сумі</w:t>
      </w:r>
      <w:r w:rsidR="00EE757A" w:rsidRPr="00953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42A6">
        <w:rPr>
          <w:rFonts w:ascii="Times New Roman" w:hAnsi="Times New Roman" w:cs="Times New Roman"/>
          <w:sz w:val="28"/>
          <w:szCs w:val="28"/>
          <w:lang w:val="uk-UA"/>
        </w:rPr>
        <w:t>10000</w:t>
      </w:r>
      <w:r w:rsidR="0053035C" w:rsidRPr="00953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5EB">
        <w:rPr>
          <w:rFonts w:ascii="Times New Roman" w:hAnsi="Times New Roman" w:cs="Times New Roman"/>
          <w:sz w:val="28"/>
          <w:szCs w:val="28"/>
          <w:lang w:val="uk-UA"/>
        </w:rPr>
        <w:t>грн., а саме:</w:t>
      </w:r>
    </w:p>
    <w:p w:rsidR="00C753CE" w:rsidRDefault="00724EE6" w:rsidP="007342A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342A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753CE">
        <w:rPr>
          <w:rFonts w:ascii="Times New Roman" w:hAnsi="Times New Roman" w:cs="Times New Roman"/>
          <w:sz w:val="28"/>
          <w:szCs w:val="28"/>
          <w:lang w:val="uk-UA"/>
        </w:rPr>
        <w:t xml:space="preserve">більшити асигнування по КЕКВ 2210 «Предмети, матеріали, обладнання та інвентар» </w:t>
      </w:r>
      <w:r w:rsidR="007342A6">
        <w:rPr>
          <w:rFonts w:ascii="Times New Roman" w:hAnsi="Times New Roman" w:cs="Times New Roman"/>
          <w:sz w:val="28"/>
          <w:szCs w:val="28"/>
          <w:lang w:val="uk-UA"/>
        </w:rPr>
        <w:t>у сумі 10</w:t>
      </w:r>
      <w:r w:rsidR="00147889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C753C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790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42A6">
        <w:rPr>
          <w:rFonts w:ascii="Times New Roman" w:hAnsi="Times New Roman" w:cs="Times New Roman"/>
          <w:sz w:val="28"/>
          <w:szCs w:val="28"/>
          <w:lang w:val="uk-UA"/>
        </w:rPr>
        <w:t>(на липень +10000грн.) (за рахунок збільшення доходної частини бюджету – перевиконання)</w:t>
      </w:r>
      <w:r w:rsidR="00C753CE"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</w:p>
    <w:p w:rsidR="00EA193C" w:rsidRDefault="007342A6" w:rsidP="00147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753CE">
        <w:rPr>
          <w:rFonts w:ascii="Times New Roman" w:hAnsi="Times New Roman" w:cs="Times New Roman"/>
          <w:sz w:val="28"/>
          <w:szCs w:val="28"/>
          <w:lang w:val="uk-UA"/>
        </w:rPr>
        <w:t xml:space="preserve"> на придбання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мотокоси та болгарки </w:t>
      </w:r>
      <w:r w:rsidR="00C7195D">
        <w:rPr>
          <w:rFonts w:ascii="Times New Roman" w:hAnsi="Times New Roman" w:cs="Times New Roman"/>
          <w:sz w:val="28"/>
          <w:szCs w:val="28"/>
          <w:lang w:val="uk-UA"/>
        </w:rPr>
        <w:t>для Хацьківської ЗОШ І-ІІІ ступенів</w:t>
      </w:r>
      <w:r w:rsidR="001478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42A6" w:rsidRDefault="007342A6" w:rsidP="00147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2A6" w:rsidRDefault="007342A6" w:rsidP="007342A6">
      <w:pPr>
        <w:pStyle w:val="ab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2A6">
        <w:rPr>
          <w:rFonts w:ascii="Times New Roman" w:hAnsi="Times New Roman" w:cs="Times New Roman"/>
          <w:sz w:val="28"/>
          <w:szCs w:val="28"/>
          <w:u w:val="single"/>
          <w:lang w:val="uk-UA"/>
        </w:rPr>
        <w:t>Зменшити видатки по загальному фонду бюджету по КПКВК МБ 0218130 «Забезпечення діяльності місцевої пожежної охорони»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сумі 36600 грн.(з липня -36600 грн.) в тому числі:</w:t>
      </w:r>
    </w:p>
    <w:p w:rsidR="008B0728" w:rsidRPr="008B0728" w:rsidRDefault="008B0728" w:rsidP="008B0728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асигнування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КЕКВ 2240 «Оплата послуг (крім комунальних)» в сумі 36600 грн. к</w:t>
      </w:r>
      <w:r w:rsidRPr="008B0728">
        <w:rPr>
          <w:rFonts w:ascii="Times New Roman" w:hAnsi="Times New Roman" w:cs="Times New Roman"/>
          <w:sz w:val="28"/>
          <w:szCs w:val="28"/>
          <w:lang w:val="uk-UA"/>
        </w:rPr>
        <w:t xml:space="preserve">ошти передати </w:t>
      </w:r>
      <w:proofErr w:type="gramStart"/>
      <w:r w:rsidRPr="008B0728">
        <w:rPr>
          <w:rFonts w:ascii="Times New Roman" w:hAnsi="Times New Roman" w:cs="Times New Roman"/>
          <w:sz w:val="28"/>
          <w:szCs w:val="28"/>
          <w:lang w:val="uk-UA"/>
        </w:rPr>
        <w:t>до бюджету</w:t>
      </w:r>
      <w:proofErr w:type="gramEnd"/>
      <w:r w:rsidRPr="008B0728">
        <w:rPr>
          <w:rFonts w:ascii="Times New Roman" w:hAnsi="Times New Roman" w:cs="Times New Roman"/>
          <w:sz w:val="28"/>
          <w:szCs w:val="28"/>
          <w:lang w:val="uk-UA"/>
        </w:rPr>
        <w:t xml:space="preserve"> розвитку (спеціального фонду).</w:t>
      </w:r>
    </w:p>
    <w:p w:rsidR="00790F04" w:rsidRDefault="00790F04" w:rsidP="00147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591C" w:rsidRDefault="007342A6" w:rsidP="00AC19F1">
      <w:pPr>
        <w:pStyle w:val="ab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Зб</w:t>
      </w:r>
      <w:r w:rsidR="00BC351C">
        <w:rPr>
          <w:rFonts w:ascii="Times New Roman" w:hAnsi="Times New Roman" w:cs="Times New Roman"/>
          <w:sz w:val="28"/>
          <w:szCs w:val="28"/>
          <w:u w:val="single"/>
          <w:lang w:val="uk-UA"/>
        </w:rPr>
        <w:t>ільшити</w:t>
      </w:r>
      <w:r w:rsidR="00AC19F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видатки по загальному фонду бюджету по КПКВК МБ 0219770 «Інші субвенції з</w:t>
      </w:r>
      <w:r w:rsidR="00BC35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місцевого бюджету» </w:t>
      </w:r>
      <w:r w:rsidR="00BC351C" w:rsidRPr="00BC351C">
        <w:rPr>
          <w:rFonts w:ascii="Times New Roman" w:hAnsi="Times New Roman" w:cs="Times New Roman"/>
          <w:sz w:val="28"/>
          <w:szCs w:val="28"/>
          <w:lang w:val="uk-UA"/>
        </w:rPr>
        <w:t>на суму 35000</w:t>
      </w:r>
      <w:r w:rsidR="00AC19F1" w:rsidRPr="00BC351C">
        <w:rPr>
          <w:rFonts w:ascii="Times New Roman" w:hAnsi="Times New Roman" w:cs="Times New Roman"/>
          <w:sz w:val="28"/>
          <w:szCs w:val="28"/>
          <w:lang w:val="uk-UA"/>
        </w:rPr>
        <w:t xml:space="preserve"> грн.,</w:t>
      </w:r>
      <w:r w:rsidR="00AC19F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AC19F1" w:rsidRPr="00AC19F1">
        <w:rPr>
          <w:rFonts w:ascii="Times New Roman" w:hAnsi="Times New Roman" w:cs="Times New Roman"/>
          <w:sz w:val="28"/>
          <w:szCs w:val="28"/>
          <w:lang w:val="uk-UA"/>
        </w:rPr>
        <w:t>а саме:</w:t>
      </w:r>
    </w:p>
    <w:p w:rsidR="00AC19F1" w:rsidRDefault="00BC351C" w:rsidP="006F62ED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</w:t>
      </w:r>
      <w:r w:rsidR="00AC19F1" w:rsidRPr="00D52C40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2620 «Поточні трансферти органам державного управління інших рівнів</w:t>
      </w:r>
      <w:r>
        <w:rPr>
          <w:rFonts w:ascii="Times New Roman" w:hAnsi="Times New Roman" w:cs="Times New Roman"/>
          <w:sz w:val="28"/>
          <w:szCs w:val="28"/>
          <w:lang w:val="uk-UA"/>
        </w:rPr>
        <w:t>» на суму 35000</w:t>
      </w:r>
      <w:r w:rsidR="00AC19F1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</w:t>
      </w:r>
      <w:r w:rsidR="00DE3F15">
        <w:rPr>
          <w:rFonts w:ascii="Times New Roman" w:hAnsi="Times New Roman" w:cs="Times New Roman"/>
          <w:sz w:val="28"/>
          <w:szCs w:val="28"/>
          <w:lang w:val="uk-UA"/>
        </w:rPr>
        <w:t xml:space="preserve"> лип</w:t>
      </w:r>
      <w:r>
        <w:rPr>
          <w:rFonts w:ascii="Times New Roman" w:hAnsi="Times New Roman" w:cs="Times New Roman"/>
          <w:sz w:val="28"/>
          <w:szCs w:val="28"/>
          <w:lang w:val="uk-UA"/>
        </w:rPr>
        <w:t>ень</w:t>
      </w:r>
      <w:r w:rsidR="006F62ED"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  <w:r>
        <w:rPr>
          <w:rFonts w:ascii="Times New Roman" w:hAnsi="Times New Roman" w:cs="Times New Roman"/>
          <w:sz w:val="28"/>
          <w:szCs w:val="28"/>
          <w:lang w:val="uk-UA"/>
        </w:rPr>
        <w:t>35000</w:t>
      </w:r>
      <w:r w:rsidR="00E862B6">
        <w:rPr>
          <w:rFonts w:ascii="Times New Roman" w:hAnsi="Times New Roman" w:cs="Times New Roman"/>
          <w:sz w:val="28"/>
          <w:szCs w:val="28"/>
          <w:lang w:val="uk-UA"/>
        </w:rPr>
        <w:t xml:space="preserve"> грн.)</w:t>
      </w:r>
      <w:r w:rsidR="00AC19F1" w:rsidRPr="00AC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19F1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2ED" w:rsidRPr="006F62ED">
        <w:rPr>
          <w:rFonts w:ascii="Times New Roman" w:hAnsi="Times New Roman" w:cs="Times New Roman"/>
          <w:sz w:val="28"/>
          <w:szCs w:val="28"/>
          <w:lang w:val="uk-UA"/>
        </w:rPr>
        <w:t>утримання соціального фахівця (Черкаському районному центру соціальних служб для сім'ї, дітей та молоді)</w:t>
      </w:r>
      <w:r w:rsidR="00AC19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19F1" w:rsidRDefault="00AC19F1" w:rsidP="00AC19F1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5E2" w:rsidRDefault="005E25E2" w:rsidP="005E25E2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</w:t>
      </w:r>
    </w:p>
    <w:p w:rsidR="005E25E2" w:rsidRDefault="005E25E2" w:rsidP="005E25E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 СПЕЦІАЛЬНОГО ФОНДУ</w:t>
      </w:r>
    </w:p>
    <w:p w:rsidR="005E25E2" w:rsidRDefault="005E25E2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спеціального фонду бюджету Степанківської об’єднаної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 xml:space="preserve">громади, а саме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по спеціальному</w:t>
      </w:r>
      <w:r w:rsidRPr="00FD4B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фонду бюджету в сумі </w:t>
      </w:r>
      <w:r w:rsidR="0054145E">
        <w:rPr>
          <w:rFonts w:ascii="Times New Roman" w:hAnsi="Times New Roman" w:cs="Times New Roman"/>
          <w:b/>
          <w:sz w:val="28"/>
          <w:szCs w:val="28"/>
          <w:lang w:val="uk-UA"/>
        </w:rPr>
        <w:t>2503060</w:t>
      </w:r>
      <w:r w:rsidRPr="00FD4B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</w:t>
      </w:r>
      <w:r w:rsidR="009F3DF4">
        <w:rPr>
          <w:rFonts w:ascii="Times New Roman" w:hAnsi="Times New Roman" w:cs="Times New Roman"/>
          <w:sz w:val="28"/>
          <w:szCs w:val="28"/>
          <w:lang w:val="uk-UA"/>
        </w:rPr>
        <w:t>, в тому числі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C2732" w:rsidRDefault="004C2732" w:rsidP="004C2732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1861100 грн. за рахунок Субвенції з державного бюджету місцевим бюджетам на формування інфраструктури об’єднаних територіальних громад, що передається до бюджету розвитку (спеціального фонду);</w:t>
      </w:r>
    </w:p>
    <w:p w:rsidR="004C2732" w:rsidRDefault="004C2732" w:rsidP="004C2732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132000 грн. за рахунок Субвенції з державного бюджету місцевим бюджетам на здійснення заходів щодо соціально-економічного розвитку окремих територій, що передається до бюджету розвитку (спеціального фонду);</w:t>
      </w:r>
    </w:p>
    <w:p w:rsidR="004C2732" w:rsidRPr="004C2732" w:rsidRDefault="00E32546" w:rsidP="004C2732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473360 грн. за рахунок коштів від перерозподілу перевиконання дохідної частини загального фонду бюджету, що передаються до бюджету розвитку (спеціального фонду);</w:t>
      </w:r>
    </w:p>
    <w:p w:rsidR="009F3DF4" w:rsidRPr="004C2732" w:rsidRDefault="004C2732" w:rsidP="004C2732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732">
        <w:rPr>
          <w:rFonts w:ascii="Times New Roman" w:hAnsi="Times New Roman" w:cs="Times New Roman"/>
          <w:sz w:val="28"/>
          <w:szCs w:val="28"/>
          <w:lang w:val="uk-UA"/>
        </w:rPr>
        <w:t>36600</w:t>
      </w:r>
      <w:r w:rsidR="009F3DF4" w:rsidRPr="004C2732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E862B6" w:rsidRPr="004C2732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9F3DF4" w:rsidRPr="004C2732">
        <w:rPr>
          <w:rFonts w:ascii="Times New Roman" w:hAnsi="Times New Roman" w:cs="Times New Roman"/>
          <w:sz w:val="28"/>
          <w:szCs w:val="28"/>
          <w:lang w:val="uk-UA"/>
        </w:rPr>
        <w:t>коштів загального фонду бюджету, що передаються до бюджету розвитку</w:t>
      </w:r>
      <w:r w:rsidR="00005504" w:rsidRPr="000055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55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05504" w:rsidRPr="004C2732">
        <w:rPr>
          <w:rFonts w:ascii="Times New Roman" w:hAnsi="Times New Roman" w:cs="Times New Roman"/>
          <w:sz w:val="28"/>
          <w:szCs w:val="28"/>
          <w:lang w:val="uk-UA"/>
        </w:rPr>
        <w:t>спеціального фонду</w:t>
      </w:r>
      <w:r w:rsidR="0000550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F3DF4" w:rsidRPr="004C2732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AB0D10" w:rsidRPr="004C2732">
        <w:rPr>
          <w:rFonts w:ascii="Times New Roman" w:hAnsi="Times New Roman" w:cs="Times New Roman"/>
          <w:sz w:val="28"/>
          <w:szCs w:val="28"/>
          <w:lang w:val="uk-UA"/>
        </w:rPr>
        <w:t>а рахунок перерозподілу видаткової</w:t>
      </w:r>
      <w:r w:rsidR="009F3DF4" w:rsidRPr="004C2732">
        <w:rPr>
          <w:rFonts w:ascii="Times New Roman" w:hAnsi="Times New Roman" w:cs="Times New Roman"/>
          <w:sz w:val="28"/>
          <w:szCs w:val="28"/>
          <w:lang w:val="uk-UA"/>
        </w:rPr>
        <w:t xml:space="preserve"> част</w:t>
      </w:r>
      <w:r w:rsidR="00E862B6" w:rsidRPr="004C2732">
        <w:rPr>
          <w:rFonts w:ascii="Times New Roman" w:hAnsi="Times New Roman" w:cs="Times New Roman"/>
          <w:sz w:val="28"/>
          <w:szCs w:val="28"/>
          <w:lang w:val="uk-UA"/>
        </w:rPr>
        <w:t>ини бюджету по загальному фонду.</w:t>
      </w:r>
    </w:p>
    <w:p w:rsidR="00945385" w:rsidRDefault="00945385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1276" w:rsidRDefault="001A5FB8" w:rsidP="008F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CF127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F1276"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видатки по спеціальному ф</w:t>
      </w:r>
      <w:r w:rsidR="0054145E">
        <w:rPr>
          <w:rFonts w:ascii="Times New Roman" w:hAnsi="Times New Roman" w:cs="Times New Roman"/>
          <w:sz w:val="28"/>
          <w:szCs w:val="28"/>
          <w:u w:val="single"/>
          <w:lang w:val="uk-UA"/>
        </w:rPr>
        <w:t>онду бюджету по КПКВК МБ 0214060 «Забезпечення діяльності палаців і будинків культури, клубів, центрів дозвілля та інших клубних закладів</w:t>
      </w:r>
      <w:r w:rsidR="00CF1276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="00CF1276">
        <w:rPr>
          <w:rFonts w:ascii="Times New Roman" w:hAnsi="Times New Roman" w:cs="Times New Roman"/>
          <w:sz w:val="28"/>
          <w:szCs w:val="28"/>
          <w:lang w:val="uk-UA"/>
        </w:rPr>
        <w:t xml:space="preserve"> у сумі </w:t>
      </w:r>
      <w:r w:rsidR="0054145E">
        <w:rPr>
          <w:rFonts w:ascii="Times New Roman" w:hAnsi="Times New Roman" w:cs="Times New Roman"/>
          <w:sz w:val="28"/>
          <w:szCs w:val="28"/>
          <w:lang w:val="uk-UA"/>
        </w:rPr>
        <w:t>14720</w:t>
      </w:r>
      <w:r w:rsidR="00CF12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276" w:rsidRPr="0053035C">
        <w:rPr>
          <w:rFonts w:ascii="Times New Roman" w:hAnsi="Times New Roman" w:cs="Times New Roman"/>
          <w:sz w:val="28"/>
          <w:szCs w:val="28"/>
          <w:lang w:val="uk-UA"/>
        </w:rPr>
        <w:t>грн.,</w:t>
      </w:r>
      <w:r w:rsidR="00CF1276">
        <w:rPr>
          <w:rFonts w:ascii="Times New Roman" w:hAnsi="Times New Roman" w:cs="Times New Roman"/>
          <w:sz w:val="28"/>
          <w:szCs w:val="28"/>
          <w:lang w:val="uk-UA"/>
        </w:rPr>
        <w:t xml:space="preserve"> а саме:</w:t>
      </w:r>
    </w:p>
    <w:p w:rsidR="00C8015F" w:rsidRPr="00357C91" w:rsidRDefault="00CF1276" w:rsidP="001A5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Збільшити асигнування по КЕКВ 3110 «Придбання обладнання і предметів довгострок</w:t>
      </w:r>
      <w:r w:rsidR="0054145E">
        <w:rPr>
          <w:rFonts w:ascii="Times New Roman" w:hAnsi="Times New Roman" w:cs="Times New Roman"/>
          <w:sz w:val="28"/>
          <w:szCs w:val="28"/>
          <w:lang w:val="uk-UA"/>
        </w:rPr>
        <w:t>ового користування» у сумі 14720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1A5FB8">
        <w:rPr>
          <w:rFonts w:ascii="Times New Roman" w:hAnsi="Times New Roman" w:cs="Times New Roman"/>
          <w:sz w:val="28"/>
          <w:szCs w:val="28"/>
          <w:lang w:val="uk-UA"/>
        </w:rPr>
        <w:t xml:space="preserve">. на придбання </w:t>
      </w:r>
      <w:r w:rsidR="0054145E">
        <w:rPr>
          <w:rFonts w:ascii="Times New Roman" w:hAnsi="Times New Roman" w:cs="Times New Roman"/>
          <w:sz w:val="28"/>
          <w:szCs w:val="28"/>
          <w:lang w:val="uk-UA"/>
        </w:rPr>
        <w:t>акустичної системи для будинку культури с. Степанки</w:t>
      </w:r>
      <w:r w:rsidR="001A5FB8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коштів, що передаються із загального фонду до </w:t>
      </w:r>
      <w:r w:rsidR="0054145E">
        <w:rPr>
          <w:rFonts w:ascii="Times New Roman" w:hAnsi="Times New Roman" w:cs="Times New Roman"/>
          <w:sz w:val="28"/>
          <w:szCs w:val="28"/>
          <w:lang w:val="uk-UA"/>
        </w:rPr>
        <w:t>бюджету розвитку (спеціального фонду</w:t>
      </w:r>
      <w:r w:rsidR="001A5FB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4145E">
        <w:rPr>
          <w:rFonts w:ascii="Times New Roman" w:hAnsi="Times New Roman" w:cs="Times New Roman"/>
          <w:sz w:val="28"/>
          <w:szCs w:val="28"/>
          <w:lang w:val="uk-UA"/>
        </w:rPr>
        <w:t>( за рахунок</w:t>
      </w:r>
      <w:r w:rsidR="0054145E" w:rsidRPr="005414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45E">
        <w:rPr>
          <w:rFonts w:ascii="Times New Roman" w:hAnsi="Times New Roman" w:cs="Times New Roman"/>
          <w:sz w:val="28"/>
          <w:szCs w:val="28"/>
          <w:lang w:val="uk-UA"/>
        </w:rPr>
        <w:t>перерозподілу перевиконання дохідної частини загального фонду бюджету)  (на липень +14720</w:t>
      </w:r>
      <w:r w:rsidR="00F866E6">
        <w:rPr>
          <w:rFonts w:ascii="Times New Roman" w:hAnsi="Times New Roman" w:cs="Times New Roman"/>
          <w:sz w:val="28"/>
          <w:szCs w:val="28"/>
          <w:lang w:val="uk-UA"/>
        </w:rPr>
        <w:t>грн.)</w:t>
      </w:r>
      <w:r w:rsidR="001A5F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5447" w:rsidRDefault="00E65447" w:rsidP="001A5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3089" w:rsidRDefault="001A5FB8" w:rsidP="00CF127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</w:t>
      </w:r>
      <w:r w:rsidR="003930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93089" w:rsidRPr="004D2E5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Збільшити видатки </w:t>
      </w:r>
      <w:r w:rsidR="0039308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спеціального фонду </w:t>
      </w:r>
      <w:r w:rsidR="00393089" w:rsidRPr="004D2E58">
        <w:rPr>
          <w:rFonts w:ascii="Times New Roman" w:hAnsi="Times New Roman" w:cs="Times New Roman"/>
          <w:sz w:val="28"/>
          <w:szCs w:val="28"/>
          <w:u w:val="single"/>
          <w:lang w:val="uk-UA"/>
        </w:rPr>
        <w:t>по КПКВК МБ 02173</w:t>
      </w:r>
      <w:r w:rsidR="0039308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62 </w:t>
      </w:r>
      <w:r w:rsidR="00393089" w:rsidRPr="00393089">
        <w:rPr>
          <w:rFonts w:ascii="Times New Roman" w:hAnsi="Times New Roman" w:cs="Times New Roman"/>
          <w:sz w:val="28"/>
          <w:szCs w:val="28"/>
          <w:u w:val="single"/>
          <w:lang w:val="uk-UA"/>
        </w:rPr>
        <w:t>«</w:t>
      </w:r>
      <w:proofErr w:type="spellStart"/>
      <w:r w:rsidR="00393089" w:rsidRPr="00393089">
        <w:rPr>
          <w:rFonts w:ascii="Times New Roman" w:eastAsia="Arial" w:hAnsi="Times New Roman" w:cs="Times New Roman"/>
          <w:sz w:val="28"/>
          <w:szCs w:val="28"/>
          <w:u w:val="single"/>
        </w:rPr>
        <w:t>Виконання</w:t>
      </w:r>
      <w:proofErr w:type="spellEnd"/>
      <w:r w:rsidR="00393089" w:rsidRPr="00393089">
        <w:rPr>
          <w:rFonts w:ascii="Times New Roman" w:eastAsia="Arial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93089" w:rsidRPr="00393089">
        <w:rPr>
          <w:rFonts w:ascii="Times New Roman" w:eastAsia="Arial" w:hAnsi="Times New Roman" w:cs="Times New Roman"/>
          <w:sz w:val="28"/>
          <w:szCs w:val="28"/>
          <w:u w:val="single"/>
        </w:rPr>
        <w:t>інвестиційних</w:t>
      </w:r>
      <w:proofErr w:type="spellEnd"/>
      <w:r w:rsidR="00393089" w:rsidRPr="00393089">
        <w:rPr>
          <w:rFonts w:ascii="Times New Roman" w:eastAsia="Arial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93089" w:rsidRPr="00393089">
        <w:rPr>
          <w:rFonts w:ascii="Times New Roman" w:eastAsia="Arial" w:hAnsi="Times New Roman" w:cs="Times New Roman"/>
          <w:sz w:val="28"/>
          <w:szCs w:val="28"/>
          <w:u w:val="single"/>
        </w:rPr>
        <w:t>проектів</w:t>
      </w:r>
      <w:proofErr w:type="spellEnd"/>
      <w:r w:rsidR="00393089" w:rsidRPr="00393089">
        <w:rPr>
          <w:rFonts w:ascii="Times New Roman" w:eastAsia="Arial" w:hAnsi="Times New Roman" w:cs="Times New Roman"/>
          <w:sz w:val="28"/>
          <w:szCs w:val="28"/>
          <w:u w:val="single"/>
        </w:rPr>
        <w:t xml:space="preserve"> в рамках </w:t>
      </w:r>
      <w:proofErr w:type="spellStart"/>
      <w:r w:rsidR="00393089" w:rsidRPr="00393089">
        <w:rPr>
          <w:rFonts w:ascii="Times New Roman" w:eastAsia="Arial" w:hAnsi="Times New Roman" w:cs="Times New Roman"/>
          <w:sz w:val="28"/>
          <w:szCs w:val="28"/>
          <w:u w:val="single"/>
        </w:rPr>
        <w:t>формування</w:t>
      </w:r>
      <w:proofErr w:type="spellEnd"/>
      <w:r w:rsidR="00393089" w:rsidRPr="00393089">
        <w:rPr>
          <w:rFonts w:ascii="Times New Roman" w:eastAsia="Arial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93089" w:rsidRPr="00393089">
        <w:rPr>
          <w:rFonts w:ascii="Times New Roman" w:eastAsia="Arial" w:hAnsi="Times New Roman" w:cs="Times New Roman"/>
          <w:sz w:val="28"/>
          <w:szCs w:val="28"/>
          <w:u w:val="single"/>
        </w:rPr>
        <w:t>інфраструктури</w:t>
      </w:r>
      <w:proofErr w:type="spellEnd"/>
      <w:r w:rsidR="00393089" w:rsidRPr="00393089">
        <w:rPr>
          <w:rFonts w:ascii="Times New Roman" w:eastAsia="Arial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93089" w:rsidRPr="00393089">
        <w:rPr>
          <w:rFonts w:ascii="Times New Roman" w:eastAsia="Arial" w:hAnsi="Times New Roman" w:cs="Times New Roman"/>
          <w:sz w:val="28"/>
          <w:szCs w:val="28"/>
          <w:u w:val="single"/>
        </w:rPr>
        <w:t>об`єднаних</w:t>
      </w:r>
      <w:proofErr w:type="spellEnd"/>
      <w:r w:rsidR="00393089" w:rsidRPr="00393089">
        <w:rPr>
          <w:rFonts w:ascii="Times New Roman" w:eastAsia="Arial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93089" w:rsidRPr="00393089">
        <w:rPr>
          <w:rFonts w:ascii="Times New Roman" w:eastAsia="Arial" w:hAnsi="Times New Roman" w:cs="Times New Roman"/>
          <w:sz w:val="28"/>
          <w:szCs w:val="28"/>
          <w:u w:val="single"/>
        </w:rPr>
        <w:t>територіальних</w:t>
      </w:r>
      <w:proofErr w:type="spellEnd"/>
      <w:r w:rsidR="00393089" w:rsidRPr="00393089">
        <w:rPr>
          <w:rFonts w:ascii="Times New Roman" w:eastAsia="Arial" w:hAnsi="Times New Roman" w:cs="Times New Roman"/>
          <w:sz w:val="28"/>
          <w:szCs w:val="28"/>
          <w:u w:val="single"/>
        </w:rPr>
        <w:t xml:space="preserve"> громад</w:t>
      </w:r>
      <w:r w:rsidR="00393089" w:rsidRPr="00393089">
        <w:rPr>
          <w:rFonts w:ascii="Times New Roman" w:eastAsia="Arial" w:hAnsi="Times New Roman" w:cs="Times New Roman"/>
          <w:sz w:val="28"/>
          <w:szCs w:val="28"/>
          <w:u w:val="single"/>
          <w:lang w:val="uk-UA"/>
        </w:rPr>
        <w:t>»</w:t>
      </w:r>
      <w:r w:rsidR="00A4570E">
        <w:rPr>
          <w:rFonts w:ascii="Times New Roman" w:eastAsia="Arial" w:hAnsi="Times New Roman" w:cs="Times New Roman"/>
          <w:sz w:val="28"/>
          <w:szCs w:val="28"/>
          <w:u w:val="single"/>
          <w:lang w:val="uk-UA"/>
        </w:rPr>
        <w:t xml:space="preserve"> /включаючи співфінансування/ </w:t>
      </w:r>
      <w:r w:rsidR="00D31CEC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в сумі </w:t>
      </w:r>
      <w:r w:rsidR="00B732DE">
        <w:rPr>
          <w:rFonts w:ascii="Times New Roman" w:eastAsia="Arial" w:hAnsi="Times New Roman" w:cs="Times New Roman"/>
          <w:sz w:val="28"/>
          <w:szCs w:val="28"/>
          <w:lang w:val="uk-UA"/>
        </w:rPr>
        <w:t>2306100</w:t>
      </w:r>
      <w:r w:rsidR="00393089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грн., а саме:</w:t>
      </w:r>
    </w:p>
    <w:p w:rsidR="00393089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Збільшити асигнування по КЕКВ 3132 «Капітальний ремо</w:t>
      </w:r>
      <w:r w:rsidR="00B732DE">
        <w:rPr>
          <w:rFonts w:ascii="Times New Roman" w:hAnsi="Times New Roman" w:cs="Times New Roman"/>
          <w:sz w:val="28"/>
          <w:szCs w:val="28"/>
          <w:lang w:val="uk-UA"/>
        </w:rPr>
        <w:t>нт інших об’єктів» в сумі 2306100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B732DE">
        <w:rPr>
          <w:rFonts w:ascii="Times New Roman" w:hAnsi="Times New Roman" w:cs="Times New Roman"/>
          <w:sz w:val="28"/>
          <w:szCs w:val="28"/>
          <w:lang w:val="uk-UA"/>
        </w:rPr>
        <w:t xml:space="preserve"> на капітальний ремонт будівлі ДНЗ «Берізка»</w:t>
      </w:r>
      <w:r w:rsidR="00A4570E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вул. Героїв України, 1, с. Хацьки, Черкаського району, Черкаської області (із застосуванням комплексного підходу з енергозбереження), </w:t>
      </w:r>
      <w:r w:rsidR="00D31CEC">
        <w:rPr>
          <w:rFonts w:ascii="Times New Roman" w:hAnsi="Times New Roman" w:cs="Times New Roman"/>
          <w:sz w:val="28"/>
          <w:szCs w:val="28"/>
          <w:lang w:val="uk-UA"/>
        </w:rPr>
        <w:t>в тому числі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93089" w:rsidRDefault="00A4570E" w:rsidP="00A4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1861100 грн. за рахунок</w:t>
      </w:r>
      <w:r w:rsidRPr="00A457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Субвенції з державного бюджету місцевим бюджетам на формування інфраструктури об’єднаних територіальних громад, що передається до бюджету розвитку (спеціального фонду) (на липень +828000 грн., на серпень +207000 грн.,  на вересень +207000 грн., на жовтень +207000 грн., на листопад +207000 грн., на грудень +205100 грн.);</w:t>
      </w:r>
    </w:p>
    <w:p w:rsidR="00A4570E" w:rsidRDefault="00A4570E" w:rsidP="00A4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445000 грн. за рахунок коштів від перерозподілу перевиконання дохідної частини загального фонду бюджету, що передаються до бюджету розвитку (спеціального фонду) /співфінансування/ (на липень +445000 грн.).</w:t>
      </w:r>
    </w:p>
    <w:p w:rsidR="001A5FB8" w:rsidRDefault="001A5FB8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FB8" w:rsidRDefault="001A5FB8" w:rsidP="00A4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3.3. </w:t>
      </w:r>
      <w:r w:rsidR="00A4570E" w:rsidRPr="004D2E58"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видатки по КПКВК МБ 0217363 «Виконання інвестиційних проектів в рамках здійснення заходів щодо соціально-економічного розвитку окремих територій» /включаючи співфінансування/ на суму</w:t>
      </w:r>
      <w:r w:rsidR="00A4570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A4570E">
        <w:rPr>
          <w:rFonts w:ascii="Times New Roman" w:hAnsi="Times New Roman" w:cs="Times New Roman"/>
          <w:sz w:val="28"/>
          <w:szCs w:val="28"/>
          <w:lang w:val="uk-UA"/>
        </w:rPr>
        <w:t>134640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570E"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</w:p>
    <w:p w:rsidR="00A4570E" w:rsidRDefault="00A4570E" w:rsidP="00A4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Збільшити асигнування по КЕКВ 3132 в сумі </w:t>
      </w:r>
      <w:r w:rsidR="00F743E0">
        <w:rPr>
          <w:rFonts w:ascii="Times New Roman" w:hAnsi="Times New Roman" w:cs="Times New Roman"/>
          <w:sz w:val="28"/>
          <w:szCs w:val="28"/>
          <w:lang w:val="uk-UA"/>
        </w:rPr>
        <w:t>42840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на капітальний ремонт по заміні вікон у Хацьківській загальноосвітній школі І-ІІІ ступенів, с. Хацьки Степанківської сільської ради Черкаської області, в тому числі за рахунок:</w:t>
      </w:r>
    </w:p>
    <w:p w:rsidR="00A4570E" w:rsidRDefault="00A4570E" w:rsidP="00F74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 сумі </w:t>
      </w:r>
      <w:r w:rsidR="00F743E0">
        <w:rPr>
          <w:rFonts w:ascii="Times New Roman" w:hAnsi="Times New Roman" w:cs="Times New Roman"/>
          <w:sz w:val="28"/>
          <w:szCs w:val="28"/>
          <w:lang w:val="uk-UA"/>
        </w:rPr>
        <w:t>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000 грн. коштів субвенції з державного бюджету місцевим бюджетам на здійснення заходів щодо соціально-економічного розвитку окремих територій, що передається із загального фонду бюджету до </w:t>
      </w:r>
      <w:r w:rsidR="00F743E0">
        <w:rPr>
          <w:rFonts w:ascii="Times New Roman" w:hAnsi="Times New Roman" w:cs="Times New Roman"/>
          <w:sz w:val="28"/>
          <w:szCs w:val="28"/>
          <w:lang w:val="uk-UA"/>
        </w:rPr>
        <w:t>бюджету розвитку  (спеціального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743E0">
        <w:rPr>
          <w:rFonts w:ascii="Times New Roman" w:hAnsi="Times New Roman" w:cs="Times New Roman"/>
          <w:sz w:val="28"/>
          <w:szCs w:val="28"/>
          <w:lang w:val="uk-UA"/>
        </w:rPr>
        <w:t xml:space="preserve"> (на липень +42000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570E" w:rsidRDefault="00A4570E" w:rsidP="00F74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743E0">
        <w:rPr>
          <w:rFonts w:ascii="Times New Roman" w:hAnsi="Times New Roman" w:cs="Times New Roman"/>
          <w:sz w:val="28"/>
          <w:szCs w:val="28"/>
          <w:lang w:val="uk-UA"/>
        </w:rPr>
        <w:t>в сумі 840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F743E0">
        <w:rPr>
          <w:rFonts w:ascii="Times New Roman" w:hAnsi="Times New Roman" w:cs="Times New Roman"/>
          <w:sz w:val="28"/>
          <w:szCs w:val="28"/>
          <w:lang w:val="uk-UA"/>
        </w:rPr>
        <w:t>за рахунок коштів від перерозподілу перевиконання дохідної частини загального фонду бюджету, що передаються до бюджету розвитку (спеціального фонду) /співфінансування/ (на липень +840 грн.)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43E0" w:rsidRDefault="00F743E0" w:rsidP="00F74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Збільшити асигнування по КЕКВ 3110 «Придбання обладнання і предметів довгострокового користування» у сумі 61200 грн. на придбання сценічного вбрання для будинку культури с. Степанки Степанківської сільської ради Черкаського району Черкаської області, в тому числі за рахунок:</w:t>
      </w:r>
    </w:p>
    <w:p w:rsidR="00F743E0" w:rsidRDefault="00F743E0" w:rsidP="00F74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 сумі 60000 грн. коштів субвенції з державного бюджету місцевим бюджетам на здійснення заходів щодо соціально-економічного розвитку окремих територій, що передається із загального фонду бюджету до бюджету розвитку  (спеціального фонду) (на липень +60000 грн.);</w:t>
      </w:r>
    </w:p>
    <w:p w:rsidR="00F743E0" w:rsidRDefault="00F743E0" w:rsidP="00F74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 сумі 1200 грн. за рахунок коштів від перерозподілу перевиконання дохідної частини загального фонду бюджету, що передаються до бюджету розвитку (спеціального фонду) /співфінансування/ (на липень +1200 грн.).</w:t>
      </w:r>
    </w:p>
    <w:p w:rsidR="00EE308A" w:rsidRDefault="00EE308A" w:rsidP="00EE3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72EB9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3110 «Придбання обладнання і предметів довгострокового користування» у сумі 30600 грн. на </w:t>
      </w:r>
      <w:r w:rsidR="00872EB9" w:rsidRPr="00872EB9">
        <w:rPr>
          <w:rFonts w:ascii="Times New Roman" w:hAnsi="Times New Roman" w:cs="Times New Roman"/>
          <w:sz w:val="28"/>
          <w:szCs w:val="28"/>
          <w:lang w:val="uk-UA"/>
        </w:rPr>
        <w:t>придбання стелажів для комунального закладу «Степанківська центральна публічна бібліотека» Степанківської сільської ради Черкаської області</w:t>
      </w:r>
      <w:r w:rsidR="00872EB9">
        <w:rPr>
          <w:rFonts w:ascii="Times New Roman" w:hAnsi="Times New Roman" w:cs="Times New Roman"/>
          <w:sz w:val="28"/>
          <w:szCs w:val="28"/>
          <w:lang w:val="uk-UA"/>
        </w:rPr>
        <w:t>, в тому числі за рахунок:</w:t>
      </w:r>
    </w:p>
    <w:p w:rsidR="00872EB9" w:rsidRDefault="00872EB9" w:rsidP="00872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 сумі 30000 грн. коштів субвенції з державного бюджету місцевим бюджетам на здійснення заходів щодо соціально-економічного розвитку окремих територій, що передається із загального фонду бюджету до бюджету розвитку  (спеціального фонду) (на липень +30000 грн.);</w:t>
      </w:r>
    </w:p>
    <w:p w:rsidR="00872EB9" w:rsidRDefault="00872EB9" w:rsidP="00872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 сумі 600 грн. за рахунок коштів від перерозподілу перевиконання дохідної частини загального фонду бюджету, що передаються до бюджету розвитку (спеціального фонду) /співфінансування/ (на липень +600 грн.).</w:t>
      </w:r>
    </w:p>
    <w:p w:rsidR="00872EB9" w:rsidRPr="00872EB9" w:rsidRDefault="00872EB9" w:rsidP="00EE3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4613" w:rsidRDefault="001A5FB8" w:rsidP="00A4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3.4. </w:t>
      </w:r>
      <w:r w:rsidR="00005504" w:rsidRPr="00005504"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видатки</w:t>
      </w:r>
      <w:r w:rsidR="000055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5504">
        <w:rPr>
          <w:rFonts w:ascii="Times New Roman" w:hAnsi="Times New Roman" w:cs="Times New Roman"/>
          <w:sz w:val="28"/>
          <w:szCs w:val="28"/>
          <w:u w:val="single"/>
          <w:lang w:val="uk-UA"/>
        </w:rPr>
        <w:t>по спеціальному</w:t>
      </w:r>
      <w:r w:rsidR="00005504" w:rsidRPr="007342A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фонду бюджету по КПКВК МБ 0218130 «Забезпечення діяльності місцевої пожежної охорони»</w:t>
      </w:r>
      <w:r w:rsidR="00005504">
        <w:rPr>
          <w:rFonts w:ascii="Times New Roman" w:hAnsi="Times New Roman" w:cs="Times New Roman"/>
          <w:sz w:val="28"/>
          <w:szCs w:val="28"/>
          <w:lang w:val="uk-UA"/>
        </w:rPr>
        <w:t xml:space="preserve"> у сумі 36600 грн.(на липень +36600 грн.) в тому числі:</w:t>
      </w:r>
    </w:p>
    <w:p w:rsidR="00005504" w:rsidRDefault="00005504" w:rsidP="00005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Збільшити асигнування по КЕКВ 3110 «Придбання обладнання і предметів довгострокового користування» в сумі 36600 грн. на придбання трьох комплектів бойового одягу за </w:t>
      </w:r>
      <w:r w:rsidRPr="004C2732">
        <w:rPr>
          <w:rFonts w:ascii="Times New Roman" w:hAnsi="Times New Roman" w:cs="Times New Roman"/>
          <w:sz w:val="28"/>
          <w:szCs w:val="28"/>
          <w:lang w:val="uk-UA"/>
        </w:rPr>
        <w:t>рахунок коштів загального фонду бюджету, що передаються до бюджету розвитку</w:t>
      </w:r>
      <w:r w:rsidRPr="000055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4C2732">
        <w:rPr>
          <w:rFonts w:ascii="Times New Roman" w:hAnsi="Times New Roman" w:cs="Times New Roman"/>
          <w:sz w:val="28"/>
          <w:szCs w:val="28"/>
          <w:lang w:val="uk-UA"/>
        </w:rPr>
        <w:t>спеціального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C2732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перерозподілу видаткової частини бюджету по загальному фонду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5504" w:rsidRDefault="00005504" w:rsidP="00005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5504" w:rsidRDefault="00005504" w:rsidP="0000550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3.5. </w:t>
      </w:r>
      <w:r w:rsidRPr="00005504"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видатки КПКВК МБ 0219750</w:t>
      </w:r>
      <w:r w:rsidRPr="00005504">
        <w:rPr>
          <w:rFonts w:ascii="Times New Roman" w:eastAsia="Arial" w:hAnsi="Times New Roman" w:cs="Times New Roman"/>
          <w:sz w:val="28"/>
          <w:szCs w:val="28"/>
          <w:u w:val="single"/>
          <w:lang w:val="uk-UA"/>
        </w:rPr>
        <w:t xml:space="preserve"> «Субвенція з місцевого бюджету на співфінансування інвестиційних проектів</w:t>
      </w:r>
      <w:r w:rsidRPr="00005504">
        <w:rPr>
          <w:rFonts w:ascii="Times New Roman" w:eastAsia="Arial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в сумі 11000 грн. (на липень +11000 грн.), в тому числі:</w:t>
      </w:r>
    </w:p>
    <w:p w:rsidR="00005504" w:rsidRPr="00005504" w:rsidRDefault="00005504" w:rsidP="00005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>- Збільшити асигнування по КЕКВ 3220 «</w:t>
      </w:r>
      <w:r w:rsidRPr="0024501F">
        <w:rPr>
          <w:rFonts w:ascii="Times New Roman" w:eastAsia="Arial" w:hAnsi="Times New Roman" w:cs="Times New Roman"/>
          <w:sz w:val="28"/>
          <w:szCs w:val="28"/>
          <w:lang w:val="uk-UA"/>
        </w:rPr>
        <w:t>Капітальні трансферти органам державного управління інших рівнів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» в сумі 11000 грн. </w:t>
      </w:r>
      <w:r w:rsidR="0024501F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на співфінансування закупівлі </w:t>
      </w:r>
      <w:proofErr w:type="spellStart"/>
      <w:r w:rsidR="0024501F">
        <w:rPr>
          <w:rFonts w:ascii="Times New Roman" w:eastAsia="Arial" w:hAnsi="Times New Roman" w:cs="Times New Roman"/>
          <w:sz w:val="28"/>
          <w:szCs w:val="28"/>
          <w:lang w:val="uk-UA"/>
        </w:rPr>
        <w:t>телемедичного</w:t>
      </w:r>
      <w:proofErr w:type="spellEnd"/>
      <w:r w:rsidR="0024501F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обладнання для амбулаторії загальної практики сімейної медицини с. Хацьки, вул. Козацька, 1а.</w:t>
      </w:r>
    </w:p>
    <w:p w:rsidR="008161C9" w:rsidRDefault="008161C9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61C9" w:rsidRDefault="008161C9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69B" w:rsidRPr="00E16649" w:rsidRDefault="00194E8B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І.М. Чекаленко</w:t>
      </w:r>
    </w:p>
    <w:sectPr w:rsidR="0001469B" w:rsidRPr="00E16649" w:rsidSect="00EA193C">
      <w:footerReference w:type="default" r:id="rId10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089" w:rsidRDefault="00393089" w:rsidP="001F6B65">
      <w:pPr>
        <w:spacing w:after="0" w:line="240" w:lineRule="auto"/>
      </w:pPr>
      <w:r>
        <w:separator/>
      </w:r>
    </w:p>
  </w:endnote>
  <w:endnote w:type="continuationSeparator" w:id="0">
    <w:p w:rsidR="00393089" w:rsidRDefault="00393089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442457"/>
      <w:docPartObj>
        <w:docPartGallery w:val="Page Numbers (Bottom of Page)"/>
        <w:docPartUnique/>
      </w:docPartObj>
    </w:sdtPr>
    <w:sdtEndPr/>
    <w:sdtContent>
      <w:p w:rsidR="00393089" w:rsidRDefault="003930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533">
          <w:rPr>
            <w:noProof/>
          </w:rPr>
          <w:t>5</w:t>
        </w:r>
        <w:r>
          <w:fldChar w:fldCharType="end"/>
        </w:r>
      </w:p>
    </w:sdtContent>
  </w:sdt>
  <w:p w:rsidR="00393089" w:rsidRDefault="0039308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089" w:rsidRDefault="00393089" w:rsidP="001F6B65">
      <w:pPr>
        <w:spacing w:after="0" w:line="240" w:lineRule="auto"/>
      </w:pPr>
      <w:r>
        <w:separator/>
      </w:r>
    </w:p>
  </w:footnote>
  <w:footnote w:type="continuationSeparator" w:id="0">
    <w:p w:rsidR="00393089" w:rsidRDefault="00393089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05504"/>
    <w:rsid w:val="0001469B"/>
    <w:rsid w:val="000306E2"/>
    <w:rsid w:val="00055195"/>
    <w:rsid w:val="000609BF"/>
    <w:rsid w:val="00062E99"/>
    <w:rsid w:val="00065B7B"/>
    <w:rsid w:val="00070748"/>
    <w:rsid w:val="0007514E"/>
    <w:rsid w:val="00076E0D"/>
    <w:rsid w:val="000908EF"/>
    <w:rsid w:val="000B66C6"/>
    <w:rsid w:val="000C62FA"/>
    <w:rsid w:val="000D1869"/>
    <w:rsid w:val="000D68A2"/>
    <w:rsid w:val="000F54CD"/>
    <w:rsid w:val="00103ABC"/>
    <w:rsid w:val="00104C6D"/>
    <w:rsid w:val="001163E4"/>
    <w:rsid w:val="001220F8"/>
    <w:rsid w:val="001233EF"/>
    <w:rsid w:val="001328BC"/>
    <w:rsid w:val="00136D36"/>
    <w:rsid w:val="00147889"/>
    <w:rsid w:val="001714D4"/>
    <w:rsid w:val="001768A4"/>
    <w:rsid w:val="00180131"/>
    <w:rsid w:val="00183D6D"/>
    <w:rsid w:val="00183EF1"/>
    <w:rsid w:val="00194E8B"/>
    <w:rsid w:val="001952E2"/>
    <w:rsid w:val="001A3A81"/>
    <w:rsid w:val="001A4206"/>
    <w:rsid w:val="001A5FB8"/>
    <w:rsid w:val="001B63BF"/>
    <w:rsid w:val="001C4C91"/>
    <w:rsid w:val="001C6B4A"/>
    <w:rsid w:val="001E6B94"/>
    <w:rsid w:val="001E7C5D"/>
    <w:rsid w:val="001F00DD"/>
    <w:rsid w:val="001F6B65"/>
    <w:rsid w:val="00231848"/>
    <w:rsid w:val="002345E6"/>
    <w:rsid w:val="00243900"/>
    <w:rsid w:val="0024501F"/>
    <w:rsid w:val="00262605"/>
    <w:rsid w:val="00263D0D"/>
    <w:rsid w:val="00264E80"/>
    <w:rsid w:val="002664B2"/>
    <w:rsid w:val="002742C1"/>
    <w:rsid w:val="00285A63"/>
    <w:rsid w:val="00292CA7"/>
    <w:rsid w:val="00295303"/>
    <w:rsid w:val="002978F3"/>
    <w:rsid w:val="002B5DC8"/>
    <w:rsid w:val="002C2402"/>
    <w:rsid w:val="002C4E31"/>
    <w:rsid w:val="002C603C"/>
    <w:rsid w:val="002C69F6"/>
    <w:rsid w:val="002E1379"/>
    <w:rsid w:val="002E4DE2"/>
    <w:rsid w:val="002F33D6"/>
    <w:rsid w:val="002F4B1E"/>
    <w:rsid w:val="00307722"/>
    <w:rsid w:val="0031383F"/>
    <w:rsid w:val="00333C99"/>
    <w:rsid w:val="00336CFD"/>
    <w:rsid w:val="00346A30"/>
    <w:rsid w:val="0035295F"/>
    <w:rsid w:val="003560DB"/>
    <w:rsid w:val="00357C91"/>
    <w:rsid w:val="00390336"/>
    <w:rsid w:val="0039245A"/>
    <w:rsid w:val="00393089"/>
    <w:rsid w:val="003A3E4E"/>
    <w:rsid w:val="003A49F3"/>
    <w:rsid w:val="003B302D"/>
    <w:rsid w:val="003C2AFA"/>
    <w:rsid w:val="003C5498"/>
    <w:rsid w:val="003C7CCF"/>
    <w:rsid w:val="003D13C9"/>
    <w:rsid w:val="003D2965"/>
    <w:rsid w:val="00400EA3"/>
    <w:rsid w:val="004529A7"/>
    <w:rsid w:val="00467E29"/>
    <w:rsid w:val="00481830"/>
    <w:rsid w:val="004A6A40"/>
    <w:rsid w:val="004B7DCD"/>
    <w:rsid w:val="004C2732"/>
    <w:rsid w:val="004C4410"/>
    <w:rsid w:val="004D2C6F"/>
    <w:rsid w:val="004D2E58"/>
    <w:rsid w:val="004D3332"/>
    <w:rsid w:val="004E5846"/>
    <w:rsid w:val="004F363F"/>
    <w:rsid w:val="00503175"/>
    <w:rsid w:val="00510DD7"/>
    <w:rsid w:val="00523686"/>
    <w:rsid w:val="0053035C"/>
    <w:rsid w:val="0054145E"/>
    <w:rsid w:val="005514C8"/>
    <w:rsid w:val="00566EB4"/>
    <w:rsid w:val="00571B25"/>
    <w:rsid w:val="005839CF"/>
    <w:rsid w:val="0058421D"/>
    <w:rsid w:val="00587A74"/>
    <w:rsid w:val="005976E3"/>
    <w:rsid w:val="005A39D3"/>
    <w:rsid w:val="005B12DD"/>
    <w:rsid w:val="005B1CB7"/>
    <w:rsid w:val="005B1F5E"/>
    <w:rsid w:val="005B5196"/>
    <w:rsid w:val="005D790E"/>
    <w:rsid w:val="005E25E2"/>
    <w:rsid w:val="005E41B1"/>
    <w:rsid w:val="005E7DB7"/>
    <w:rsid w:val="005F4E6A"/>
    <w:rsid w:val="005F52FD"/>
    <w:rsid w:val="005F57CC"/>
    <w:rsid w:val="00600A54"/>
    <w:rsid w:val="00646EFC"/>
    <w:rsid w:val="00671C03"/>
    <w:rsid w:val="006725A6"/>
    <w:rsid w:val="00685636"/>
    <w:rsid w:val="006A2F92"/>
    <w:rsid w:val="006A4ECD"/>
    <w:rsid w:val="006B1543"/>
    <w:rsid w:val="006C431D"/>
    <w:rsid w:val="006D588E"/>
    <w:rsid w:val="006E0AB4"/>
    <w:rsid w:val="006E3E8E"/>
    <w:rsid w:val="006F62ED"/>
    <w:rsid w:val="006F7432"/>
    <w:rsid w:val="00701F54"/>
    <w:rsid w:val="00705EB1"/>
    <w:rsid w:val="00724EE6"/>
    <w:rsid w:val="0073032A"/>
    <w:rsid w:val="0073369C"/>
    <w:rsid w:val="007342A6"/>
    <w:rsid w:val="007467E1"/>
    <w:rsid w:val="0075306B"/>
    <w:rsid w:val="00772716"/>
    <w:rsid w:val="007773A9"/>
    <w:rsid w:val="0078491E"/>
    <w:rsid w:val="00790F04"/>
    <w:rsid w:val="00793099"/>
    <w:rsid w:val="007A2A8D"/>
    <w:rsid w:val="007B6E8B"/>
    <w:rsid w:val="007F1CD9"/>
    <w:rsid w:val="008161C9"/>
    <w:rsid w:val="00836DA9"/>
    <w:rsid w:val="00840165"/>
    <w:rsid w:val="00872EB9"/>
    <w:rsid w:val="0089591C"/>
    <w:rsid w:val="008B0728"/>
    <w:rsid w:val="008B51F5"/>
    <w:rsid w:val="008C18CF"/>
    <w:rsid w:val="008E7B50"/>
    <w:rsid w:val="008F59C1"/>
    <w:rsid w:val="008F7F52"/>
    <w:rsid w:val="009015D1"/>
    <w:rsid w:val="00941A33"/>
    <w:rsid w:val="00945385"/>
    <w:rsid w:val="00951EAB"/>
    <w:rsid w:val="009535EB"/>
    <w:rsid w:val="009774AD"/>
    <w:rsid w:val="00982FF2"/>
    <w:rsid w:val="00983E95"/>
    <w:rsid w:val="0098643C"/>
    <w:rsid w:val="0099285C"/>
    <w:rsid w:val="00994C9C"/>
    <w:rsid w:val="00995F0B"/>
    <w:rsid w:val="00996059"/>
    <w:rsid w:val="009A0B6A"/>
    <w:rsid w:val="009A320A"/>
    <w:rsid w:val="009A6533"/>
    <w:rsid w:val="009B531E"/>
    <w:rsid w:val="009D7F48"/>
    <w:rsid w:val="009E2846"/>
    <w:rsid w:val="009F3DF4"/>
    <w:rsid w:val="00A035D9"/>
    <w:rsid w:val="00A2522A"/>
    <w:rsid w:val="00A3688F"/>
    <w:rsid w:val="00A44996"/>
    <w:rsid w:val="00A4570E"/>
    <w:rsid w:val="00A541D9"/>
    <w:rsid w:val="00A622FB"/>
    <w:rsid w:val="00A7096A"/>
    <w:rsid w:val="00A734D6"/>
    <w:rsid w:val="00A937F4"/>
    <w:rsid w:val="00A94510"/>
    <w:rsid w:val="00AA47B6"/>
    <w:rsid w:val="00AB0D10"/>
    <w:rsid w:val="00AC19F1"/>
    <w:rsid w:val="00AC1EE1"/>
    <w:rsid w:val="00AC2672"/>
    <w:rsid w:val="00AC51B9"/>
    <w:rsid w:val="00AD60D3"/>
    <w:rsid w:val="00AD6E04"/>
    <w:rsid w:val="00AE4D3B"/>
    <w:rsid w:val="00AF0207"/>
    <w:rsid w:val="00AF2FCF"/>
    <w:rsid w:val="00B174CD"/>
    <w:rsid w:val="00B20099"/>
    <w:rsid w:val="00B229B7"/>
    <w:rsid w:val="00B24567"/>
    <w:rsid w:val="00B24DF1"/>
    <w:rsid w:val="00B347C8"/>
    <w:rsid w:val="00B41196"/>
    <w:rsid w:val="00B444D1"/>
    <w:rsid w:val="00B45B63"/>
    <w:rsid w:val="00B52D14"/>
    <w:rsid w:val="00B66C75"/>
    <w:rsid w:val="00B72137"/>
    <w:rsid w:val="00B732DE"/>
    <w:rsid w:val="00B849F5"/>
    <w:rsid w:val="00B95DCD"/>
    <w:rsid w:val="00BC351C"/>
    <w:rsid w:val="00BD23A8"/>
    <w:rsid w:val="00BD47A7"/>
    <w:rsid w:val="00BD548D"/>
    <w:rsid w:val="00BE18C0"/>
    <w:rsid w:val="00C06D9C"/>
    <w:rsid w:val="00C117D7"/>
    <w:rsid w:val="00C42D5F"/>
    <w:rsid w:val="00C50FCD"/>
    <w:rsid w:val="00C56615"/>
    <w:rsid w:val="00C64613"/>
    <w:rsid w:val="00C7195D"/>
    <w:rsid w:val="00C753CE"/>
    <w:rsid w:val="00C8015F"/>
    <w:rsid w:val="00CA2FEA"/>
    <w:rsid w:val="00CB1F56"/>
    <w:rsid w:val="00CB290A"/>
    <w:rsid w:val="00CB5A6E"/>
    <w:rsid w:val="00CC7F18"/>
    <w:rsid w:val="00CE2BA6"/>
    <w:rsid w:val="00CF1276"/>
    <w:rsid w:val="00CF35F6"/>
    <w:rsid w:val="00D035FC"/>
    <w:rsid w:val="00D06B40"/>
    <w:rsid w:val="00D223A1"/>
    <w:rsid w:val="00D306BF"/>
    <w:rsid w:val="00D31CEC"/>
    <w:rsid w:val="00D44AA2"/>
    <w:rsid w:val="00D457B8"/>
    <w:rsid w:val="00D52C40"/>
    <w:rsid w:val="00D5456A"/>
    <w:rsid w:val="00D62096"/>
    <w:rsid w:val="00D67ECB"/>
    <w:rsid w:val="00D701C7"/>
    <w:rsid w:val="00D72B8A"/>
    <w:rsid w:val="00D75325"/>
    <w:rsid w:val="00D776B3"/>
    <w:rsid w:val="00D8279D"/>
    <w:rsid w:val="00D9217B"/>
    <w:rsid w:val="00DC4E39"/>
    <w:rsid w:val="00DD260A"/>
    <w:rsid w:val="00DD2F64"/>
    <w:rsid w:val="00DE04EF"/>
    <w:rsid w:val="00DE3F15"/>
    <w:rsid w:val="00DF4FFC"/>
    <w:rsid w:val="00E0191D"/>
    <w:rsid w:val="00E03F80"/>
    <w:rsid w:val="00E06067"/>
    <w:rsid w:val="00E16649"/>
    <w:rsid w:val="00E20AF7"/>
    <w:rsid w:val="00E22F36"/>
    <w:rsid w:val="00E26880"/>
    <w:rsid w:val="00E27893"/>
    <w:rsid w:val="00E32546"/>
    <w:rsid w:val="00E33A3E"/>
    <w:rsid w:val="00E47853"/>
    <w:rsid w:val="00E57307"/>
    <w:rsid w:val="00E63683"/>
    <w:rsid w:val="00E65447"/>
    <w:rsid w:val="00E74B8A"/>
    <w:rsid w:val="00E77E0D"/>
    <w:rsid w:val="00E85AF1"/>
    <w:rsid w:val="00E862B6"/>
    <w:rsid w:val="00E97BD3"/>
    <w:rsid w:val="00EA0B5A"/>
    <w:rsid w:val="00EA193C"/>
    <w:rsid w:val="00EA3A7D"/>
    <w:rsid w:val="00ED2396"/>
    <w:rsid w:val="00ED6412"/>
    <w:rsid w:val="00EE07D1"/>
    <w:rsid w:val="00EE308A"/>
    <w:rsid w:val="00EE757A"/>
    <w:rsid w:val="00F21C40"/>
    <w:rsid w:val="00F302CA"/>
    <w:rsid w:val="00F365FD"/>
    <w:rsid w:val="00F45290"/>
    <w:rsid w:val="00F5546E"/>
    <w:rsid w:val="00F60466"/>
    <w:rsid w:val="00F743E0"/>
    <w:rsid w:val="00F84EDE"/>
    <w:rsid w:val="00F866E6"/>
    <w:rsid w:val="00F9295F"/>
    <w:rsid w:val="00F94B54"/>
    <w:rsid w:val="00F9633A"/>
    <w:rsid w:val="00F97187"/>
    <w:rsid w:val="00FA2214"/>
    <w:rsid w:val="00FA43EC"/>
    <w:rsid w:val="00FD1106"/>
    <w:rsid w:val="00FD4BC6"/>
    <w:rsid w:val="00FE0C39"/>
    <w:rsid w:val="00FE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1551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epanki.ra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8A057-5E1F-4ABD-A682-C36FFF3B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5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109</cp:revision>
  <cp:lastPrinted>2019-06-20T18:21:00Z</cp:lastPrinted>
  <dcterms:created xsi:type="dcterms:W3CDTF">2019-04-26T05:20:00Z</dcterms:created>
  <dcterms:modified xsi:type="dcterms:W3CDTF">2019-07-10T06:58:00Z</dcterms:modified>
</cp:coreProperties>
</file>