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776" w:rsidRPr="00B924E6" w:rsidRDefault="001B6C44" w:rsidP="001B6C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24E6">
        <w:rPr>
          <w:rFonts w:ascii="Times New Roman" w:hAnsi="Times New Roman" w:cs="Times New Roman"/>
          <w:b/>
          <w:sz w:val="28"/>
          <w:szCs w:val="28"/>
          <w:lang w:val="uk-UA"/>
        </w:rPr>
        <w:t>ПОРІВНЯЛЬНА ТАБЛИЦЯ</w:t>
      </w:r>
    </w:p>
    <w:p w:rsidR="001B6C44" w:rsidRDefault="001B6C44" w:rsidP="001B6C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паспорту бюджетної програми на 2019 рік</w:t>
      </w:r>
    </w:p>
    <w:p w:rsidR="00B924E6" w:rsidRDefault="00AA03E3" w:rsidP="001B6C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КПКВ</w:t>
      </w:r>
      <w:r w:rsidR="00594353">
        <w:rPr>
          <w:rFonts w:ascii="Times New Roman" w:hAnsi="Times New Roman" w:cs="Times New Roman"/>
          <w:b/>
          <w:sz w:val="28"/>
          <w:szCs w:val="28"/>
          <w:lang w:val="uk-UA"/>
        </w:rPr>
        <w:t>КМБ 021</w:t>
      </w:r>
      <w:r w:rsidR="00EB4459">
        <w:rPr>
          <w:rFonts w:ascii="Times New Roman" w:hAnsi="Times New Roman" w:cs="Times New Roman"/>
          <w:b/>
          <w:sz w:val="28"/>
          <w:szCs w:val="28"/>
          <w:lang w:val="uk-UA"/>
        </w:rPr>
        <w:t>8130</w:t>
      </w:r>
    </w:p>
    <w:p w:rsidR="001B6C44" w:rsidRDefault="001B6C44" w:rsidP="001B6C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EB4459">
        <w:rPr>
          <w:rFonts w:ascii="Times New Roman" w:hAnsi="Times New Roman" w:cs="Times New Roman"/>
          <w:sz w:val="28"/>
          <w:szCs w:val="28"/>
          <w:lang w:val="uk-UA"/>
        </w:rPr>
        <w:t>Забезпечення діяльності місцевої пожежної охорони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1B6C44" w:rsidRDefault="001B6C44" w:rsidP="001B6C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15871" w:type="dxa"/>
        <w:tblLook w:val="04A0" w:firstRow="1" w:lastRow="0" w:firstColumn="1" w:lastColumn="0" w:noHBand="0" w:noVBand="1"/>
      </w:tblPr>
      <w:tblGrid>
        <w:gridCol w:w="2321"/>
        <w:gridCol w:w="966"/>
        <w:gridCol w:w="570"/>
        <w:gridCol w:w="1099"/>
        <w:gridCol w:w="1384"/>
        <w:gridCol w:w="1568"/>
        <w:gridCol w:w="2321"/>
        <w:gridCol w:w="966"/>
        <w:gridCol w:w="631"/>
        <w:gridCol w:w="1188"/>
        <w:gridCol w:w="1316"/>
        <w:gridCol w:w="1541"/>
      </w:tblGrid>
      <w:tr w:rsidR="00DC6E19" w:rsidTr="00FF2E01">
        <w:trPr>
          <w:tblHeader/>
        </w:trPr>
        <w:tc>
          <w:tcPr>
            <w:tcW w:w="7908" w:type="dxa"/>
            <w:gridSpan w:val="6"/>
          </w:tcPr>
          <w:p w:rsidR="00DC6E19" w:rsidRPr="00B95C57" w:rsidRDefault="00DC6E19" w:rsidP="001B6C4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B95C57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Затверджений паспорт</w:t>
            </w:r>
            <w:r w:rsidR="00906F3B" w:rsidRPr="00B95C57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B924E6" w:rsidRPr="00B95C57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(</w:t>
            </w:r>
            <w:r w:rsidR="00B95C57" w:rsidRPr="00B95C57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розпорядження від 16.10.2019 № 143</w:t>
            </w:r>
            <w:r w:rsidR="00B924E6" w:rsidRPr="00B95C57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)</w:t>
            </w:r>
          </w:p>
        </w:tc>
        <w:tc>
          <w:tcPr>
            <w:tcW w:w="7963" w:type="dxa"/>
            <w:gridSpan w:val="6"/>
          </w:tcPr>
          <w:p w:rsidR="00DC6E19" w:rsidRPr="00B924E6" w:rsidRDefault="00DC6E19" w:rsidP="001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92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Проект паспорту у новій редакції</w:t>
            </w:r>
          </w:p>
        </w:tc>
      </w:tr>
      <w:tr w:rsidR="001460AD" w:rsidRPr="001460AD" w:rsidTr="00FF2E01">
        <w:trPr>
          <w:tblHeader/>
        </w:trPr>
        <w:tc>
          <w:tcPr>
            <w:tcW w:w="7908" w:type="dxa"/>
            <w:gridSpan w:val="6"/>
          </w:tcPr>
          <w:p w:rsidR="001460AD" w:rsidRPr="001460AD" w:rsidRDefault="001460AD" w:rsidP="001B6C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1460AD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7963" w:type="dxa"/>
            <w:gridSpan w:val="6"/>
          </w:tcPr>
          <w:p w:rsidR="001460AD" w:rsidRPr="001460AD" w:rsidRDefault="001460AD" w:rsidP="001B6C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1460AD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2</w:t>
            </w:r>
          </w:p>
        </w:tc>
      </w:tr>
      <w:tr w:rsidR="00DC6E19" w:rsidTr="0051652E">
        <w:tc>
          <w:tcPr>
            <w:tcW w:w="15871" w:type="dxa"/>
            <w:gridSpan w:val="12"/>
          </w:tcPr>
          <w:p w:rsidR="00DC6E19" w:rsidRPr="0051652E" w:rsidRDefault="00DC6E19" w:rsidP="001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4. Обсяг бюджетних призначень/бюджетних асигнувань</w:t>
            </w:r>
          </w:p>
        </w:tc>
      </w:tr>
      <w:tr w:rsidR="00C91000" w:rsidTr="00FF2E01">
        <w:tc>
          <w:tcPr>
            <w:tcW w:w="3857" w:type="dxa"/>
            <w:gridSpan w:val="3"/>
          </w:tcPr>
          <w:p w:rsidR="006A7421" w:rsidRDefault="006A7421" w:rsidP="001B6C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051" w:type="dxa"/>
            <w:gridSpan w:val="3"/>
          </w:tcPr>
          <w:p w:rsidR="006A7421" w:rsidRDefault="006A7421" w:rsidP="001B6C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  <w:tc>
          <w:tcPr>
            <w:tcW w:w="3918" w:type="dxa"/>
            <w:gridSpan w:val="3"/>
          </w:tcPr>
          <w:p w:rsidR="006A7421" w:rsidRDefault="006A7421" w:rsidP="001B6C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045" w:type="dxa"/>
            <w:gridSpan w:val="3"/>
          </w:tcPr>
          <w:p w:rsidR="006A7421" w:rsidRDefault="006A7421" w:rsidP="001B6C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</w:tr>
      <w:tr w:rsidR="00B95C57" w:rsidTr="00FF2E01">
        <w:tc>
          <w:tcPr>
            <w:tcW w:w="3857" w:type="dxa"/>
            <w:gridSpan w:val="3"/>
          </w:tcPr>
          <w:p w:rsidR="00B95C57" w:rsidRDefault="00B95C57" w:rsidP="00B95C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1593379</w:t>
            </w:r>
          </w:p>
        </w:tc>
        <w:tc>
          <w:tcPr>
            <w:tcW w:w="4051" w:type="dxa"/>
            <w:gridSpan w:val="3"/>
          </w:tcPr>
          <w:p w:rsidR="00B95C57" w:rsidRDefault="00B95C57" w:rsidP="00B95C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66600</w:t>
            </w:r>
          </w:p>
        </w:tc>
        <w:tc>
          <w:tcPr>
            <w:tcW w:w="3918" w:type="dxa"/>
            <w:gridSpan w:val="3"/>
          </w:tcPr>
          <w:p w:rsidR="00B95C57" w:rsidRDefault="00B95C57" w:rsidP="00B95C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1593379</w:t>
            </w:r>
          </w:p>
        </w:tc>
        <w:tc>
          <w:tcPr>
            <w:tcW w:w="4045" w:type="dxa"/>
            <w:gridSpan w:val="3"/>
          </w:tcPr>
          <w:p w:rsidR="00B95C57" w:rsidRDefault="00B95C57" w:rsidP="00B95C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22600</w:t>
            </w:r>
          </w:p>
        </w:tc>
      </w:tr>
      <w:tr w:rsidR="006A7421" w:rsidTr="0051652E">
        <w:tc>
          <w:tcPr>
            <w:tcW w:w="15871" w:type="dxa"/>
            <w:gridSpan w:val="12"/>
          </w:tcPr>
          <w:p w:rsidR="006A7421" w:rsidRPr="0051652E" w:rsidRDefault="006A7421" w:rsidP="006A74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5. Підстави для виконання бюджетної програми</w:t>
            </w:r>
          </w:p>
        </w:tc>
      </w:tr>
      <w:tr w:rsidR="00B95C57" w:rsidRPr="00B95C57" w:rsidTr="00AC4A77">
        <w:tc>
          <w:tcPr>
            <w:tcW w:w="7908" w:type="dxa"/>
            <w:gridSpan w:val="6"/>
            <w:vAlign w:val="center"/>
          </w:tcPr>
          <w:p w:rsidR="00B95C57" w:rsidRPr="00BB5F6D" w:rsidRDefault="00B95C57" w:rsidP="00B95C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5F6D">
              <w:rPr>
                <w:rFonts w:ascii="Times New Roman" w:hAnsi="Times New Roman" w:cs="Times New Roman"/>
                <w:lang w:val="uk-UA"/>
              </w:rPr>
              <w:t>Конституція України, Бюджетний кодекс України, Закон України "Про місцеве самоврядування в Україні", Закон України "Про Державний бюджет України на 2019 рік", Рішення Степанківської сільської ради від 22.12.2018 № 24-46/</w:t>
            </w:r>
            <w:r w:rsidRPr="00BB5F6D">
              <w:rPr>
                <w:rFonts w:ascii="Times New Roman" w:hAnsi="Times New Roman" w:cs="Times New Roman"/>
              </w:rPr>
              <w:t>V</w:t>
            </w:r>
            <w:r w:rsidRPr="00BB5F6D">
              <w:rPr>
                <w:rFonts w:ascii="Times New Roman" w:hAnsi="Times New Roman" w:cs="Times New Roman"/>
                <w:lang w:val="uk-UA"/>
              </w:rPr>
              <w:t>ІІ "Про бюджет Степанківської об'єднаної територіальної громади на 2019 рік" зі змінами від 08.02.2019 року № 26-7/</w:t>
            </w:r>
            <w:r w:rsidRPr="00BB5F6D">
              <w:rPr>
                <w:rFonts w:ascii="Times New Roman" w:hAnsi="Times New Roman" w:cs="Times New Roman"/>
              </w:rPr>
              <w:t>V</w:t>
            </w:r>
            <w:r w:rsidRPr="00BB5F6D">
              <w:rPr>
                <w:rFonts w:ascii="Times New Roman" w:hAnsi="Times New Roman" w:cs="Times New Roman"/>
                <w:lang w:val="uk-UA"/>
              </w:rPr>
              <w:t>ІІ, 15.02.2019 року 3 27-1/</w:t>
            </w:r>
            <w:r w:rsidRPr="00BB5F6D">
              <w:rPr>
                <w:rFonts w:ascii="Times New Roman" w:hAnsi="Times New Roman" w:cs="Times New Roman"/>
              </w:rPr>
              <w:t>V</w:t>
            </w:r>
            <w:r w:rsidRPr="00BB5F6D">
              <w:rPr>
                <w:rFonts w:ascii="Times New Roman" w:hAnsi="Times New Roman" w:cs="Times New Roman"/>
                <w:lang w:val="uk-UA"/>
              </w:rPr>
              <w:t>ІІ, 08.04.2019 року № 29-29/</w:t>
            </w:r>
            <w:r w:rsidRPr="00BB5F6D">
              <w:rPr>
                <w:rFonts w:ascii="Times New Roman" w:hAnsi="Times New Roman" w:cs="Times New Roman"/>
              </w:rPr>
              <w:t>V</w:t>
            </w:r>
            <w:r w:rsidRPr="00BB5F6D">
              <w:rPr>
                <w:rFonts w:ascii="Times New Roman" w:hAnsi="Times New Roman" w:cs="Times New Roman"/>
                <w:lang w:val="uk-UA"/>
              </w:rPr>
              <w:t>ІІ, 25.04.2019 року № 30-1/</w:t>
            </w:r>
            <w:r w:rsidRPr="00BB5F6D">
              <w:rPr>
                <w:rFonts w:ascii="Times New Roman" w:hAnsi="Times New Roman" w:cs="Times New Roman"/>
              </w:rPr>
              <w:t>V</w:t>
            </w:r>
            <w:r w:rsidRPr="00BB5F6D">
              <w:rPr>
                <w:rFonts w:ascii="Times New Roman" w:hAnsi="Times New Roman" w:cs="Times New Roman"/>
                <w:lang w:val="uk-UA"/>
              </w:rPr>
              <w:t>ІІ, 17.05.2019 року № 31-8/</w:t>
            </w:r>
            <w:r w:rsidRPr="00BB5F6D">
              <w:rPr>
                <w:rFonts w:ascii="Times New Roman" w:hAnsi="Times New Roman" w:cs="Times New Roman"/>
              </w:rPr>
              <w:t>V</w:t>
            </w:r>
            <w:r w:rsidRPr="00BB5F6D">
              <w:rPr>
                <w:rFonts w:ascii="Times New Roman" w:hAnsi="Times New Roman" w:cs="Times New Roman"/>
                <w:lang w:val="uk-UA"/>
              </w:rPr>
              <w:t>ІІ, 26.06.2019 року № 33-20/</w:t>
            </w:r>
            <w:r w:rsidRPr="00BB5F6D">
              <w:rPr>
                <w:rFonts w:ascii="Times New Roman" w:hAnsi="Times New Roman" w:cs="Times New Roman"/>
              </w:rPr>
              <w:t>V</w:t>
            </w:r>
            <w:r w:rsidRPr="00BB5F6D">
              <w:rPr>
                <w:rFonts w:ascii="Times New Roman" w:hAnsi="Times New Roman" w:cs="Times New Roman"/>
                <w:lang w:val="uk-UA"/>
              </w:rPr>
              <w:t>ІІ, 09.07.2019 року № 34-1/</w:t>
            </w:r>
            <w:r w:rsidRPr="00BB5F6D">
              <w:rPr>
                <w:rFonts w:ascii="Times New Roman" w:hAnsi="Times New Roman" w:cs="Times New Roman"/>
              </w:rPr>
              <w:t>V</w:t>
            </w:r>
            <w:r w:rsidRPr="00BB5F6D">
              <w:rPr>
                <w:rFonts w:ascii="Times New Roman" w:hAnsi="Times New Roman" w:cs="Times New Roman"/>
                <w:lang w:val="uk-UA"/>
              </w:rPr>
              <w:t>ІІ, 26.07.2019 року № 35-1/</w:t>
            </w:r>
            <w:r w:rsidRPr="00BB5F6D">
              <w:rPr>
                <w:rFonts w:ascii="Times New Roman" w:hAnsi="Times New Roman" w:cs="Times New Roman"/>
              </w:rPr>
              <w:t>V</w:t>
            </w:r>
            <w:r w:rsidRPr="00BB5F6D">
              <w:rPr>
                <w:rFonts w:ascii="Times New Roman" w:hAnsi="Times New Roman" w:cs="Times New Roman"/>
                <w:lang w:val="uk-UA"/>
              </w:rPr>
              <w:t>ІІ, 22.08.2019 року № 36-2/</w:t>
            </w:r>
            <w:r w:rsidRPr="00BB5F6D">
              <w:rPr>
                <w:rFonts w:ascii="Times New Roman" w:hAnsi="Times New Roman" w:cs="Times New Roman"/>
              </w:rPr>
              <w:t>V</w:t>
            </w:r>
            <w:r w:rsidRPr="00BB5F6D">
              <w:rPr>
                <w:rFonts w:ascii="Times New Roman" w:hAnsi="Times New Roman" w:cs="Times New Roman"/>
                <w:lang w:val="uk-UA"/>
              </w:rPr>
              <w:t>ІІ, 03.10.2019 року № 38-8/</w:t>
            </w:r>
            <w:r w:rsidRPr="00BB5F6D">
              <w:rPr>
                <w:rFonts w:ascii="Times New Roman" w:hAnsi="Times New Roman" w:cs="Times New Roman"/>
              </w:rPr>
              <w:t>V</w:t>
            </w:r>
            <w:r w:rsidRPr="00BB5F6D">
              <w:rPr>
                <w:rFonts w:ascii="Times New Roman" w:hAnsi="Times New Roman" w:cs="Times New Roman"/>
                <w:lang w:val="uk-UA"/>
              </w:rPr>
              <w:t>ІІ</w:t>
            </w:r>
          </w:p>
        </w:tc>
        <w:tc>
          <w:tcPr>
            <w:tcW w:w="7963" w:type="dxa"/>
            <w:gridSpan w:val="6"/>
            <w:vAlign w:val="center"/>
          </w:tcPr>
          <w:p w:rsidR="00B95C57" w:rsidRPr="00B95C57" w:rsidRDefault="00B95C57" w:rsidP="00B95C5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95C57">
              <w:rPr>
                <w:rFonts w:ascii="Times New Roman" w:hAnsi="Times New Roman" w:cs="Times New Roman"/>
                <w:lang w:val="uk-UA"/>
              </w:rPr>
              <w:t>Конституція України, Бюджетний кодекс України, Закон України "Про місцеве самоврядування в Україні", Закон України "Про Державний бюджет України на 2019 рік", Рішення Степанківської сільської ради від 22.12.2018 № 24-46/</w:t>
            </w:r>
            <w:r w:rsidRPr="00B95C57">
              <w:rPr>
                <w:rFonts w:ascii="Times New Roman" w:hAnsi="Times New Roman" w:cs="Times New Roman"/>
              </w:rPr>
              <w:t>V</w:t>
            </w:r>
            <w:r w:rsidRPr="00B95C57">
              <w:rPr>
                <w:rFonts w:ascii="Times New Roman" w:hAnsi="Times New Roman" w:cs="Times New Roman"/>
                <w:lang w:val="uk-UA"/>
              </w:rPr>
              <w:t>ІІ "Про бюджет Степанківської об'єднаної територіальної громади на 2019 рік" зі змінами від 08.02.2019 року № 26-7/</w:t>
            </w:r>
            <w:r w:rsidRPr="00B95C57">
              <w:rPr>
                <w:rFonts w:ascii="Times New Roman" w:hAnsi="Times New Roman" w:cs="Times New Roman"/>
              </w:rPr>
              <w:t>V</w:t>
            </w:r>
            <w:r w:rsidRPr="00B95C57">
              <w:rPr>
                <w:rFonts w:ascii="Times New Roman" w:hAnsi="Times New Roman" w:cs="Times New Roman"/>
                <w:lang w:val="uk-UA"/>
              </w:rPr>
              <w:t>ІІ, 15.02.2019 року 3 27-1/</w:t>
            </w:r>
            <w:r w:rsidRPr="00B95C57">
              <w:rPr>
                <w:rFonts w:ascii="Times New Roman" w:hAnsi="Times New Roman" w:cs="Times New Roman"/>
              </w:rPr>
              <w:t>V</w:t>
            </w:r>
            <w:r w:rsidRPr="00B95C57">
              <w:rPr>
                <w:rFonts w:ascii="Times New Roman" w:hAnsi="Times New Roman" w:cs="Times New Roman"/>
                <w:lang w:val="uk-UA"/>
              </w:rPr>
              <w:t>ІІ, 08.04.2019 року № 29-29/</w:t>
            </w:r>
            <w:r w:rsidRPr="00B95C57">
              <w:rPr>
                <w:rFonts w:ascii="Times New Roman" w:hAnsi="Times New Roman" w:cs="Times New Roman"/>
              </w:rPr>
              <w:t>V</w:t>
            </w:r>
            <w:r w:rsidRPr="00B95C57">
              <w:rPr>
                <w:rFonts w:ascii="Times New Roman" w:hAnsi="Times New Roman" w:cs="Times New Roman"/>
                <w:lang w:val="uk-UA"/>
              </w:rPr>
              <w:t>ІІ, 25.04.2019 року № 30-1/</w:t>
            </w:r>
            <w:r w:rsidRPr="00B95C57">
              <w:rPr>
                <w:rFonts w:ascii="Times New Roman" w:hAnsi="Times New Roman" w:cs="Times New Roman"/>
              </w:rPr>
              <w:t>V</w:t>
            </w:r>
            <w:r w:rsidRPr="00B95C57">
              <w:rPr>
                <w:rFonts w:ascii="Times New Roman" w:hAnsi="Times New Roman" w:cs="Times New Roman"/>
                <w:lang w:val="uk-UA"/>
              </w:rPr>
              <w:t>ІІ, 17.05.2019 року № 31-8/</w:t>
            </w:r>
            <w:r w:rsidRPr="00B95C57">
              <w:rPr>
                <w:rFonts w:ascii="Times New Roman" w:hAnsi="Times New Roman" w:cs="Times New Roman"/>
              </w:rPr>
              <w:t>V</w:t>
            </w:r>
            <w:r w:rsidRPr="00B95C57">
              <w:rPr>
                <w:rFonts w:ascii="Times New Roman" w:hAnsi="Times New Roman" w:cs="Times New Roman"/>
                <w:lang w:val="uk-UA"/>
              </w:rPr>
              <w:t>ІІ, 26.06.2019 року № 33-20/</w:t>
            </w:r>
            <w:r w:rsidRPr="00B95C57">
              <w:rPr>
                <w:rFonts w:ascii="Times New Roman" w:hAnsi="Times New Roman" w:cs="Times New Roman"/>
              </w:rPr>
              <w:t>V</w:t>
            </w:r>
            <w:r w:rsidRPr="00B95C57">
              <w:rPr>
                <w:rFonts w:ascii="Times New Roman" w:hAnsi="Times New Roman" w:cs="Times New Roman"/>
                <w:lang w:val="uk-UA"/>
              </w:rPr>
              <w:t>ІІ, 09.07.2019 року № 34-1/</w:t>
            </w:r>
            <w:r w:rsidRPr="00B95C57">
              <w:rPr>
                <w:rFonts w:ascii="Times New Roman" w:hAnsi="Times New Roman" w:cs="Times New Roman"/>
              </w:rPr>
              <w:t>V</w:t>
            </w:r>
            <w:r w:rsidRPr="00B95C57">
              <w:rPr>
                <w:rFonts w:ascii="Times New Roman" w:hAnsi="Times New Roman" w:cs="Times New Roman"/>
                <w:lang w:val="uk-UA"/>
              </w:rPr>
              <w:t>ІІ, 26.07.2019 року № 35-1/</w:t>
            </w:r>
            <w:r w:rsidRPr="00B95C57">
              <w:rPr>
                <w:rFonts w:ascii="Times New Roman" w:hAnsi="Times New Roman" w:cs="Times New Roman"/>
              </w:rPr>
              <w:t>V</w:t>
            </w:r>
            <w:r w:rsidRPr="00B95C57">
              <w:rPr>
                <w:rFonts w:ascii="Times New Roman" w:hAnsi="Times New Roman" w:cs="Times New Roman"/>
                <w:lang w:val="uk-UA"/>
              </w:rPr>
              <w:t>ІІ, 22.08.2019 року № 36-2/</w:t>
            </w:r>
            <w:r w:rsidRPr="00B95C57">
              <w:rPr>
                <w:rFonts w:ascii="Times New Roman" w:hAnsi="Times New Roman" w:cs="Times New Roman"/>
              </w:rPr>
              <w:t>V</w:t>
            </w:r>
            <w:r w:rsidRPr="00B95C57">
              <w:rPr>
                <w:rFonts w:ascii="Times New Roman" w:hAnsi="Times New Roman" w:cs="Times New Roman"/>
                <w:lang w:val="uk-UA"/>
              </w:rPr>
              <w:t>ІІ, 03.10.2019 року № 38-8/</w:t>
            </w:r>
            <w:r w:rsidRPr="00B95C57">
              <w:rPr>
                <w:rFonts w:ascii="Times New Roman" w:hAnsi="Times New Roman" w:cs="Times New Roman"/>
              </w:rPr>
              <w:t>V</w:t>
            </w:r>
            <w:r w:rsidRPr="00B95C57">
              <w:rPr>
                <w:rFonts w:ascii="Times New Roman" w:hAnsi="Times New Roman" w:cs="Times New Roman"/>
                <w:lang w:val="uk-UA"/>
              </w:rPr>
              <w:t>ІІ, 24.10.2019 року № 39-2/</w:t>
            </w:r>
            <w:r w:rsidRPr="00B95C57">
              <w:rPr>
                <w:rFonts w:ascii="Times New Roman" w:hAnsi="Times New Roman" w:cs="Times New Roman"/>
              </w:rPr>
              <w:t>V</w:t>
            </w:r>
            <w:r w:rsidRPr="00B95C57">
              <w:rPr>
                <w:rFonts w:ascii="Times New Roman" w:hAnsi="Times New Roman" w:cs="Times New Roman"/>
                <w:lang w:val="uk-UA"/>
              </w:rPr>
              <w:t>ІІ</w:t>
            </w:r>
          </w:p>
        </w:tc>
      </w:tr>
      <w:tr w:rsidR="00B95C57" w:rsidTr="0051652E">
        <w:tc>
          <w:tcPr>
            <w:tcW w:w="15871" w:type="dxa"/>
            <w:gridSpan w:val="12"/>
          </w:tcPr>
          <w:p w:rsidR="00B95C57" w:rsidRPr="0051652E" w:rsidRDefault="00B95C57" w:rsidP="00B95C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6. Цілі державної політики, на досягнення яких спрямована реалізація бюджетної програми</w:t>
            </w:r>
          </w:p>
        </w:tc>
      </w:tr>
      <w:tr w:rsidR="00B95C57" w:rsidTr="00FF2E01">
        <w:tc>
          <w:tcPr>
            <w:tcW w:w="7908" w:type="dxa"/>
            <w:gridSpan w:val="6"/>
          </w:tcPr>
          <w:p w:rsidR="00B95C57" w:rsidRDefault="00B95C57" w:rsidP="00B95C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7963" w:type="dxa"/>
            <w:gridSpan w:val="6"/>
          </w:tcPr>
          <w:p w:rsidR="00B95C57" w:rsidRDefault="00B95C57" w:rsidP="00B95C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B95C57" w:rsidTr="0051652E">
        <w:tc>
          <w:tcPr>
            <w:tcW w:w="15871" w:type="dxa"/>
            <w:gridSpan w:val="12"/>
          </w:tcPr>
          <w:p w:rsidR="00B95C57" w:rsidRPr="0051652E" w:rsidRDefault="00B95C57" w:rsidP="00B95C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7. Мета бюджетної програми</w:t>
            </w:r>
          </w:p>
        </w:tc>
      </w:tr>
      <w:tr w:rsidR="00B95C57" w:rsidRPr="008642AE" w:rsidTr="00FF2E01">
        <w:tc>
          <w:tcPr>
            <w:tcW w:w="7908" w:type="dxa"/>
            <w:gridSpan w:val="6"/>
            <w:vAlign w:val="center"/>
          </w:tcPr>
          <w:p w:rsidR="00B95C57" w:rsidRPr="008642AE" w:rsidRDefault="00B95C57" w:rsidP="00B95C5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642AE">
              <w:rPr>
                <w:rFonts w:ascii="Times New Roman" w:hAnsi="Times New Roman" w:cs="Times New Roman"/>
                <w:sz w:val="24"/>
              </w:rPr>
              <w:t>Підтримка</w:t>
            </w:r>
            <w:proofErr w:type="spellEnd"/>
            <w:r w:rsidRPr="008642A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642AE">
              <w:rPr>
                <w:rFonts w:ascii="Times New Roman" w:hAnsi="Times New Roman" w:cs="Times New Roman"/>
                <w:sz w:val="24"/>
              </w:rPr>
              <w:t>належного</w:t>
            </w:r>
            <w:proofErr w:type="spellEnd"/>
            <w:r w:rsidRPr="008642A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642AE">
              <w:rPr>
                <w:rFonts w:ascii="Times New Roman" w:hAnsi="Times New Roman" w:cs="Times New Roman"/>
                <w:sz w:val="24"/>
              </w:rPr>
              <w:t>рівня</w:t>
            </w:r>
            <w:proofErr w:type="spellEnd"/>
            <w:r w:rsidRPr="008642A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642AE">
              <w:rPr>
                <w:rFonts w:ascii="Times New Roman" w:hAnsi="Times New Roman" w:cs="Times New Roman"/>
                <w:sz w:val="24"/>
              </w:rPr>
              <w:t>пожежної</w:t>
            </w:r>
            <w:proofErr w:type="spellEnd"/>
            <w:r w:rsidRPr="008642A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642AE">
              <w:rPr>
                <w:rFonts w:ascii="Times New Roman" w:hAnsi="Times New Roman" w:cs="Times New Roman"/>
                <w:sz w:val="24"/>
              </w:rPr>
              <w:t>безпеки</w:t>
            </w:r>
            <w:proofErr w:type="spellEnd"/>
            <w:r w:rsidRPr="008642AE">
              <w:rPr>
                <w:rFonts w:ascii="Times New Roman" w:hAnsi="Times New Roman" w:cs="Times New Roman"/>
                <w:sz w:val="24"/>
              </w:rPr>
              <w:t xml:space="preserve"> на </w:t>
            </w:r>
            <w:proofErr w:type="spellStart"/>
            <w:r w:rsidRPr="008642AE">
              <w:rPr>
                <w:rFonts w:ascii="Times New Roman" w:hAnsi="Times New Roman" w:cs="Times New Roman"/>
                <w:sz w:val="24"/>
              </w:rPr>
              <w:t>об’єктах</w:t>
            </w:r>
            <w:proofErr w:type="spellEnd"/>
            <w:r w:rsidRPr="008642AE">
              <w:rPr>
                <w:rFonts w:ascii="Times New Roman" w:hAnsi="Times New Roman" w:cs="Times New Roman"/>
                <w:sz w:val="24"/>
              </w:rPr>
              <w:t xml:space="preserve"> і в </w:t>
            </w:r>
            <w:proofErr w:type="spellStart"/>
            <w:r w:rsidRPr="008642AE">
              <w:rPr>
                <w:rFonts w:ascii="Times New Roman" w:hAnsi="Times New Roman" w:cs="Times New Roman"/>
                <w:sz w:val="24"/>
              </w:rPr>
              <w:t>населених</w:t>
            </w:r>
            <w:proofErr w:type="spellEnd"/>
            <w:r w:rsidRPr="008642AE">
              <w:rPr>
                <w:rFonts w:ascii="Times New Roman" w:hAnsi="Times New Roman" w:cs="Times New Roman"/>
                <w:sz w:val="24"/>
              </w:rPr>
              <w:t xml:space="preserve"> пунктах</w:t>
            </w:r>
          </w:p>
        </w:tc>
        <w:tc>
          <w:tcPr>
            <w:tcW w:w="7963" w:type="dxa"/>
            <w:gridSpan w:val="6"/>
          </w:tcPr>
          <w:p w:rsidR="00B95C57" w:rsidRPr="008642AE" w:rsidRDefault="00B95C57" w:rsidP="00B95C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642AE">
              <w:rPr>
                <w:rFonts w:ascii="Times New Roman" w:hAnsi="Times New Roman" w:cs="Times New Roman"/>
                <w:sz w:val="24"/>
              </w:rPr>
              <w:t>Підтримка</w:t>
            </w:r>
            <w:proofErr w:type="spellEnd"/>
            <w:r w:rsidRPr="008642A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642AE">
              <w:rPr>
                <w:rFonts w:ascii="Times New Roman" w:hAnsi="Times New Roman" w:cs="Times New Roman"/>
                <w:sz w:val="24"/>
              </w:rPr>
              <w:t>належного</w:t>
            </w:r>
            <w:proofErr w:type="spellEnd"/>
            <w:r w:rsidRPr="008642A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642AE">
              <w:rPr>
                <w:rFonts w:ascii="Times New Roman" w:hAnsi="Times New Roman" w:cs="Times New Roman"/>
                <w:sz w:val="24"/>
              </w:rPr>
              <w:t>рівня</w:t>
            </w:r>
            <w:proofErr w:type="spellEnd"/>
            <w:r w:rsidRPr="008642A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642AE">
              <w:rPr>
                <w:rFonts w:ascii="Times New Roman" w:hAnsi="Times New Roman" w:cs="Times New Roman"/>
                <w:sz w:val="24"/>
              </w:rPr>
              <w:t>пожежної</w:t>
            </w:r>
            <w:proofErr w:type="spellEnd"/>
            <w:r w:rsidRPr="008642A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642AE">
              <w:rPr>
                <w:rFonts w:ascii="Times New Roman" w:hAnsi="Times New Roman" w:cs="Times New Roman"/>
                <w:sz w:val="24"/>
              </w:rPr>
              <w:t>безпеки</w:t>
            </w:r>
            <w:proofErr w:type="spellEnd"/>
            <w:r w:rsidRPr="008642AE">
              <w:rPr>
                <w:rFonts w:ascii="Times New Roman" w:hAnsi="Times New Roman" w:cs="Times New Roman"/>
                <w:sz w:val="24"/>
              </w:rPr>
              <w:t xml:space="preserve"> на </w:t>
            </w:r>
            <w:proofErr w:type="spellStart"/>
            <w:r w:rsidRPr="008642AE">
              <w:rPr>
                <w:rFonts w:ascii="Times New Roman" w:hAnsi="Times New Roman" w:cs="Times New Roman"/>
                <w:sz w:val="24"/>
              </w:rPr>
              <w:t>об’єктах</w:t>
            </w:r>
            <w:proofErr w:type="spellEnd"/>
            <w:r w:rsidRPr="008642AE">
              <w:rPr>
                <w:rFonts w:ascii="Times New Roman" w:hAnsi="Times New Roman" w:cs="Times New Roman"/>
                <w:sz w:val="24"/>
              </w:rPr>
              <w:t xml:space="preserve"> і в </w:t>
            </w:r>
            <w:proofErr w:type="spellStart"/>
            <w:r w:rsidRPr="008642AE">
              <w:rPr>
                <w:rFonts w:ascii="Times New Roman" w:hAnsi="Times New Roman" w:cs="Times New Roman"/>
                <w:sz w:val="24"/>
              </w:rPr>
              <w:t>населених</w:t>
            </w:r>
            <w:proofErr w:type="spellEnd"/>
            <w:r w:rsidRPr="008642AE">
              <w:rPr>
                <w:rFonts w:ascii="Times New Roman" w:hAnsi="Times New Roman" w:cs="Times New Roman"/>
                <w:sz w:val="24"/>
              </w:rPr>
              <w:t xml:space="preserve"> пунктах</w:t>
            </w:r>
          </w:p>
        </w:tc>
      </w:tr>
      <w:tr w:rsidR="00B95C57" w:rsidTr="0051652E">
        <w:tc>
          <w:tcPr>
            <w:tcW w:w="15871" w:type="dxa"/>
            <w:gridSpan w:val="12"/>
          </w:tcPr>
          <w:p w:rsidR="00B95C57" w:rsidRPr="0051652E" w:rsidRDefault="00B95C57" w:rsidP="00B95C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8. Завдання бюджетної програми</w:t>
            </w:r>
          </w:p>
        </w:tc>
      </w:tr>
      <w:tr w:rsidR="00B95C57" w:rsidRPr="008642AE" w:rsidTr="00FF2E01">
        <w:tc>
          <w:tcPr>
            <w:tcW w:w="7908" w:type="dxa"/>
            <w:gridSpan w:val="6"/>
          </w:tcPr>
          <w:p w:rsidR="00B95C57" w:rsidRPr="008642AE" w:rsidRDefault="00B95C57" w:rsidP="00B95C57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Забезпечення </w:t>
            </w:r>
            <w:proofErr w:type="spellStart"/>
            <w:r w:rsidRPr="008642AE">
              <w:rPr>
                <w:rFonts w:ascii="Times New Roman" w:eastAsia="Arial" w:hAnsi="Times New Roman" w:cs="Times New Roman"/>
                <w:sz w:val="24"/>
                <w:szCs w:val="24"/>
              </w:rPr>
              <w:t>здійснення</w:t>
            </w:r>
            <w:proofErr w:type="spellEnd"/>
            <w:r w:rsidRPr="008642A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контролю за </w:t>
            </w:r>
            <w:proofErr w:type="spellStart"/>
            <w:r w:rsidRPr="008642AE">
              <w:rPr>
                <w:rFonts w:ascii="Times New Roman" w:eastAsia="Arial" w:hAnsi="Times New Roman" w:cs="Times New Roman"/>
                <w:sz w:val="24"/>
                <w:szCs w:val="24"/>
              </w:rPr>
              <w:t>дотриманням</w:t>
            </w:r>
            <w:proofErr w:type="spellEnd"/>
            <w:r w:rsidRPr="008642A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42AE">
              <w:rPr>
                <w:rFonts w:ascii="Times New Roman" w:eastAsia="Arial" w:hAnsi="Times New Roman" w:cs="Times New Roman"/>
                <w:sz w:val="24"/>
                <w:szCs w:val="24"/>
              </w:rPr>
              <w:t>протипожежних</w:t>
            </w:r>
            <w:proofErr w:type="spellEnd"/>
            <w:r w:rsidRPr="008642A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42AE">
              <w:rPr>
                <w:rFonts w:ascii="Times New Roman" w:eastAsia="Arial" w:hAnsi="Times New Roman" w:cs="Times New Roman"/>
                <w:sz w:val="24"/>
                <w:szCs w:val="24"/>
              </w:rPr>
              <w:t>вимог</w:t>
            </w:r>
            <w:proofErr w:type="spellEnd"/>
            <w:r w:rsidRPr="008642A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642AE">
              <w:rPr>
                <w:rFonts w:ascii="Times New Roman" w:eastAsia="Arial" w:hAnsi="Times New Roman" w:cs="Times New Roman"/>
                <w:sz w:val="24"/>
                <w:szCs w:val="24"/>
              </w:rPr>
              <w:t>запобігання</w:t>
            </w:r>
            <w:proofErr w:type="spellEnd"/>
            <w:r w:rsidRPr="008642A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42AE">
              <w:rPr>
                <w:rFonts w:ascii="Times New Roman" w:eastAsia="Arial" w:hAnsi="Times New Roman" w:cs="Times New Roman"/>
                <w:sz w:val="24"/>
                <w:szCs w:val="24"/>
              </w:rPr>
              <w:t>пожежам</w:t>
            </w:r>
            <w:proofErr w:type="spellEnd"/>
            <w:r w:rsidRPr="008642A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8642AE">
              <w:rPr>
                <w:rFonts w:ascii="Times New Roman" w:eastAsia="Arial" w:hAnsi="Times New Roman" w:cs="Times New Roman"/>
                <w:sz w:val="24"/>
                <w:szCs w:val="24"/>
              </w:rPr>
              <w:t>нещасним</w:t>
            </w:r>
            <w:proofErr w:type="spellEnd"/>
            <w:r w:rsidRPr="008642A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42AE">
              <w:rPr>
                <w:rFonts w:ascii="Times New Roman" w:eastAsia="Arial" w:hAnsi="Times New Roman" w:cs="Times New Roman"/>
                <w:sz w:val="24"/>
                <w:szCs w:val="24"/>
              </w:rPr>
              <w:t>випадкам</w:t>
            </w:r>
            <w:proofErr w:type="spellEnd"/>
            <w:r w:rsidRPr="008642A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642AE">
              <w:rPr>
                <w:rFonts w:ascii="Times New Roman" w:eastAsia="Arial" w:hAnsi="Times New Roman" w:cs="Times New Roman"/>
                <w:sz w:val="24"/>
                <w:szCs w:val="24"/>
              </w:rPr>
              <w:t>гасіння</w:t>
            </w:r>
            <w:proofErr w:type="spellEnd"/>
            <w:r w:rsidRPr="008642A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42AE">
              <w:rPr>
                <w:rFonts w:ascii="Times New Roman" w:eastAsia="Arial" w:hAnsi="Times New Roman" w:cs="Times New Roman"/>
                <w:sz w:val="24"/>
                <w:szCs w:val="24"/>
              </w:rPr>
              <w:t>пожеж</w:t>
            </w:r>
            <w:proofErr w:type="spellEnd"/>
          </w:p>
        </w:tc>
        <w:tc>
          <w:tcPr>
            <w:tcW w:w="7963" w:type="dxa"/>
            <w:gridSpan w:val="6"/>
          </w:tcPr>
          <w:p w:rsidR="00B95C57" w:rsidRPr="008642AE" w:rsidRDefault="00B95C57" w:rsidP="00B95C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42A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Забезпечення </w:t>
            </w:r>
            <w:proofErr w:type="spellStart"/>
            <w:r w:rsidRPr="008642AE">
              <w:rPr>
                <w:rFonts w:ascii="Times New Roman" w:eastAsia="Arial" w:hAnsi="Times New Roman" w:cs="Times New Roman"/>
                <w:sz w:val="24"/>
                <w:szCs w:val="24"/>
              </w:rPr>
              <w:t>здійснення</w:t>
            </w:r>
            <w:proofErr w:type="spellEnd"/>
            <w:r w:rsidRPr="008642A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контролю за </w:t>
            </w:r>
            <w:proofErr w:type="spellStart"/>
            <w:r w:rsidRPr="008642AE">
              <w:rPr>
                <w:rFonts w:ascii="Times New Roman" w:eastAsia="Arial" w:hAnsi="Times New Roman" w:cs="Times New Roman"/>
                <w:sz w:val="24"/>
                <w:szCs w:val="24"/>
              </w:rPr>
              <w:t>дотриманням</w:t>
            </w:r>
            <w:proofErr w:type="spellEnd"/>
            <w:r w:rsidRPr="008642A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42AE">
              <w:rPr>
                <w:rFonts w:ascii="Times New Roman" w:eastAsia="Arial" w:hAnsi="Times New Roman" w:cs="Times New Roman"/>
                <w:sz w:val="24"/>
                <w:szCs w:val="24"/>
              </w:rPr>
              <w:t>протипожежних</w:t>
            </w:r>
            <w:proofErr w:type="spellEnd"/>
            <w:r w:rsidRPr="008642A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42AE">
              <w:rPr>
                <w:rFonts w:ascii="Times New Roman" w:eastAsia="Arial" w:hAnsi="Times New Roman" w:cs="Times New Roman"/>
                <w:sz w:val="24"/>
                <w:szCs w:val="24"/>
              </w:rPr>
              <w:t>вимог</w:t>
            </w:r>
            <w:proofErr w:type="spellEnd"/>
            <w:r w:rsidRPr="008642A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642AE">
              <w:rPr>
                <w:rFonts w:ascii="Times New Roman" w:eastAsia="Arial" w:hAnsi="Times New Roman" w:cs="Times New Roman"/>
                <w:sz w:val="24"/>
                <w:szCs w:val="24"/>
              </w:rPr>
              <w:t>запобігання</w:t>
            </w:r>
            <w:proofErr w:type="spellEnd"/>
            <w:r w:rsidRPr="008642A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42AE">
              <w:rPr>
                <w:rFonts w:ascii="Times New Roman" w:eastAsia="Arial" w:hAnsi="Times New Roman" w:cs="Times New Roman"/>
                <w:sz w:val="24"/>
                <w:szCs w:val="24"/>
              </w:rPr>
              <w:t>пожежам</w:t>
            </w:r>
            <w:proofErr w:type="spellEnd"/>
            <w:r w:rsidRPr="008642A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8642AE">
              <w:rPr>
                <w:rFonts w:ascii="Times New Roman" w:eastAsia="Arial" w:hAnsi="Times New Roman" w:cs="Times New Roman"/>
                <w:sz w:val="24"/>
                <w:szCs w:val="24"/>
              </w:rPr>
              <w:t>нещасним</w:t>
            </w:r>
            <w:proofErr w:type="spellEnd"/>
            <w:r w:rsidRPr="008642A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42AE">
              <w:rPr>
                <w:rFonts w:ascii="Times New Roman" w:eastAsia="Arial" w:hAnsi="Times New Roman" w:cs="Times New Roman"/>
                <w:sz w:val="24"/>
                <w:szCs w:val="24"/>
              </w:rPr>
              <w:t>випадкам</w:t>
            </w:r>
            <w:proofErr w:type="spellEnd"/>
            <w:r w:rsidRPr="008642A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642AE">
              <w:rPr>
                <w:rFonts w:ascii="Times New Roman" w:eastAsia="Arial" w:hAnsi="Times New Roman" w:cs="Times New Roman"/>
                <w:sz w:val="24"/>
                <w:szCs w:val="24"/>
              </w:rPr>
              <w:t>гасіння</w:t>
            </w:r>
            <w:proofErr w:type="spellEnd"/>
            <w:r w:rsidRPr="008642A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42AE">
              <w:rPr>
                <w:rFonts w:ascii="Times New Roman" w:eastAsia="Arial" w:hAnsi="Times New Roman" w:cs="Times New Roman"/>
                <w:sz w:val="24"/>
                <w:szCs w:val="24"/>
              </w:rPr>
              <w:t>пожеж</w:t>
            </w:r>
            <w:proofErr w:type="spellEnd"/>
          </w:p>
        </w:tc>
      </w:tr>
      <w:tr w:rsidR="00B95C57" w:rsidTr="0051652E">
        <w:tc>
          <w:tcPr>
            <w:tcW w:w="15871" w:type="dxa"/>
            <w:gridSpan w:val="12"/>
          </w:tcPr>
          <w:p w:rsidR="00B95C57" w:rsidRPr="0051652E" w:rsidRDefault="00B95C57" w:rsidP="00B95C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9. Напрями використання бюджетних коштів</w:t>
            </w:r>
          </w:p>
        </w:tc>
      </w:tr>
      <w:tr w:rsidR="00B95C57" w:rsidRPr="008642AE" w:rsidTr="00FF2E01">
        <w:tc>
          <w:tcPr>
            <w:tcW w:w="7908" w:type="dxa"/>
            <w:gridSpan w:val="6"/>
          </w:tcPr>
          <w:p w:rsidR="00B95C57" w:rsidRPr="008642AE" w:rsidRDefault="00B95C57" w:rsidP="00B95C57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2A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Забезпечення </w:t>
            </w:r>
            <w:proofErr w:type="spellStart"/>
            <w:r w:rsidRPr="008642AE">
              <w:rPr>
                <w:rFonts w:ascii="Times New Roman" w:eastAsia="Arial" w:hAnsi="Times New Roman" w:cs="Times New Roman"/>
                <w:sz w:val="24"/>
                <w:szCs w:val="24"/>
              </w:rPr>
              <w:t>здійснення</w:t>
            </w:r>
            <w:proofErr w:type="spellEnd"/>
            <w:r w:rsidRPr="008642A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контролю за </w:t>
            </w:r>
            <w:proofErr w:type="spellStart"/>
            <w:r w:rsidRPr="008642AE">
              <w:rPr>
                <w:rFonts w:ascii="Times New Roman" w:eastAsia="Arial" w:hAnsi="Times New Roman" w:cs="Times New Roman"/>
                <w:sz w:val="24"/>
                <w:szCs w:val="24"/>
              </w:rPr>
              <w:t>дотриманням</w:t>
            </w:r>
            <w:proofErr w:type="spellEnd"/>
            <w:r w:rsidRPr="008642A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42AE">
              <w:rPr>
                <w:rFonts w:ascii="Times New Roman" w:eastAsia="Arial" w:hAnsi="Times New Roman" w:cs="Times New Roman"/>
                <w:sz w:val="24"/>
                <w:szCs w:val="24"/>
              </w:rPr>
              <w:t>протипожежних</w:t>
            </w:r>
            <w:proofErr w:type="spellEnd"/>
            <w:r w:rsidRPr="008642A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42AE">
              <w:rPr>
                <w:rFonts w:ascii="Times New Roman" w:eastAsia="Arial" w:hAnsi="Times New Roman" w:cs="Times New Roman"/>
                <w:sz w:val="24"/>
                <w:szCs w:val="24"/>
              </w:rPr>
              <w:t>вимог</w:t>
            </w:r>
            <w:proofErr w:type="spellEnd"/>
            <w:r w:rsidRPr="008642A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642AE">
              <w:rPr>
                <w:rFonts w:ascii="Times New Roman" w:eastAsia="Arial" w:hAnsi="Times New Roman" w:cs="Times New Roman"/>
                <w:sz w:val="24"/>
                <w:szCs w:val="24"/>
              </w:rPr>
              <w:t>запобігання</w:t>
            </w:r>
            <w:proofErr w:type="spellEnd"/>
            <w:r w:rsidRPr="008642A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42AE">
              <w:rPr>
                <w:rFonts w:ascii="Times New Roman" w:eastAsia="Arial" w:hAnsi="Times New Roman" w:cs="Times New Roman"/>
                <w:sz w:val="24"/>
                <w:szCs w:val="24"/>
              </w:rPr>
              <w:t>пожежам</w:t>
            </w:r>
            <w:proofErr w:type="spellEnd"/>
            <w:r w:rsidRPr="008642A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8642AE">
              <w:rPr>
                <w:rFonts w:ascii="Times New Roman" w:eastAsia="Arial" w:hAnsi="Times New Roman" w:cs="Times New Roman"/>
                <w:sz w:val="24"/>
                <w:szCs w:val="24"/>
              </w:rPr>
              <w:t>нещасним</w:t>
            </w:r>
            <w:proofErr w:type="spellEnd"/>
            <w:r w:rsidRPr="008642A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42AE">
              <w:rPr>
                <w:rFonts w:ascii="Times New Roman" w:eastAsia="Arial" w:hAnsi="Times New Roman" w:cs="Times New Roman"/>
                <w:sz w:val="24"/>
                <w:szCs w:val="24"/>
              </w:rPr>
              <w:t>випадкам</w:t>
            </w:r>
            <w:proofErr w:type="spellEnd"/>
            <w:r w:rsidRPr="008642A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642AE">
              <w:rPr>
                <w:rFonts w:ascii="Times New Roman" w:eastAsia="Arial" w:hAnsi="Times New Roman" w:cs="Times New Roman"/>
                <w:sz w:val="24"/>
                <w:szCs w:val="24"/>
              </w:rPr>
              <w:t>гасіння</w:t>
            </w:r>
            <w:proofErr w:type="spellEnd"/>
            <w:r w:rsidRPr="008642A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42AE">
              <w:rPr>
                <w:rFonts w:ascii="Times New Roman" w:eastAsia="Arial" w:hAnsi="Times New Roman" w:cs="Times New Roman"/>
                <w:sz w:val="24"/>
                <w:szCs w:val="24"/>
              </w:rPr>
              <w:t>пожеж</w:t>
            </w:r>
            <w:proofErr w:type="spellEnd"/>
          </w:p>
        </w:tc>
        <w:tc>
          <w:tcPr>
            <w:tcW w:w="7963" w:type="dxa"/>
            <w:gridSpan w:val="6"/>
          </w:tcPr>
          <w:p w:rsidR="00B95C57" w:rsidRPr="008642AE" w:rsidRDefault="00B95C57" w:rsidP="00B95C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42A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Забезпечення </w:t>
            </w:r>
            <w:proofErr w:type="spellStart"/>
            <w:r w:rsidRPr="008642AE">
              <w:rPr>
                <w:rFonts w:ascii="Times New Roman" w:eastAsia="Arial" w:hAnsi="Times New Roman" w:cs="Times New Roman"/>
                <w:sz w:val="24"/>
                <w:szCs w:val="24"/>
              </w:rPr>
              <w:t>здійснення</w:t>
            </w:r>
            <w:proofErr w:type="spellEnd"/>
            <w:r w:rsidRPr="008642A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контролю за </w:t>
            </w:r>
            <w:proofErr w:type="spellStart"/>
            <w:r w:rsidRPr="008642AE">
              <w:rPr>
                <w:rFonts w:ascii="Times New Roman" w:eastAsia="Arial" w:hAnsi="Times New Roman" w:cs="Times New Roman"/>
                <w:sz w:val="24"/>
                <w:szCs w:val="24"/>
              </w:rPr>
              <w:t>дотриманням</w:t>
            </w:r>
            <w:proofErr w:type="spellEnd"/>
            <w:r w:rsidRPr="008642A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42AE">
              <w:rPr>
                <w:rFonts w:ascii="Times New Roman" w:eastAsia="Arial" w:hAnsi="Times New Roman" w:cs="Times New Roman"/>
                <w:sz w:val="24"/>
                <w:szCs w:val="24"/>
              </w:rPr>
              <w:t>протипожежних</w:t>
            </w:r>
            <w:proofErr w:type="spellEnd"/>
            <w:r w:rsidRPr="008642A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42AE">
              <w:rPr>
                <w:rFonts w:ascii="Times New Roman" w:eastAsia="Arial" w:hAnsi="Times New Roman" w:cs="Times New Roman"/>
                <w:sz w:val="24"/>
                <w:szCs w:val="24"/>
              </w:rPr>
              <w:t>вимог</w:t>
            </w:r>
            <w:proofErr w:type="spellEnd"/>
            <w:r w:rsidRPr="008642A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642AE">
              <w:rPr>
                <w:rFonts w:ascii="Times New Roman" w:eastAsia="Arial" w:hAnsi="Times New Roman" w:cs="Times New Roman"/>
                <w:sz w:val="24"/>
                <w:szCs w:val="24"/>
              </w:rPr>
              <w:t>запобігання</w:t>
            </w:r>
            <w:proofErr w:type="spellEnd"/>
            <w:r w:rsidRPr="008642A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42AE">
              <w:rPr>
                <w:rFonts w:ascii="Times New Roman" w:eastAsia="Arial" w:hAnsi="Times New Roman" w:cs="Times New Roman"/>
                <w:sz w:val="24"/>
                <w:szCs w:val="24"/>
              </w:rPr>
              <w:t>пожежам</w:t>
            </w:r>
            <w:proofErr w:type="spellEnd"/>
            <w:r w:rsidRPr="008642A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8642AE">
              <w:rPr>
                <w:rFonts w:ascii="Times New Roman" w:eastAsia="Arial" w:hAnsi="Times New Roman" w:cs="Times New Roman"/>
                <w:sz w:val="24"/>
                <w:szCs w:val="24"/>
              </w:rPr>
              <w:t>нещасним</w:t>
            </w:r>
            <w:proofErr w:type="spellEnd"/>
            <w:r w:rsidRPr="008642A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42AE">
              <w:rPr>
                <w:rFonts w:ascii="Times New Roman" w:eastAsia="Arial" w:hAnsi="Times New Roman" w:cs="Times New Roman"/>
                <w:sz w:val="24"/>
                <w:szCs w:val="24"/>
              </w:rPr>
              <w:t>випадкам</w:t>
            </w:r>
            <w:proofErr w:type="spellEnd"/>
            <w:r w:rsidRPr="008642A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642AE">
              <w:rPr>
                <w:rFonts w:ascii="Times New Roman" w:eastAsia="Arial" w:hAnsi="Times New Roman" w:cs="Times New Roman"/>
                <w:sz w:val="24"/>
                <w:szCs w:val="24"/>
              </w:rPr>
              <w:t>гасіння</w:t>
            </w:r>
            <w:proofErr w:type="spellEnd"/>
            <w:r w:rsidRPr="008642A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42AE">
              <w:rPr>
                <w:rFonts w:ascii="Times New Roman" w:eastAsia="Arial" w:hAnsi="Times New Roman" w:cs="Times New Roman"/>
                <w:sz w:val="24"/>
                <w:szCs w:val="24"/>
              </w:rPr>
              <w:t>пожеж</w:t>
            </w:r>
            <w:proofErr w:type="spellEnd"/>
          </w:p>
        </w:tc>
      </w:tr>
      <w:tr w:rsidR="00B95C57" w:rsidTr="00FF2E01">
        <w:tc>
          <w:tcPr>
            <w:tcW w:w="3857" w:type="dxa"/>
            <w:gridSpan w:val="3"/>
          </w:tcPr>
          <w:p w:rsidR="00B95C57" w:rsidRDefault="00B95C57" w:rsidP="00B95C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051" w:type="dxa"/>
            <w:gridSpan w:val="3"/>
          </w:tcPr>
          <w:p w:rsidR="00B95C57" w:rsidRDefault="00B95C57" w:rsidP="00B95C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  <w:tc>
          <w:tcPr>
            <w:tcW w:w="3918" w:type="dxa"/>
            <w:gridSpan w:val="3"/>
          </w:tcPr>
          <w:p w:rsidR="00B95C57" w:rsidRDefault="00B95C57" w:rsidP="00B95C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045" w:type="dxa"/>
            <w:gridSpan w:val="3"/>
          </w:tcPr>
          <w:p w:rsidR="00B95C57" w:rsidRDefault="00B95C57" w:rsidP="00B95C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</w:tr>
      <w:tr w:rsidR="00B95C57" w:rsidTr="00FF2E01">
        <w:tc>
          <w:tcPr>
            <w:tcW w:w="3857" w:type="dxa"/>
            <w:gridSpan w:val="3"/>
          </w:tcPr>
          <w:p w:rsidR="00B95C57" w:rsidRDefault="00B95C57" w:rsidP="00B95C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1593379</w:t>
            </w:r>
          </w:p>
        </w:tc>
        <w:tc>
          <w:tcPr>
            <w:tcW w:w="4051" w:type="dxa"/>
            <w:gridSpan w:val="3"/>
          </w:tcPr>
          <w:p w:rsidR="00B95C57" w:rsidRDefault="00B95C57" w:rsidP="00B95C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66600</w:t>
            </w:r>
          </w:p>
        </w:tc>
        <w:tc>
          <w:tcPr>
            <w:tcW w:w="3918" w:type="dxa"/>
            <w:gridSpan w:val="3"/>
          </w:tcPr>
          <w:p w:rsidR="00B95C57" w:rsidRDefault="00B95C57" w:rsidP="00B95C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1593379</w:t>
            </w:r>
          </w:p>
        </w:tc>
        <w:tc>
          <w:tcPr>
            <w:tcW w:w="4045" w:type="dxa"/>
            <w:gridSpan w:val="3"/>
          </w:tcPr>
          <w:p w:rsidR="00B95C57" w:rsidRDefault="00B95C57" w:rsidP="00B95C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22600</w:t>
            </w:r>
          </w:p>
        </w:tc>
      </w:tr>
      <w:tr w:rsidR="00B95C57" w:rsidTr="0051652E">
        <w:tc>
          <w:tcPr>
            <w:tcW w:w="15871" w:type="dxa"/>
            <w:gridSpan w:val="12"/>
          </w:tcPr>
          <w:p w:rsidR="00B95C57" w:rsidRPr="0051652E" w:rsidRDefault="00B95C57" w:rsidP="00B95C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10. Перелік місцевих/регіональних програм, що виконуються у складі бюджетної програми</w:t>
            </w:r>
          </w:p>
        </w:tc>
      </w:tr>
      <w:tr w:rsidR="00B95C57" w:rsidTr="00FF2E01">
        <w:tc>
          <w:tcPr>
            <w:tcW w:w="3857" w:type="dxa"/>
            <w:gridSpan w:val="3"/>
          </w:tcPr>
          <w:p w:rsidR="00B95C57" w:rsidRDefault="00B95C57" w:rsidP="00B95C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051" w:type="dxa"/>
            <w:gridSpan w:val="3"/>
          </w:tcPr>
          <w:p w:rsidR="00B95C57" w:rsidRDefault="00B95C57" w:rsidP="00B95C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  <w:tc>
          <w:tcPr>
            <w:tcW w:w="3918" w:type="dxa"/>
            <w:gridSpan w:val="3"/>
          </w:tcPr>
          <w:p w:rsidR="00B95C57" w:rsidRDefault="00B95C57" w:rsidP="00B95C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045" w:type="dxa"/>
            <w:gridSpan w:val="3"/>
          </w:tcPr>
          <w:p w:rsidR="00B95C57" w:rsidRDefault="00B95C57" w:rsidP="00B95C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</w:tr>
      <w:tr w:rsidR="00B95C57" w:rsidTr="00FF2E01">
        <w:tc>
          <w:tcPr>
            <w:tcW w:w="3857" w:type="dxa"/>
            <w:gridSpan w:val="3"/>
          </w:tcPr>
          <w:p w:rsidR="00B95C57" w:rsidRDefault="00B95C57" w:rsidP="00B95C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051" w:type="dxa"/>
            <w:gridSpan w:val="3"/>
          </w:tcPr>
          <w:p w:rsidR="00B95C57" w:rsidRDefault="00B95C57" w:rsidP="00B95C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3918" w:type="dxa"/>
            <w:gridSpan w:val="3"/>
          </w:tcPr>
          <w:p w:rsidR="00B95C57" w:rsidRDefault="00B95C57" w:rsidP="00B95C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045" w:type="dxa"/>
            <w:gridSpan w:val="3"/>
          </w:tcPr>
          <w:p w:rsidR="00B95C57" w:rsidRDefault="00B95C57" w:rsidP="00B95C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B95C57" w:rsidTr="0051652E">
        <w:tc>
          <w:tcPr>
            <w:tcW w:w="15871" w:type="dxa"/>
            <w:gridSpan w:val="12"/>
          </w:tcPr>
          <w:p w:rsidR="00B95C57" w:rsidRPr="0051652E" w:rsidRDefault="00B95C57" w:rsidP="00B95C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11. Результативні показники</w:t>
            </w:r>
          </w:p>
        </w:tc>
      </w:tr>
      <w:tr w:rsidR="00B95C57" w:rsidRPr="008642AE" w:rsidTr="00FF2E01">
        <w:tc>
          <w:tcPr>
            <w:tcW w:w="2321" w:type="dxa"/>
            <w:vAlign w:val="center"/>
          </w:tcPr>
          <w:p w:rsidR="00B95C57" w:rsidRPr="008642AE" w:rsidRDefault="00B95C57" w:rsidP="00B95C57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642AE">
              <w:rPr>
                <w:rFonts w:ascii="Times New Roman" w:hAnsi="Times New Roman" w:cs="Times New Roman"/>
                <w:sz w:val="18"/>
                <w:szCs w:val="18"/>
              </w:rPr>
              <w:t>Показник</w:t>
            </w:r>
            <w:proofErr w:type="spellEnd"/>
          </w:p>
        </w:tc>
        <w:tc>
          <w:tcPr>
            <w:tcW w:w="966" w:type="dxa"/>
            <w:vAlign w:val="center"/>
          </w:tcPr>
          <w:p w:rsidR="00B95C57" w:rsidRPr="008642AE" w:rsidRDefault="00B95C57" w:rsidP="00B95C57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642AE">
              <w:rPr>
                <w:rFonts w:ascii="Times New Roman" w:hAnsi="Times New Roman" w:cs="Times New Roman"/>
                <w:sz w:val="18"/>
                <w:szCs w:val="18"/>
              </w:rPr>
              <w:t>Одиниця</w:t>
            </w:r>
            <w:proofErr w:type="spellEnd"/>
            <w:r w:rsidRPr="008642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42AE">
              <w:rPr>
                <w:rFonts w:ascii="Times New Roman" w:hAnsi="Times New Roman" w:cs="Times New Roman"/>
                <w:sz w:val="18"/>
                <w:szCs w:val="18"/>
              </w:rPr>
              <w:t>виміру</w:t>
            </w:r>
            <w:proofErr w:type="spellEnd"/>
          </w:p>
        </w:tc>
        <w:tc>
          <w:tcPr>
            <w:tcW w:w="1669" w:type="dxa"/>
            <w:gridSpan w:val="2"/>
            <w:vAlign w:val="center"/>
          </w:tcPr>
          <w:p w:rsidR="00B95C57" w:rsidRPr="008642AE" w:rsidRDefault="00B95C57" w:rsidP="00B95C57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642AE">
              <w:rPr>
                <w:rFonts w:ascii="Times New Roman" w:hAnsi="Times New Roman" w:cs="Times New Roman"/>
                <w:sz w:val="18"/>
                <w:szCs w:val="18"/>
              </w:rPr>
              <w:t>Джерело</w:t>
            </w:r>
            <w:proofErr w:type="spellEnd"/>
            <w:r w:rsidRPr="008642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42AE">
              <w:rPr>
                <w:rFonts w:ascii="Times New Roman" w:hAnsi="Times New Roman" w:cs="Times New Roman"/>
                <w:sz w:val="18"/>
                <w:szCs w:val="18"/>
              </w:rPr>
              <w:t>інформації</w:t>
            </w:r>
            <w:proofErr w:type="spellEnd"/>
          </w:p>
        </w:tc>
        <w:tc>
          <w:tcPr>
            <w:tcW w:w="1384" w:type="dxa"/>
            <w:vAlign w:val="center"/>
          </w:tcPr>
          <w:p w:rsidR="00B95C57" w:rsidRPr="008642AE" w:rsidRDefault="00B95C57" w:rsidP="00B95C57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642AE">
              <w:rPr>
                <w:rFonts w:ascii="Times New Roman" w:hAnsi="Times New Roman" w:cs="Times New Roman"/>
                <w:sz w:val="18"/>
                <w:szCs w:val="18"/>
              </w:rPr>
              <w:t>Загальний</w:t>
            </w:r>
            <w:proofErr w:type="spellEnd"/>
            <w:r w:rsidRPr="008642AE">
              <w:rPr>
                <w:rFonts w:ascii="Times New Roman" w:hAnsi="Times New Roman" w:cs="Times New Roman"/>
                <w:sz w:val="18"/>
                <w:szCs w:val="18"/>
              </w:rPr>
              <w:t xml:space="preserve"> фонд</w:t>
            </w:r>
          </w:p>
        </w:tc>
        <w:tc>
          <w:tcPr>
            <w:tcW w:w="1568" w:type="dxa"/>
            <w:vAlign w:val="center"/>
          </w:tcPr>
          <w:p w:rsidR="00B95C57" w:rsidRPr="008642AE" w:rsidRDefault="00B95C57" w:rsidP="00B95C57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642AE">
              <w:rPr>
                <w:rFonts w:ascii="Times New Roman" w:hAnsi="Times New Roman" w:cs="Times New Roman"/>
                <w:sz w:val="18"/>
                <w:szCs w:val="18"/>
              </w:rPr>
              <w:t>Спеціальний</w:t>
            </w:r>
            <w:proofErr w:type="spellEnd"/>
            <w:r w:rsidRPr="008642AE">
              <w:rPr>
                <w:rFonts w:ascii="Times New Roman" w:hAnsi="Times New Roman" w:cs="Times New Roman"/>
                <w:sz w:val="18"/>
                <w:szCs w:val="18"/>
              </w:rPr>
              <w:t xml:space="preserve"> фонд</w:t>
            </w:r>
          </w:p>
        </w:tc>
        <w:tc>
          <w:tcPr>
            <w:tcW w:w="2321" w:type="dxa"/>
            <w:vAlign w:val="center"/>
          </w:tcPr>
          <w:p w:rsidR="00B95C57" w:rsidRPr="008642AE" w:rsidRDefault="00B95C57" w:rsidP="00B95C57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642AE">
              <w:rPr>
                <w:rFonts w:ascii="Times New Roman" w:hAnsi="Times New Roman" w:cs="Times New Roman"/>
                <w:sz w:val="18"/>
                <w:szCs w:val="18"/>
              </w:rPr>
              <w:t>Показники</w:t>
            </w:r>
            <w:proofErr w:type="spellEnd"/>
          </w:p>
        </w:tc>
        <w:tc>
          <w:tcPr>
            <w:tcW w:w="966" w:type="dxa"/>
            <w:vAlign w:val="center"/>
          </w:tcPr>
          <w:p w:rsidR="00B95C57" w:rsidRPr="008642AE" w:rsidRDefault="00B95C57" w:rsidP="00B95C57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642AE">
              <w:rPr>
                <w:rFonts w:ascii="Times New Roman" w:hAnsi="Times New Roman" w:cs="Times New Roman"/>
                <w:sz w:val="18"/>
                <w:szCs w:val="18"/>
              </w:rPr>
              <w:t>Одиниця</w:t>
            </w:r>
            <w:proofErr w:type="spellEnd"/>
            <w:r w:rsidRPr="008642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42AE">
              <w:rPr>
                <w:rFonts w:ascii="Times New Roman" w:hAnsi="Times New Roman" w:cs="Times New Roman"/>
                <w:sz w:val="18"/>
                <w:szCs w:val="18"/>
              </w:rPr>
              <w:t>виміру</w:t>
            </w:r>
            <w:proofErr w:type="spellEnd"/>
          </w:p>
        </w:tc>
        <w:tc>
          <w:tcPr>
            <w:tcW w:w="1819" w:type="dxa"/>
            <w:gridSpan w:val="2"/>
            <w:vAlign w:val="center"/>
          </w:tcPr>
          <w:p w:rsidR="00B95C57" w:rsidRPr="008642AE" w:rsidRDefault="00B95C57" w:rsidP="00B95C57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642AE">
              <w:rPr>
                <w:rFonts w:ascii="Times New Roman" w:hAnsi="Times New Roman" w:cs="Times New Roman"/>
                <w:sz w:val="18"/>
                <w:szCs w:val="18"/>
              </w:rPr>
              <w:t>Джерело</w:t>
            </w:r>
            <w:proofErr w:type="spellEnd"/>
            <w:r w:rsidRPr="008642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8642AE">
              <w:rPr>
                <w:rFonts w:ascii="Times New Roman" w:hAnsi="Times New Roman" w:cs="Times New Roman"/>
                <w:sz w:val="18"/>
                <w:szCs w:val="18"/>
              </w:rPr>
              <w:t>інформації</w:t>
            </w:r>
            <w:proofErr w:type="spellEnd"/>
          </w:p>
        </w:tc>
        <w:tc>
          <w:tcPr>
            <w:tcW w:w="1316" w:type="dxa"/>
            <w:vAlign w:val="center"/>
          </w:tcPr>
          <w:p w:rsidR="00B95C57" w:rsidRPr="008642AE" w:rsidRDefault="00B95C57" w:rsidP="00B95C57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642AE">
              <w:rPr>
                <w:rFonts w:ascii="Times New Roman" w:hAnsi="Times New Roman" w:cs="Times New Roman"/>
                <w:sz w:val="18"/>
                <w:szCs w:val="18"/>
              </w:rPr>
              <w:t>Загальний</w:t>
            </w:r>
            <w:proofErr w:type="spellEnd"/>
            <w:r w:rsidRPr="008642AE">
              <w:rPr>
                <w:rFonts w:ascii="Times New Roman" w:hAnsi="Times New Roman" w:cs="Times New Roman"/>
                <w:sz w:val="18"/>
                <w:szCs w:val="18"/>
              </w:rPr>
              <w:t xml:space="preserve"> фонд</w:t>
            </w:r>
          </w:p>
        </w:tc>
        <w:tc>
          <w:tcPr>
            <w:tcW w:w="1541" w:type="dxa"/>
            <w:vAlign w:val="center"/>
          </w:tcPr>
          <w:p w:rsidR="00B95C57" w:rsidRPr="008642AE" w:rsidRDefault="00B95C57" w:rsidP="00B95C57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642AE">
              <w:rPr>
                <w:rFonts w:ascii="Times New Roman" w:hAnsi="Times New Roman" w:cs="Times New Roman"/>
                <w:sz w:val="18"/>
                <w:szCs w:val="18"/>
              </w:rPr>
              <w:t>Спеціальний</w:t>
            </w:r>
            <w:proofErr w:type="spellEnd"/>
            <w:r w:rsidRPr="008642AE">
              <w:rPr>
                <w:rFonts w:ascii="Times New Roman" w:hAnsi="Times New Roman" w:cs="Times New Roman"/>
                <w:sz w:val="18"/>
                <w:szCs w:val="18"/>
              </w:rPr>
              <w:t xml:space="preserve"> фонд</w:t>
            </w:r>
          </w:p>
        </w:tc>
      </w:tr>
      <w:tr w:rsidR="00B95C57" w:rsidRPr="008642AE" w:rsidTr="00FF2E01">
        <w:tc>
          <w:tcPr>
            <w:tcW w:w="2321" w:type="dxa"/>
          </w:tcPr>
          <w:p w:rsidR="00B95C57" w:rsidRPr="00BB5F6D" w:rsidRDefault="00B95C57" w:rsidP="00B95C57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BB5F6D">
              <w:rPr>
                <w:rFonts w:ascii="Times New Roman" w:hAnsi="Times New Roman" w:cs="Times New Roman"/>
                <w:b/>
                <w:sz w:val="18"/>
                <w:szCs w:val="18"/>
              </w:rPr>
              <w:t>затрат</w:t>
            </w:r>
          </w:p>
        </w:tc>
        <w:tc>
          <w:tcPr>
            <w:tcW w:w="966" w:type="dxa"/>
            <w:vAlign w:val="center"/>
          </w:tcPr>
          <w:p w:rsidR="00B95C57" w:rsidRPr="00BB5F6D" w:rsidRDefault="00B95C57" w:rsidP="00B95C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9" w:type="dxa"/>
            <w:gridSpan w:val="2"/>
            <w:vAlign w:val="center"/>
          </w:tcPr>
          <w:p w:rsidR="00B95C57" w:rsidRPr="00BB5F6D" w:rsidRDefault="00B95C57" w:rsidP="00B95C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4" w:type="dxa"/>
            <w:vAlign w:val="center"/>
          </w:tcPr>
          <w:p w:rsidR="00B95C57" w:rsidRPr="00BB5F6D" w:rsidRDefault="00B95C57" w:rsidP="00B95C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  <w:vAlign w:val="center"/>
          </w:tcPr>
          <w:p w:rsidR="00B95C57" w:rsidRPr="00BB5F6D" w:rsidRDefault="00B95C57" w:rsidP="00B95C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1" w:type="dxa"/>
          </w:tcPr>
          <w:p w:rsidR="00B95C57" w:rsidRPr="00B95C57" w:rsidRDefault="00B95C57" w:rsidP="00B95C57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B95C57">
              <w:rPr>
                <w:rFonts w:ascii="Times New Roman" w:hAnsi="Times New Roman" w:cs="Times New Roman"/>
                <w:b/>
                <w:sz w:val="18"/>
                <w:szCs w:val="18"/>
              </w:rPr>
              <w:t>затрат</w:t>
            </w:r>
          </w:p>
        </w:tc>
        <w:tc>
          <w:tcPr>
            <w:tcW w:w="966" w:type="dxa"/>
            <w:vAlign w:val="center"/>
          </w:tcPr>
          <w:p w:rsidR="00B95C57" w:rsidRPr="00B95C57" w:rsidRDefault="00B95C57" w:rsidP="00B95C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9" w:type="dxa"/>
            <w:gridSpan w:val="2"/>
            <w:vAlign w:val="center"/>
          </w:tcPr>
          <w:p w:rsidR="00B95C57" w:rsidRPr="00B95C57" w:rsidRDefault="00B95C57" w:rsidP="00B95C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6" w:type="dxa"/>
            <w:vAlign w:val="center"/>
          </w:tcPr>
          <w:p w:rsidR="00B95C57" w:rsidRPr="00B95C57" w:rsidRDefault="00B95C57" w:rsidP="00B95C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1" w:type="dxa"/>
            <w:vAlign w:val="center"/>
          </w:tcPr>
          <w:p w:rsidR="00B95C57" w:rsidRPr="00B95C57" w:rsidRDefault="00B95C57" w:rsidP="00B95C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5C57" w:rsidRPr="008642AE" w:rsidTr="00F52B2E">
        <w:tc>
          <w:tcPr>
            <w:tcW w:w="2321" w:type="dxa"/>
            <w:vAlign w:val="center"/>
          </w:tcPr>
          <w:p w:rsidR="00B95C57" w:rsidRPr="00BB5F6D" w:rsidRDefault="00B95C57" w:rsidP="00B95C57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B5F6D">
              <w:rPr>
                <w:rFonts w:ascii="Times New Roman" w:hAnsi="Times New Roman" w:cs="Times New Roman"/>
                <w:sz w:val="18"/>
                <w:szCs w:val="18"/>
              </w:rPr>
              <w:t>кількість</w:t>
            </w:r>
            <w:proofErr w:type="spellEnd"/>
            <w:r w:rsidRPr="00BB5F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B5F6D">
              <w:rPr>
                <w:rFonts w:ascii="Times New Roman" w:hAnsi="Times New Roman" w:cs="Times New Roman"/>
                <w:sz w:val="18"/>
                <w:szCs w:val="18"/>
              </w:rPr>
              <w:t>працівників</w:t>
            </w:r>
            <w:proofErr w:type="spellEnd"/>
            <w:r w:rsidRPr="00BB5F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B5F6D">
              <w:rPr>
                <w:rFonts w:ascii="Times New Roman" w:hAnsi="Times New Roman" w:cs="Times New Roman"/>
                <w:sz w:val="18"/>
                <w:szCs w:val="18"/>
              </w:rPr>
              <w:t>особового</w:t>
            </w:r>
            <w:proofErr w:type="spellEnd"/>
            <w:r w:rsidRPr="00BB5F6D">
              <w:rPr>
                <w:rFonts w:ascii="Times New Roman" w:hAnsi="Times New Roman" w:cs="Times New Roman"/>
                <w:sz w:val="18"/>
                <w:szCs w:val="18"/>
              </w:rPr>
              <w:t xml:space="preserve"> складу</w:t>
            </w:r>
          </w:p>
        </w:tc>
        <w:tc>
          <w:tcPr>
            <w:tcW w:w="966" w:type="dxa"/>
            <w:vAlign w:val="center"/>
          </w:tcPr>
          <w:p w:rsidR="00B95C57" w:rsidRPr="00BB5F6D" w:rsidRDefault="00B95C57" w:rsidP="00B95C57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5F6D">
              <w:rPr>
                <w:rFonts w:ascii="Times New Roman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1669" w:type="dxa"/>
            <w:gridSpan w:val="2"/>
            <w:vAlign w:val="center"/>
          </w:tcPr>
          <w:p w:rsidR="00B95C57" w:rsidRPr="00BB5F6D" w:rsidRDefault="00B95C57" w:rsidP="00B95C57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B5F6D">
              <w:rPr>
                <w:rFonts w:ascii="Times New Roman" w:hAnsi="Times New Roman" w:cs="Times New Roman"/>
                <w:sz w:val="18"/>
                <w:szCs w:val="18"/>
              </w:rPr>
              <w:t>штатний</w:t>
            </w:r>
            <w:proofErr w:type="spellEnd"/>
            <w:r w:rsidRPr="00BB5F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B5F6D">
              <w:rPr>
                <w:rFonts w:ascii="Times New Roman" w:hAnsi="Times New Roman" w:cs="Times New Roman"/>
                <w:sz w:val="18"/>
                <w:szCs w:val="18"/>
              </w:rPr>
              <w:t>розпис</w:t>
            </w:r>
            <w:proofErr w:type="spellEnd"/>
          </w:p>
        </w:tc>
        <w:tc>
          <w:tcPr>
            <w:tcW w:w="1384" w:type="dxa"/>
            <w:vAlign w:val="center"/>
          </w:tcPr>
          <w:p w:rsidR="00B95C57" w:rsidRPr="00BB5F6D" w:rsidRDefault="00B95C57" w:rsidP="00B95C57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B5F6D">
              <w:rPr>
                <w:rFonts w:ascii="Times New Roman" w:hAnsi="Times New Roman" w:cs="Times New Roman"/>
                <w:sz w:val="18"/>
                <w:szCs w:val="18"/>
              </w:rPr>
              <w:t>13,00</w:t>
            </w:r>
          </w:p>
        </w:tc>
        <w:tc>
          <w:tcPr>
            <w:tcW w:w="1568" w:type="dxa"/>
            <w:vAlign w:val="center"/>
          </w:tcPr>
          <w:p w:rsidR="00B95C57" w:rsidRPr="00BB5F6D" w:rsidRDefault="00B95C57" w:rsidP="00B95C57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B5F6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321" w:type="dxa"/>
            <w:vAlign w:val="center"/>
          </w:tcPr>
          <w:p w:rsidR="00B95C57" w:rsidRPr="00B95C57" w:rsidRDefault="00B95C57" w:rsidP="00B95C57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95C57">
              <w:rPr>
                <w:rFonts w:ascii="Times New Roman" w:hAnsi="Times New Roman" w:cs="Times New Roman"/>
                <w:sz w:val="18"/>
                <w:szCs w:val="18"/>
              </w:rPr>
              <w:t>кількість</w:t>
            </w:r>
            <w:proofErr w:type="spellEnd"/>
            <w:r w:rsidRPr="00B95C5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95C57">
              <w:rPr>
                <w:rFonts w:ascii="Times New Roman" w:hAnsi="Times New Roman" w:cs="Times New Roman"/>
                <w:sz w:val="18"/>
                <w:szCs w:val="18"/>
              </w:rPr>
              <w:t>працівників</w:t>
            </w:r>
            <w:proofErr w:type="spellEnd"/>
            <w:r w:rsidRPr="00B95C5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95C57">
              <w:rPr>
                <w:rFonts w:ascii="Times New Roman" w:hAnsi="Times New Roman" w:cs="Times New Roman"/>
                <w:sz w:val="18"/>
                <w:szCs w:val="18"/>
              </w:rPr>
              <w:t>особового</w:t>
            </w:r>
            <w:proofErr w:type="spellEnd"/>
            <w:r w:rsidRPr="00B95C57">
              <w:rPr>
                <w:rFonts w:ascii="Times New Roman" w:hAnsi="Times New Roman" w:cs="Times New Roman"/>
                <w:sz w:val="18"/>
                <w:szCs w:val="18"/>
              </w:rPr>
              <w:t xml:space="preserve"> складу</w:t>
            </w:r>
          </w:p>
        </w:tc>
        <w:tc>
          <w:tcPr>
            <w:tcW w:w="966" w:type="dxa"/>
            <w:vAlign w:val="center"/>
          </w:tcPr>
          <w:p w:rsidR="00B95C57" w:rsidRPr="00B95C57" w:rsidRDefault="00B95C57" w:rsidP="00B95C57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5C57">
              <w:rPr>
                <w:rFonts w:ascii="Times New Roman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1819" w:type="dxa"/>
            <w:gridSpan w:val="2"/>
            <w:vAlign w:val="center"/>
          </w:tcPr>
          <w:p w:rsidR="00B95C57" w:rsidRPr="00B95C57" w:rsidRDefault="00B95C57" w:rsidP="00B95C57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95C57">
              <w:rPr>
                <w:rFonts w:ascii="Times New Roman" w:hAnsi="Times New Roman" w:cs="Times New Roman"/>
                <w:sz w:val="18"/>
                <w:szCs w:val="18"/>
              </w:rPr>
              <w:t>штатний</w:t>
            </w:r>
            <w:proofErr w:type="spellEnd"/>
            <w:r w:rsidRPr="00B95C5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95C57">
              <w:rPr>
                <w:rFonts w:ascii="Times New Roman" w:hAnsi="Times New Roman" w:cs="Times New Roman"/>
                <w:sz w:val="18"/>
                <w:szCs w:val="18"/>
              </w:rPr>
              <w:t>розпис</w:t>
            </w:r>
            <w:proofErr w:type="spellEnd"/>
          </w:p>
        </w:tc>
        <w:tc>
          <w:tcPr>
            <w:tcW w:w="1316" w:type="dxa"/>
            <w:vAlign w:val="center"/>
          </w:tcPr>
          <w:p w:rsidR="00B95C57" w:rsidRPr="00B95C57" w:rsidRDefault="00B95C57" w:rsidP="00B95C57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95C57">
              <w:rPr>
                <w:rFonts w:ascii="Times New Roman" w:hAnsi="Times New Roman" w:cs="Times New Roman"/>
                <w:sz w:val="18"/>
                <w:szCs w:val="18"/>
              </w:rPr>
              <w:t>13,00</w:t>
            </w:r>
          </w:p>
        </w:tc>
        <w:tc>
          <w:tcPr>
            <w:tcW w:w="1541" w:type="dxa"/>
            <w:vAlign w:val="center"/>
          </w:tcPr>
          <w:p w:rsidR="00B95C57" w:rsidRPr="00B95C57" w:rsidRDefault="00B95C57" w:rsidP="00B95C57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95C5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95C57" w:rsidRPr="008642AE" w:rsidTr="00F52B2E">
        <w:tc>
          <w:tcPr>
            <w:tcW w:w="2321" w:type="dxa"/>
            <w:vAlign w:val="center"/>
          </w:tcPr>
          <w:p w:rsidR="00B95C57" w:rsidRPr="00BB5F6D" w:rsidRDefault="00B95C57" w:rsidP="00B95C57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B5F6D">
              <w:rPr>
                <w:rFonts w:ascii="Times New Roman" w:hAnsi="Times New Roman" w:cs="Times New Roman"/>
                <w:sz w:val="18"/>
                <w:szCs w:val="18"/>
              </w:rPr>
              <w:t>обсяг</w:t>
            </w:r>
            <w:proofErr w:type="spellEnd"/>
            <w:r w:rsidRPr="00BB5F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B5F6D">
              <w:rPr>
                <w:rFonts w:ascii="Times New Roman" w:hAnsi="Times New Roman" w:cs="Times New Roman"/>
                <w:sz w:val="18"/>
                <w:szCs w:val="18"/>
              </w:rPr>
              <w:t>видатків</w:t>
            </w:r>
            <w:proofErr w:type="spellEnd"/>
          </w:p>
        </w:tc>
        <w:tc>
          <w:tcPr>
            <w:tcW w:w="966" w:type="dxa"/>
            <w:vAlign w:val="center"/>
          </w:tcPr>
          <w:p w:rsidR="00B95C57" w:rsidRPr="00BB5F6D" w:rsidRDefault="00B95C57" w:rsidP="00B95C57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5F6D">
              <w:rPr>
                <w:rFonts w:ascii="Times New Roman" w:hAnsi="Times New Roman" w:cs="Times New Roman"/>
                <w:sz w:val="18"/>
                <w:szCs w:val="18"/>
              </w:rPr>
              <w:t>грн.</w:t>
            </w:r>
          </w:p>
        </w:tc>
        <w:tc>
          <w:tcPr>
            <w:tcW w:w="1669" w:type="dxa"/>
            <w:gridSpan w:val="2"/>
            <w:vAlign w:val="center"/>
          </w:tcPr>
          <w:p w:rsidR="00B95C57" w:rsidRPr="00BB5F6D" w:rsidRDefault="00B95C57" w:rsidP="00B95C57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B5F6D">
              <w:rPr>
                <w:rFonts w:ascii="Times New Roman" w:hAnsi="Times New Roman" w:cs="Times New Roman"/>
                <w:sz w:val="18"/>
                <w:szCs w:val="18"/>
              </w:rPr>
              <w:t>кошторис</w:t>
            </w:r>
            <w:proofErr w:type="spellEnd"/>
          </w:p>
        </w:tc>
        <w:tc>
          <w:tcPr>
            <w:tcW w:w="1384" w:type="dxa"/>
            <w:vAlign w:val="center"/>
          </w:tcPr>
          <w:p w:rsidR="00B95C57" w:rsidRPr="00BB5F6D" w:rsidRDefault="00B95C57" w:rsidP="00B95C57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B5F6D">
              <w:rPr>
                <w:rFonts w:ascii="Times New Roman" w:hAnsi="Times New Roman" w:cs="Times New Roman"/>
                <w:sz w:val="18"/>
                <w:szCs w:val="18"/>
              </w:rPr>
              <w:t>1593379,00</w:t>
            </w:r>
          </w:p>
        </w:tc>
        <w:tc>
          <w:tcPr>
            <w:tcW w:w="1568" w:type="dxa"/>
            <w:vAlign w:val="center"/>
          </w:tcPr>
          <w:p w:rsidR="00B95C57" w:rsidRPr="00BB5F6D" w:rsidRDefault="00B95C57" w:rsidP="00B95C57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B5F6D">
              <w:rPr>
                <w:rFonts w:ascii="Times New Roman" w:hAnsi="Times New Roman" w:cs="Times New Roman"/>
                <w:sz w:val="18"/>
                <w:szCs w:val="18"/>
              </w:rPr>
              <w:t>66600,00</w:t>
            </w:r>
          </w:p>
        </w:tc>
        <w:tc>
          <w:tcPr>
            <w:tcW w:w="2321" w:type="dxa"/>
            <w:vAlign w:val="center"/>
          </w:tcPr>
          <w:p w:rsidR="00B95C57" w:rsidRPr="00B95C57" w:rsidRDefault="00B95C57" w:rsidP="00B95C57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95C57">
              <w:rPr>
                <w:rFonts w:ascii="Times New Roman" w:hAnsi="Times New Roman" w:cs="Times New Roman"/>
                <w:sz w:val="18"/>
                <w:szCs w:val="18"/>
              </w:rPr>
              <w:t>обсяг</w:t>
            </w:r>
            <w:proofErr w:type="spellEnd"/>
            <w:r w:rsidRPr="00B95C5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95C57">
              <w:rPr>
                <w:rFonts w:ascii="Times New Roman" w:hAnsi="Times New Roman" w:cs="Times New Roman"/>
                <w:sz w:val="18"/>
                <w:szCs w:val="18"/>
              </w:rPr>
              <w:t>видатків</w:t>
            </w:r>
            <w:proofErr w:type="spellEnd"/>
          </w:p>
        </w:tc>
        <w:tc>
          <w:tcPr>
            <w:tcW w:w="966" w:type="dxa"/>
            <w:vAlign w:val="center"/>
          </w:tcPr>
          <w:p w:rsidR="00B95C57" w:rsidRPr="00B95C57" w:rsidRDefault="00B95C57" w:rsidP="00B95C57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5C57">
              <w:rPr>
                <w:rFonts w:ascii="Times New Roman" w:hAnsi="Times New Roman" w:cs="Times New Roman"/>
                <w:sz w:val="18"/>
                <w:szCs w:val="18"/>
              </w:rPr>
              <w:t>грн.</w:t>
            </w:r>
          </w:p>
        </w:tc>
        <w:tc>
          <w:tcPr>
            <w:tcW w:w="1819" w:type="dxa"/>
            <w:gridSpan w:val="2"/>
            <w:vAlign w:val="center"/>
          </w:tcPr>
          <w:p w:rsidR="00B95C57" w:rsidRPr="00B95C57" w:rsidRDefault="00B95C57" w:rsidP="00B95C57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95C57">
              <w:rPr>
                <w:rFonts w:ascii="Times New Roman" w:hAnsi="Times New Roman" w:cs="Times New Roman"/>
                <w:sz w:val="18"/>
                <w:szCs w:val="18"/>
              </w:rPr>
              <w:t>кошторис</w:t>
            </w:r>
            <w:proofErr w:type="spellEnd"/>
          </w:p>
        </w:tc>
        <w:tc>
          <w:tcPr>
            <w:tcW w:w="1316" w:type="dxa"/>
            <w:vAlign w:val="center"/>
          </w:tcPr>
          <w:p w:rsidR="00B95C57" w:rsidRPr="00B95C57" w:rsidRDefault="00B95C57" w:rsidP="00B95C57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95C57">
              <w:rPr>
                <w:rFonts w:ascii="Times New Roman" w:hAnsi="Times New Roman" w:cs="Times New Roman"/>
                <w:sz w:val="18"/>
                <w:szCs w:val="18"/>
              </w:rPr>
              <w:t>1593379,00</w:t>
            </w:r>
          </w:p>
        </w:tc>
        <w:tc>
          <w:tcPr>
            <w:tcW w:w="1541" w:type="dxa"/>
            <w:vAlign w:val="center"/>
          </w:tcPr>
          <w:p w:rsidR="00B95C57" w:rsidRPr="00B95C57" w:rsidRDefault="00B95C57" w:rsidP="00B95C57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95C57">
              <w:rPr>
                <w:rFonts w:ascii="Times New Roman" w:hAnsi="Times New Roman" w:cs="Times New Roman"/>
                <w:sz w:val="18"/>
                <w:szCs w:val="18"/>
              </w:rPr>
              <w:t>22600,00</w:t>
            </w:r>
          </w:p>
        </w:tc>
      </w:tr>
      <w:tr w:rsidR="00B95C57" w:rsidRPr="008642AE" w:rsidTr="00FF2E01">
        <w:tc>
          <w:tcPr>
            <w:tcW w:w="2321" w:type="dxa"/>
          </w:tcPr>
          <w:p w:rsidR="00B95C57" w:rsidRPr="00BB5F6D" w:rsidRDefault="00B95C57" w:rsidP="00B95C57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BB5F6D">
              <w:rPr>
                <w:rFonts w:ascii="Times New Roman" w:hAnsi="Times New Roman" w:cs="Times New Roman"/>
                <w:b/>
                <w:sz w:val="18"/>
                <w:szCs w:val="18"/>
              </w:rPr>
              <w:t>продукту</w:t>
            </w:r>
          </w:p>
        </w:tc>
        <w:tc>
          <w:tcPr>
            <w:tcW w:w="966" w:type="dxa"/>
            <w:vAlign w:val="center"/>
          </w:tcPr>
          <w:p w:rsidR="00B95C57" w:rsidRPr="00BB5F6D" w:rsidRDefault="00B95C57" w:rsidP="00B95C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9" w:type="dxa"/>
            <w:gridSpan w:val="2"/>
            <w:vAlign w:val="center"/>
          </w:tcPr>
          <w:p w:rsidR="00B95C57" w:rsidRPr="00BB5F6D" w:rsidRDefault="00B95C57" w:rsidP="00B95C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4" w:type="dxa"/>
            <w:vAlign w:val="center"/>
          </w:tcPr>
          <w:p w:rsidR="00B95C57" w:rsidRPr="00BB5F6D" w:rsidRDefault="00B95C57" w:rsidP="00B95C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  <w:vAlign w:val="center"/>
          </w:tcPr>
          <w:p w:rsidR="00B95C57" w:rsidRPr="00BB5F6D" w:rsidRDefault="00B95C57" w:rsidP="00B95C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1" w:type="dxa"/>
          </w:tcPr>
          <w:p w:rsidR="00B95C57" w:rsidRPr="00B95C57" w:rsidRDefault="00B95C57" w:rsidP="00B95C57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B95C57">
              <w:rPr>
                <w:rFonts w:ascii="Times New Roman" w:hAnsi="Times New Roman" w:cs="Times New Roman"/>
                <w:b/>
                <w:sz w:val="18"/>
                <w:szCs w:val="18"/>
              </w:rPr>
              <w:t>продукту</w:t>
            </w:r>
          </w:p>
        </w:tc>
        <w:tc>
          <w:tcPr>
            <w:tcW w:w="966" w:type="dxa"/>
            <w:vAlign w:val="center"/>
          </w:tcPr>
          <w:p w:rsidR="00B95C57" w:rsidRPr="00B95C57" w:rsidRDefault="00B95C57" w:rsidP="00B95C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9" w:type="dxa"/>
            <w:gridSpan w:val="2"/>
            <w:vAlign w:val="center"/>
          </w:tcPr>
          <w:p w:rsidR="00B95C57" w:rsidRPr="00B95C57" w:rsidRDefault="00B95C57" w:rsidP="00B95C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6" w:type="dxa"/>
            <w:vAlign w:val="center"/>
          </w:tcPr>
          <w:p w:rsidR="00B95C57" w:rsidRPr="00B95C57" w:rsidRDefault="00B95C57" w:rsidP="00B95C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1" w:type="dxa"/>
            <w:vAlign w:val="center"/>
          </w:tcPr>
          <w:p w:rsidR="00B95C57" w:rsidRPr="00B95C57" w:rsidRDefault="00B95C57" w:rsidP="00B95C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5C57" w:rsidRPr="008642AE" w:rsidTr="00F52B2E">
        <w:tc>
          <w:tcPr>
            <w:tcW w:w="2321" w:type="dxa"/>
            <w:vAlign w:val="center"/>
          </w:tcPr>
          <w:p w:rsidR="00B95C57" w:rsidRPr="00BB5F6D" w:rsidRDefault="00B95C57" w:rsidP="00B95C57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B5F6D">
              <w:rPr>
                <w:rFonts w:ascii="Times New Roman" w:hAnsi="Times New Roman" w:cs="Times New Roman"/>
                <w:sz w:val="18"/>
                <w:szCs w:val="18"/>
              </w:rPr>
              <w:t>кількість</w:t>
            </w:r>
            <w:proofErr w:type="spellEnd"/>
            <w:r w:rsidRPr="00BB5F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B5F6D">
              <w:rPr>
                <w:rFonts w:ascii="Times New Roman" w:hAnsi="Times New Roman" w:cs="Times New Roman"/>
                <w:sz w:val="18"/>
                <w:szCs w:val="18"/>
              </w:rPr>
              <w:t>виїздів</w:t>
            </w:r>
            <w:proofErr w:type="spellEnd"/>
            <w:r w:rsidRPr="00BB5F6D">
              <w:rPr>
                <w:rFonts w:ascii="Times New Roman" w:hAnsi="Times New Roman" w:cs="Times New Roman"/>
                <w:sz w:val="18"/>
                <w:szCs w:val="18"/>
              </w:rPr>
              <w:t xml:space="preserve"> на </w:t>
            </w:r>
            <w:proofErr w:type="spellStart"/>
            <w:r w:rsidRPr="00BB5F6D">
              <w:rPr>
                <w:rFonts w:ascii="Times New Roman" w:hAnsi="Times New Roman" w:cs="Times New Roman"/>
                <w:sz w:val="18"/>
                <w:szCs w:val="18"/>
              </w:rPr>
              <w:t>об’єкти</w:t>
            </w:r>
            <w:proofErr w:type="spellEnd"/>
            <w:r w:rsidRPr="00BB5F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B5F6D">
              <w:rPr>
                <w:rFonts w:ascii="Times New Roman" w:hAnsi="Times New Roman" w:cs="Times New Roman"/>
                <w:sz w:val="18"/>
                <w:szCs w:val="18"/>
              </w:rPr>
              <w:t>пожежного</w:t>
            </w:r>
            <w:proofErr w:type="spellEnd"/>
            <w:r w:rsidRPr="00BB5F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B5F6D">
              <w:rPr>
                <w:rFonts w:ascii="Times New Roman" w:hAnsi="Times New Roman" w:cs="Times New Roman"/>
                <w:sz w:val="18"/>
                <w:szCs w:val="18"/>
              </w:rPr>
              <w:t>нагляду</w:t>
            </w:r>
            <w:proofErr w:type="spellEnd"/>
          </w:p>
        </w:tc>
        <w:tc>
          <w:tcPr>
            <w:tcW w:w="966" w:type="dxa"/>
            <w:vAlign w:val="center"/>
          </w:tcPr>
          <w:p w:rsidR="00B95C57" w:rsidRPr="00BB5F6D" w:rsidRDefault="00B95C57" w:rsidP="00B95C57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5F6D">
              <w:rPr>
                <w:rFonts w:ascii="Times New Roman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1669" w:type="dxa"/>
            <w:gridSpan w:val="2"/>
            <w:vAlign w:val="center"/>
          </w:tcPr>
          <w:p w:rsidR="00B95C57" w:rsidRPr="00BB5F6D" w:rsidRDefault="00B95C57" w:rsidP="00B95C57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B5F6D">
              <w:rPr>
                <w:rFonts w:ascii="Times New Roman" w:hAnsi="Times New Roman" w:cs="Times New Roman"/>
                <w:sz w:val="18"/>
                <w:szCs w:val="18"/>
              </w:rPr>
              <w:t>внутрішній</w:t>
            </w:r>
            <w:proofErr w:type="spellEnd"/>
            <w:r w:rsidRPr="00BB5F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B5F6D">
              <w:rPr>
                <w:rFonts w:ascii="Times New Roman" w:hAnsi="Times New Roman" w:cs="Times New Roman"/>
                <w:sz w:val="18"/>
                <w:szCs w:val="18"/>
              </w:rPr>
              <w:t>облік</w:t>
            </w:r>
            <w:proofErr w:type="spellEnd"/>
          </w:p>
        </w:tc>
        <w:tc>
          <w:tcPr>
            <w:tcW w:w="1384" w:type="dxa"/>
            <w:vAlign w:val="center"/>
          </w:tcPr>
          <w:p w:rsidR="00B95C57" w:rsidRPr="00BB5F6D" w:rsidRDefault="00B95C57" w:rsidP="00B95C57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B5F6D">
              <w:rPr>
                <w:rFonts w:ascii="Times New Roman" w:hAnsi="Times New Roman" w:cs="Times New Roman"/>
                <w:sz w:val="18"/>
                <w:szCs w:val="18"/>
              </w:rPr>
              <w:t>90,00</w:t>
            </w:r>
          </w:p>
        </w:tc>
        <w:tc>
          <w:tcPr>
            <w:tcW w:w="1568" w:type="dxa"/>
            <w:vAlign w:val="center"/>
          </w:tcPr>
          <w:p w:rsidR="00B95C57" w:rsidRPr="00BB5F6D" w:rsidRDefault="00B95C57" w:rsidP="00B95C57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B5F6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321" w:type="dxa"/>
            <w:vAlign w:val="center"/>
          </w:tcPr>
          <w:p w:rsidR="00B95C57" w:rsidRPr="00B95C57" w:rsidRDefault="00B95C57" w:rsidP="00B95C57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95C57">
              <w:rPr>
                <w:rFonts w:ascii="Times New Roman" w:hAnsi="Times New Roman" w:cs="Times New Roman"/>
                <w:sz w:val="18"/>
                <w:szCs w:val="18"/>
              </w:rPr>
              <w:t>кількість</w:t>
            </w:r>
            <w:proofErr w:type="spellEnd"/>
            <w:r w:rsidRPr="00B95C5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95C57">
              <w:rPr>
                <w:rFonts w:ascii="Times New Roman" w:hAnsi="Times New Roman" w:cs="Times New Roman"/>
                <w:sz w:val="18"/>
                <w:szCs w:val="18"/>
              </w:rPr>
              <w:t>виїздів</w:t>
            </w:r>
            <w:proofErr w:type="spellEnd"/>
            <w:r w:rsidRPr="00B95C57">
              <w:rPr>
                <w:rFonts w:ascii="Times New Roman" w:hAnsi="Times New Roman" w:cs="Times New Roman"/>
                <w:sz w:val="18"/>
                <w:szCs w:val="18"/>
              </w:rPr>
              <w:t xml:space="preserve"> на </w:t>
            </w:r>
            <w:proofErr w:type="spellStart"/>
            <w:r w:rsidRPr="00B95C57">
              <w:rPr>
                <w:rFonts w:ascii="Times New Roman" w:hAnsi="Times New Roman" w:cs="Times New Roman"/>
                <w:sz w:val="18"/>
                <w:szCs w:val="18"/>
              </w:rPr>
              <w:t>об’єкти</w:t>
            </w:r>
            <w:proofErr w:type="spellEnd"/>
            <w:r w:rsidRPr="00B95C5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95C57">
              <w:rPr>
                <w:rFonts w:ascii="Times New Roman" w:hAnsi="Times New Roman" w:cs="Times New Roman"/>
                <w:sz w:val="18"/>
                <w:szCs w:val="18"/>
              </w:rPr>
              <w:t>пожежного</w:t>
            </w:r>
            <w:proofErr w:type="spellEnd"/>
            <w:r w:rsidRPr="00B95C5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95C57">
              <w:rPr>
                <w:rFonts w:ascii="Times New Roman" w:hAnsi="Times New Roman" w:cs="Times New Roman"/>
                <w:sz w:val="18"/>
                <w:szCs w:val="18"/>
              </w:rPr>
              <w:t>нагляду</w:t>
            </w:r>
            <w:proofErr w:type="spellEnd"/>
          </w:p>
        </w:tc>
        <w:tc>
          <w:tcPr>
            <w:tcW w:w="966" w:type="dxa"/>
            <w:vAlign w:val="center"/>
          </w:tcPr>
          <w:p w:rsidR="00B95C57" w:rsidRPr="00B95C57" w:rsidRDefault="00B95C57" w:rsidP="00B95C57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5C57">
              <w:rPr>
                <w:rFonts w:ascii="Times New Roman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1819" w:type="dxa"/>
            <w:gridSpan w:val="2"/>
            <w:vAlign w:val="center"/>
          </w:tcPr>
          <w:p w:rsidR="00B95C57" w:rsidRPr="00B95C57" w:rsidRDefault="00B95C57" w:rsidP="00B95C57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95C57">
              <w:rPr>
                <w:rFonts w:ascii="Times New Roman" w:hAnsi="Times New Roman" w:cs="Times New Roman"/>
                <w:sz w:val="18"/>
                <w:szCs w:val="18"/>
              </w:rPr>
              <w:t>журнали</w:t>
            </w:r>
            <w:proofErr w:type="spellEnd"/>
            <w:r w:rsidRPr="00B95C5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95C57">
              <w:rPr>
                <w:rFonts w:ascii="Times New Roman" w:hAnsi="Times New Roman" w:cs="Times New Roman"/>
                <w:sz w:val="18"/>
                <w:szCs w:val="18"/>
              </w:rPr>
              <w:t>реєстрації</w:t>
            </w:r>
            <w:proofErr w:type="spellEnd"/>
          </w:p>
        </w:tc>
        <w:tc>
          <w:tcPr>
            <w:tcW w:w="1316" w:type="dxa"/>
            <w:vAlign w:val="center"/>
          </w:tcPr>
          <w:p w:rsidR="00B95C57" w:rsidRPr="00B95C57" w:rsidRDefault="00B95C57" w:rsidP="00B95C57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95C57">
              <w:rPr>
                <w:rFonts w:ascii="Times New Roman" w:hAnsi="Times New Roman" w:cs="Times New Roman"/>
                <w:sz w:val="18"/>
                <w:szCs w:val="18"/>
              </w:rPr>
              <w:t>90,00</w:t>
            </w:r>
          </w:p>
        </w:tc>
        <w:tc>
          <w:tcPr>
            <w:tcW w:w="1541" w:type="dxa"/>
            <w:vAlign w:val="center"/>
          </w:tcPr>
          <w:p w:rsidR="00B95C57" w:rsidRPr="00B95C57" w:rsidRDefault="00B95C57" w:rsidP="00B95C57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95C5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95C57" w:rsidRPr="008642AE" w:rsidTr="00FF2E01">
        <w:tc>
          <w:tcPr>
            <w:tcW w:w="2321" w:type="dxa"/>
          </w:tcPr>
          <w:p w:rsidR="00B95C57" w:rsidRPr="00BB5F6D" w:rsidRDefault="00B95C57" w:rsidP="00B95C57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B5F6D">
              <w:rPr>
                <w:rFonts w:ascii="Times New Roman" w:hAnsi="Times New Roman" w:cs="Times New Roman"/>
                <w:b/>
                <w:sz w:val="18"/>
                <w:szCs w:val="18"/>
              </w:rPr>
              <w:t>ефективності</w:t>
            </w:r>
            <w:proofErr w:type="spellEnd"/>
          </w:p>
        </w:tc>
        <w:tc>
          <w:tcPr>
            <w:tcW w:w="966" w:type="dxa"/>
            <w:vAlign w:val="center"/>
          </w:tcPr>
          <w:p w:rsidR="00B95C57" w:rsidRPr="00BB5F6D" w:rsidRDefault="00B95C57" w:rsidP="00B95C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9" w:type="dxa"/>
            <w:gridSpan w:val="2"/>
            <w:vAlign w:val="center"/>
          </w:tcPr>
          <w:p w:rsidR="00B95C57" w:rsidRPr="00BB5F6D" w:rsidRDefault="00B95C57" w:rsidP="00B95C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4" w:type="dxa"/>
            <w:vAlign w:val="center"/>
          </w:tcPr>
          <w:p w:rsidR="00B95C57" w:rsidRPr="00BB5F6D" w:rsidRDefault="00B95C57" w:rsidP="00B95C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  <w:vAlign w:val="center"/>
          </w:tcPr>
          <w:p w:rsidR="00B95C57" w:rsidRPr="00BB5F6D" w:rsidRDefault="00B95C57" w:rsidP="00B95C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1" w:type="dxa"/>
          </w:tcPr>
          <w:p w:rsidR="00B95C57" w:rsidRPr="00B95C57" w:rsidRDefault="00B95C57" w:rsidP="00B95C57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95C57">
              <w:rPr>
                <w:rFonts w:ascii="Times New Roman" w:hAnsi="Times New Roman" w:cs="Times New Roman"/>
                <w:b/>
                <w:sz w:val="18"/>
                <w:szCs w:val="18"/>
              </w:rPr>
              <w:t>ефективності</w:t>
            </w:r>
            <w:proofErr w:type="spellEnd"/>
          </w:p>
        </w:tc>
        <w:tc>
          <w:tcPr>
            <w:tcW w:w="966" w:type="dxa"/>
            <w:vAlign w:val="center"/>
          </w:tcPr>
          <w:p w:rsidR="00B95C57" w:rsidRPr="00B95C57" w:rsidRDefault="00B95C57" w:rsidP="00B95C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9" w:type="dxa"/>
            <w:gridSpan w:val="2"/>
            <w:vAlign w:val="center"/>
          </w:tcPr>
          <w:p w:rsidR="00B95C57" w:rsidRPr="00B95C57" w:rsidRDefault="00B95C57" w:rsidP="00B95C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6" w:type="dxa"/>
            <w:vAlign w:val="center"/>
          </w:tcPr>
          <w:p w:rsidR="00B95C57" w:rsidRPr="00B95C57" w:rsidRDefault="00B95C57" w:rsidP="00B95C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1" w:type="dxa"/>
            <w:vAlign w:val="center"/>
          </w:tcPr>
          <w:p w:rsidR="00B95C57" w:rsidRPr="00B95C57" w:rsidRDefault="00B95C57" w:rsidP="00B95C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5C57" w:rsidRPr="008642AE" w:rsidTr="00F52B2E">
        <w:tc>
          <w:tcPr>
            <w:tcW w:w="2321" w:type="dxa"/>
            <w:vAlign w:val="center"/>
          </w:tcPr>
          <w:p w:rsidR="00B95C57" w:rsidRPr="00BB5F6D" w:rsidRDefault="00B95C57" w:rsidP="00B95C57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B5F6D">
              <w:rPr>
                <w:rFonts w:ascii="Times New Roman" w:hAnsi="Times New Roman" w:cs="Times New Roman"/>
                <w:sz w:val="18"/>
                <w:szCs w:val="18"/>
              </w:rPr>
              <w:t>середні</w:t>
            </w:r>
            <w:proofErr w:type="spellEnd"/>
            <w:r w:rsidRPr="00BB5F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B5F6D">
              <w:rPr>
                <w:rFonts w:ascii="Times New Roman" w:hAnsi="Times New Roman" w:cs="Times New Roman"/>
                <w:sz w:val="18"/>
                <w:szCs w:val="18"/>
              </w:rPr>
              <w:t>видатки</w:t>
            </w:r>
            <w:proofErr w:type="spellEnd"/>
            <w:r w:rsidRPr="00BB5F6D">
              <w:rPr>
                <w:rFonts w:ascii="Times New Roman" w:hAnsi="Times New Roman" w:cs="Times New Roman"/>
                <w:sz w:val="18"/>
                <w:szCs w:val="18"/>
              </w:rPr>
              <w:t xml:space="preserve"> на </w:t>
            </w:r>
            <w:proofErr w:type="spellStart"/>
            <w:r w:rsidRPr="00BB5F6D">
              <w:rPr>
                <w:rFonts w:ascii="Times New Roman" w:hAnsi="Times New Roman" w:cs="Times New Roman"/>
                <w:sz w:val="18"/>
                <w:szCs w:val="18"/>
              </w:rPr>
              <w:t>ліквідацію</w:t>
            </w:r>
            <w:proofErr w:type="spellEnd"/>
            <w:r w:rsidRPr="00BB5F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B5F6D">
              <w:rPr>
                <w:rFonts w:ascii="Times New Roman" w:hAnsi="Times New Roman" w:cs="Times New Roman"/>
                <w:sz w:val="18"/>
                <w:szCs w:val="18"/>
              </w:rPr>
              <w:t>однієї</w:t>
            </w:r>
            <w:proofErr w:type="spellEnd"/>
            <w:r w:rsidRPr="00BB5F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B5F6D">
              <w:rPr>
                <w:rFonts w:ascii="Times New Roman" w:hAnsi="Times New Roman" w:cs="Times New Roman"/>
                <w:sz w:val="18"/>
                <w:szCs w:val="18"/>
              </w:rPr>
              <w:t>пожежі</w:t>
            </w:r>
            <w:proofErr w:type="spellEnd"/>
          </w:p>
        </w:tc>
        <w:tc>
          <w:tcPr>
            <w:tcW w:w="966" w:type="dxa"/>
            <w:vAlign w:val="center"/>
          </w:tcPr>
          <w:p w:rsidR="00B95C57" w:rsidRPr="00BB5F6D" w:rsidRDefault="00B95C57" w:rsidP="00B95C57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5F6D">
              <w:rPr>
                <w:rFonts w:ascii="Times New Roman" w:hAnsi="Times New Roman" w:cs="Times New Roman"/>
                <w:sz w:val="18"/>
                <w:szCs w:val="18"/>
              </w:rPr>
              <w:t>грн.</w:t>
            </w:r>
          </w:p>
        </w:tc>
        <w:tc>
          <w:tcPr>
            <w:tcW w:w="1669" w:type="dxa"/>
            <w:gridSpan w:val="2"/>
            <w:vAlign w:val="center"/>
          </w:tcPr>
          <w:p w:rsidR="00B95C57" w:rsidRPr="00BB5F6D" w:rsidRDefault="00B95C57" w:rsidP="00B95C57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B5F6D">
              <w:rPr>
                <w:rFonts w:ascii="Times New Roman" w:hAnsi="Times New Roman" w:cs="Times New Roman"/>
                <w:sz w:val="18"/>
                <w:szCs w:val="18"/>
              </w:rPr>
              <w:t>розрахунки</w:t>
            </w:r>
            <w:proofErr w:type="spellEnd"/>
          </w:p>
        </w:tc>
        <w:tc>
          <w:tcPr>
            <w:tcW w:w="1384" w:type="dxa"/>
            <w:vAlign w:val="center"/>
          </w:tcPr>
          <w:p w:rsidR="00B95C57" w:rsidRPr="00BB5F6D" w:rsidRDefault="00B95C57" w:rsidP="00B95C57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B5F6D">
              <w:rPr>
                <w:rFonts w:ascii="Times New Roman" w:hAnsi="Times New Roman" w:cs="Times New Roman"/>
                <w:sz w:val="18"/>
                <w:szCs w:val="18"/>
              </w:rPr>
              <w:t>2800,00</w:t>
            </w:r>
          </w:p>
        </w:tc>
        <w:tc>
          <w:tcPr>
            <w:tcW w:w="1568" w:type="dxa"/>
            <w:vAlign w:val="center"/>
          </w:tcPr>
          <w:p w:rsidR="00B95C57" w:rsidRPr="00BB5F6D" w:rsidRDefault="00B95C57" w:rsidP="00B95C57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B5F6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321" w:type="dxa"/>
            <w:vAlign w:val="center"/>
          </w:tcPr>
          <w:p w:rsidR="00B95C57" w:rsidRPr="00B95C57" w:rsidRDefault="00B95C57" w:rsidP="00B95C57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95C57">
              <w:rPr>
                <w:rFonts w:ascii="Times New Roman" w:hAnsi="Times New Roman" w:cs="Times New Roman"/>
                <w:sz w:val="18"/>
                <w:szCs w:val="18"/>
              </w:rPr>
              <w:t>середні</w:t>
            </w:r>
            <w:proofErr w:type="spellEnd"/>
            <w:r w:rsidRPr="00B95C5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95C57">
              <w:rPr>
                <w:rFonts w:ascii="Times New Roman" w:hAnsi="Times New Roman" w:cs="Times New Roman"/>
                <w:sz w:val="18"/>
                <w:szCs w:val="18"/>
              </w:rPr>
              <w:t>видатки</w:t>
            </w:r>
            <w:proofErr w:type="spellEnd"/>
            <w:r w:rsidRPr="00B95C57">
              <w:rPr>
                <w:rFonts w:ascii="Times New Roman" w:hAnsi="Times New Roman" w:cs="Times New Roman"/>
                <w:sz w:val="18"/>
                <w:szCs w:val="18"/>
              </w:rPr>
              <w:t xml:space="preserve"> на </w:t>
            </w:r>
            <w:proofErr w:type="spellStart"/>
            <w:r w:rsidRPr="00B95C57">
              <w:rPr>
                <w:rFonts w:ascii="Times New Roman" w:hAnsi="Times New Roman" w:cs="Times New Roman"/>
                <w:sz w:val="18"/>
                <w:szCs w:val="18"/>
              </w:rPr>
              <w:t>ліквідацію</w:t>
            </w:r>
            <w:proofErr w:type="spellEnd"/>
            <w:r w:rsidRPr="00B95C5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95C57">
              <w:rPr>
                <w:rFonts w:ascii="Times New Roman" w:hAnsi="Times New Roman" w:cs="Times New Roman"/>
                <w:sz w:val="18"/>
                <w:szCs w:val="18"/>
              </w:rPr>
              <w:t>однієї</w:t>
            </w:r>
            <w:proofErr w:type="spellEnd"/>
            <w:r w:rsidRPr="00B95C5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95C57">
              <w:rPr>
                <w:rFonts w:ascii="Times New Roman" w:hAnsi="Times New Roman" w:cs="Times New Roman"/>
                <w:sz w:val="18"/>
                <w:szCs w:val="18"/>
              </w:rPr>
              <w:t>пожежі</w:t>
            </w:r>
            <w:proofErr w:type="spellEnd"/>
          </w:p>
        </w:tc>
        <w:tc>
          <w:tcPr>
            <w:tcW w:w="966" w:type="dxa"/>
            <w:vAlign w:val="center"/>
          </w:tcPr>
          <w:p w:rsidR="00B95C57" w:rsidRPr="00B95C57" w:rsidRDefault="00B95C57" w:rsidP="00B95C57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5C57">
              <w:rPr>
                <w:rFonts w:ascii="Times New Roman" w:hAnsi="Times New Roman" w:cs="Times New Roman"/>
                <w:sz w:val="18"/>
                <w:szCs w:val="18"/>
              </w:rPr>
              <w:t>грн.</w:t>
            </w:r>
          </w:p>
        </w:tc>
        <w:tc>
          <w:tcPr>
            <w:tcW w:w="1819" w:type="dxa"/>
            <w:gridSpan w:val="2"/>
            <w:vAlign w:val="center"/>
          </w:tcPr>
          <w:p w:rsidR="00B95C57" w:rsidRPr="00B95C57" w:rsidRDefault="00B95C57" w:rsidP="00B95C57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95C57">
              <w:rPr>
                <w:rFonts w:ascii="Times New Roman" w:hAnsi="Times New Roman" w:cs="Times New Roman"/>
                <w:sz w:val="18"/>
                <w:szCs w:val="18"/>
              </w:rPr>
              <w:t>розрахунки</w:t>
            </w:r>
            <w:proofErr w:type="spellEnd"/>
          </w:p>
        </w:tc>
        <w:tc>
          <w:tcPr>
            <w:tcW w:w="1316" w:type="dxa"/>
            <w:vAlign w:val="center"/>
          </w:tcPr>
          <w:p w:rsidR="00B95C57" w:rsidRPr="00B95C57" w:rsidRDefault="00B95C57" w:rsidP="00B95C57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95C57">
              <w:rPr>
                <w:rFonts w:ascii="Times New Roman" w:hAnsi="Times New Roman" w:cs="Times New Roman"/>
                <w:sz w:val="18"/>
                <w:szCs w:val="18"/>
              </w:rPr>
              <w:t>2900,00</w:t>
            </w:r>
          </w:p>
        </w:tc>
        <w:tc>
          <w:tcPr>
            <w:tcW w:w="1541" w:type="dxa"/>
            <w:vAlign w:val="center"/>
          </w:tcPr>
          <w:p w:rsidR="00B95C57" w:rsidRPr="00B95C57" w:rsidRDefault="00B95C57" w:rsidP="00B95C57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95C5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95C57" w:rsidRPr="008642AE" w:rsidTr="00FF2E01">
        <w:tc>
          <w:tcPr>
            <w:tcW w:w="2321" w:type="dxa"/>
          </w:tcPr>
          <w:p w:rsidR="00B95C57" w:rsidRPr="00BB5F6D" w:rsidRDefault="00B95C57" w:rsidP="00B95C57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B5F6D">
              <w:rPr>
                <w:rFonts w:ascii="Times New Roman" w:hAnsi="Times New Roman" w:cs="Times New Roman"/>
                <w:b/>
                <w:sz w:val="18"/>
                <w:szCs w:val="18"/>
              </w:rPr>
              <w:t>якості</w:t>
            </w:r>
            <w:proofErr w:type="spellEnd"/>
          </w:p>
        </w:tc>
        <w:tc>
          <w:tcPr>
            <w:tcW w:w="966" w:type="dxa"/>
            <w:vAlign w:val="center"/>
          </w:tcPr>
          <w:p w:rsidR="00B95C57" w:rsidRPr="00BB5F6D" w:rsidRDefault="00B95C57" w:rsidP="00B95C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9" w:type="dxa"/>
            <w:gridSpan w:val="2"/>
            <w:vAlign w:val="center"/>
          </w:tcPr>
          <w:p w:rsidR="00B95C57" w:rsidRPr="00BB5F6D" w:rsidRDefault="00B95C57" w:rsidP="00B95C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4" w:type="dxa"/>
            <w:vAlign w:val="center"/>
          </w:tcPr>
          <w:p w:rsidR="00B95C57" w:rsidRPr="00BB5F6D" w:rsidRDefault="00B95C57" w:rsidP="00B95C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  <w:vAlign w:val="center"/>
          </w:tcPr>
          <w:p w:rsidR="00B95C57" w:rsidRPr="00BB5F6D" w:rsidRDefault="00B95C57" w:rsidP="00B95C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1" w:type="dxa"/>
          </w:tcPr>
          <w:p w:rsidR="00B95C57" w:rsidRPr="00B95C57" w:rsidRDefault="00B95C57" w:rsidP="00B95C57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95C57">
              <w:rPr>
                <w:rFonts w:ascii="Times New Roman" w:hAnsi="Times New Roman" w:cs="Times New Roman"/>
                <w:b/>
                <w:sz w:val="18"/>
                <w:szCs w:val="18"/>
              </w:rPr>
              <w:t>якості</w:t>
            </w:r>
            <w:proofErr w:type="spellEnd"/>
          </w:p>
        </w:tc>
        <w:tc>
          <w:tcPr>
            <w:tcW w:w="966" w:type="dxa"/>
            <w:vAlign w:val="center"/>
          </w:tcPr>
          <w:p w:rsidR="00B95C57" w:rsidRPr="00B95C57" w:rsidRDefault="00B95C57" w:rsidP="00B95C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9" w:type="dxa"/>
            <w:gridSpan w:val="2"/>
            <w:vAlign w:val="center"/>
          </w:tcPr>
          <w:p w:rsidR="00B95C57" w:rsidRPr="00B95C57" w:rsidRDefault="00B95C57" w:rsidP="00B95C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6" w:type="dxa"/>
            <w:vAlign w:val="center"/>
          </w:tcPr>
          <w:p w:rsidR="00B95C57" w:rsidRPr="00B95C57" w:rsidRDefault="00B95C57" w:rsidP="00B95C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1" w:type="dxa"/>
            <w:vAlign w:val="center"/>
          </w:tcPr>
          <w:p w:rsidR="00B95C57" w:rsidRPr="00B95C57" w:rsidRDefault="00B95C57" w:rsidP="00B95C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5C57" w:rsidRPr="008642AE" w:rsidTr="00F52B2E">
        <w:tc>
          <w:tcPr>
            <w:tcW w:w="2321" w:type="dxa"/>
            <w:vAlign w:val="center"/>
          </w:tcPr>
          <w:p w:rsidR="00B95C57" w:rsidRPr="00BB5F6D" w:rsidRDefault="00B95C57" w:rsidP="00B95C57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B5F6D">
              <w:rPr>
                <w:rFonts w:ascii="Times New Roman" w:hAnsi="Times New Roman" w:cs="Times New Roman"/>
                <w:sz w:val="18"/>
                <w:szCs w:val="18"/>
              </w:rPr>
              <w:t>динаміка</w:t>
            </w:r>
            <w:proofErr w:type="spellEnd"/>
            <w:r w:rsidRPr="00BB5F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B5F6D">
              <w:rPr>
                <w:rFonts w:ascii="Times New Roman" w:hAnsi="Times New Roman" w:cs="Times New Roman"/>
                <w:sz w:val="18"/>
                <w:szCs w:val="18"/>
              </w:rPr>
              <w:t>обсягів</w:t>
            </w:r>
            <w:proofErr w:type="spellEnd"/>
            <w:r w:rsidRPr="00BB5F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B5F6D">
              <w:rPr>
                <w:rFonts w:ascii="Times New Roman" w:hAnsi="Times New Roman" w:cs="Times New Roman"/>
                <w:sz w:val="18"/>
                <w:szCs w:val="18"/>
              </w:rPr>
              <w:t>збитків</w:t>
            </w:r>
            <w:proofErr w:type="spellEnd"/>
            <w:r w:rsidRPr="00BB5F6D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BB5F6D">
              <w:rPr>
                <w:rFonts w:ascii="Times New Roman" w:hAnsi="Times New Roman" w:cs="Times New Roman"/>
                <w:sz w:val="18"/>
                <w:szCs w:val="18"/>
              </w:rPr>
              <w:t>завданих</w:t>
            </w:r>
            <w:proofErr w:type="spellEnd"/>
            <w:r w:rsidRPr="00BB5F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B5F6D">
              <w:rPr>
                <w:rFonts w:ascii="Times New Roman" w:hAnsi="Times New Roman" w:cs="Times New Roman"/>
                <w:sz w:val="18"/>
                <w:szCs w:val="18"/>
              </w:rPr>
              <w:t>пожежами</w:t>
            </w:r>
            <w:proofErr w:type="spellEnd"/>
            <w:r w:rsidRPr="00BB5F6D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BB5F6D">
              <w:rPr>
                <w:rFonts w:ascii="Times New Roman" w:hAnsi="Times New Roman" w:cs="Times New Roman"/>
                <w:sz w:val="18"/>
                <w:szCs w:val="18"/>
              </w:rPr>
              <w:t>надзвичайними</w:t>
            </w:r>
            <w:proofErr w:type="spellEnd"/>
            <w:r w:rsidRPr="00BB5F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B5F6D">
              <w:rPr>
                <w:rFonts w:ascii="Times New Roman" w:hAnsi="Times New Roman" w:cs="Times New Roman"/>
                <w:sz w:val="18"/>
                <w:szCs w:val="18"/>
              </w:rPr>
              <w:t>ситуаціями</w:t>
            </w:r>
            <w:proofErr w:type="spellEnd"/>
            <w:r w:rsidRPr="00BB5F6D">
              <w:rPr>
                <w:rFonts w:ascii="Times New Roman" w:hAnsi="Times New Roman" w:cs="Times New Roman"/>
                <w:sz w:val="18"/>
                <w:szCs w:val="18"/>
              </w:rPr>
              <w:t xml:space="preserve">, в </w:t>
            </w:r>
            <w:proofErr w:type="spellStart"/>
            <w:r w:rsidRPr="00BB5F6D">
              <w:rPr>
                <w:rFonts w:ascii="Times New Roman" w:hAnsi="Times New Roman" w:cs="Times New Roman"/>
                <w:sz w:val="18"/>
                <w:szCs w:val="18"/>
              </w:rPr>
              <w:t>порівняно</w:t>
            </w:r>
            <w:proofErr w:type="spellEnd"/>
            <w:r w:rsidRPr="00BB5F6D">
              <w:rPr>
                <w:rFonts w:ascii="Times New Roman" w:hAnsi="Times New Roman" w:cs="Times New Roman"/>
                <w:sz w:val="18"/>
                <w:szCs w:val="18"/>
              </w:rPr>
              <w:t xml:space="preserve"> з </w:t>
            </w:r>
            <w:proofErr w:type="spellStart"/>
            <w:r w:rsidRPr="00BB5F6D">
              <w:rPr>
                <w:rFonts w:ascii="Times New Roman" w:hAnsi="Times New Roman" w:cs="Times New Roman"/>
                <w:sz w:val="18"/>
                <w:szCs w:val="18"/>
              </w:rPr>
              <w:t>попереднім</w:t>
            </w:r>
            <w:proofErr w:type="spellEnd"/>
            <w:r w:rsidRPr="00BB5F6D">
              <w:rPr>
                <w:rFonts w:ascii="Times New Roman" w:hAnsi="Times New Roman" w:cs="Times New Roman"/>
                <w:sz w:val="18"/>
                <w:szCs w:val="18"/>
              </w:rPr>
              <w:t xml:space="preserve"> роком</w:t>
            </w:r>
          </w:p>
        </w:tc>
        <w:tc>
          <w:tcPr>
            <w:tcW w:w="966" w:type="dxa"/>
            <w:vAlign w:val="center"/>
          </w:tcPr>
          <w:p w:rsidR="00B95C57" w:rsidRPr="00BB5F6D" w:rsidRDefault="00B95C57" w:rsidP="00B95C57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5F6D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669" w:type="dxa"/>
            <w:gridSpan w:val="2"/>
            <w:vAlign w:val="center"/>
          </w:tcPr>
          <w:p w:rsidR="00B95C57" w:rsidRPr="00BB5F6D" w:rsidRDefault="00B95C57" w:rsidP="00B95C57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B5F6D">
              <w:rPr>
                <w:rFonts w:ascii="Times New Roman" w:hAnsi="Times New Roman" w:cs="Times New Roman"/>
                <w:sz w:val="18"/>
                <w:szCs w:val="18"/>
              </w:rPr>
              <w:t>розрахунки</w:t>
            </w:r>
            <w:proofErr w:type="spellEnd"/>
          </w:p>
        </w:tc>
        <w:tc>
          <w:tcPr>
            <w:tcW w:w="1384" w:type="dxa"/>
            <w:vAlign w:val="center"/>
          </w:tcPr>
          <w:p w:rsidR="00B95C57" w:rsidRPr="00BB5F6D" w:rsidRDefault="00B95C57" w:rsidP="00B95C57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B5F6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68" w:type="dxa"/>
            <w:vAlign w:val="center"/>
          </w:tcPr>
          <w:p w:rsidR="00B95C57" w:rsidRPr="00BB5F6D" w:rsidRDefault="00B95C57" w:rsidP="00B95C57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B5F6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321" w:type="dxa"/>
            <w:vAlign w:val="center"/>
          </w:tcPr>
          <w:p w:rsidR="00B95C57" w:rsidRPr="00B95C57" w:rsidRDefault="00B95C57" w:rsidP="00B95C57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95C57">
              <w:rPr>
                <w:rFonts w:ascii="Times New Roman" w:hAnsi="Times New Roman" w:cs="Times New Roman"/>
                <w:sz w:val="18"/>
                <w:szCs w:val="18"/>
              </w:rPr>
              <w:t>динаміка</w:t>
            </w:r>
            <w:proofErr w:type="spellEnd"/>
            <w:r w:rsidRPr="00B95C5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95C57">
              <w:rPr>
                <w:rFonts w:ascii="Times New Roman" w:hAnsi="Times New Roman" w:cs="Times New Roman"/>
                <w:sz w:val="18"/>
                <w:szCs w:val="18"/>
              </w:rPr>
              <w:t>обсягів</w:t>
            </w:r>
            <w:proofErr w:type="spellEnd"/>
            <w:r w:rsidRPr="00B95C5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95C57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bookmarkStart w:id="0" w:name="_GoBack"/>
            <w:bookmarkEnd w:id="0"/>
            <w:r w:rsidRPr="00B95C57">
              <w:rPr>
                <w:rFonts w:ascii="Times New Roman" w:hAnsi="Times New Roman" w:cs="Times New Roman"/>
                <w:sz w:val="18"/>
                <w:szCs w:val="18"/>
              </w:rPr>
              <w:t>битків</w:t>
            </w:r>
            <w:proofErr w:type="spellEnd"/>
            <w:r w:rsidRPr="00B95C5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B95C57">
              <w:rPr>
                <w:rFonts w:ascii="Times New Roman" w:hAnsi="Times New Roman" w:cs="Times New Roman"/>
                <w:sz w:val="18"/>
                <w:szCs w:val="18"/>
              </w:rPr>
              <w:t>завданих</w:t>
            </w:r>
            <w:proofErr w:type="spellEnd"/>
            <w:r w:rsidRPr="00B95C5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95C57">
              <w:rPr>
                <w:rFonts w:ascii="Times New Roman" w:hAnsi="Times New Roman" w:cs="Times New Roman"/>
                <w:sz w:val="18"/>
                <w:szCs w:val="18"/>
              </w:rPr>
              <w:t>пожежами</w:t>
            </w:r>
            <w:proofErr w:type="spellEnd"/>
            <w:r w:rsidRPr="00B95C57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B95C57">
              <w:rPr>
                <w:rFonts w:ascii="Times New Roman" w:hAnsi="Times New Roman" w:cs="Times New Roman"/>
                <w:sz w:val="18"/>
                <w:szCs w:val="18"/>
              </w:rPr>
              <w:t>надзвичайними</w:t>
            </w:r>
            <w:proofErr w:type="spellEnd"/>
            <w:r w:rsidRPr="00B95C5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95C57">
              <w:rPr>
                <w:rFonts w:ascii="Times New Roman" w:hAnsi="Times New Roman" w:cs="Times New Roman"/>
                <w:sz w:val="18"/>
                <w:szCs w:val="18"/>
              </w:rPr>
              <w:t>ситуаціями</w:t>
            </w:r>
            <w:proofErr w:type="spellEnd"/>
            <w:r w:rsidRPr="00B95C57">
              <w:rPr>
                <w:rFonts w:ascii="Times New Roman" w:hAnsi="Times New Roman" w:cs="Times New Roman"/>
                <w:sz w:val="18"/>
                <w:szCs w:val="18"/>
              </w:rPr>
              <w:t xml:space="preserve">, в </w:t>
            </w:r>
            <w:proofErr w:type="spellStart"/>
            <w:r w:rsidRPr="00B95C57">
              <w:rPr>
                <w:rFonts w:ascii="Times New Roman" w:hAnsi="Times New Roman" w:cs="Times New Roman"/>
                <w:sz w:val="18"/>
                <w:szCs w:val="18"/>
              </w:rPr>
              <w:t>порівняно</w:t>
            </w:r>
            <w:proofErr w:type="spellEnd"/>
            <w:r w:rsidRPr="00B95C57">
              <w:rPr>
                <w:rFonts w:ascii="Times New Roman" w:hAnsi="Times New Roman" w:cs="Times New Roman"/>
                <w:sz w:val="18"/>
                <w:szCs w:val="18"/>
              </w:rPr>
              <w:t xml:space="preserve"> з </w:t>
            </w:r>
            <w:proofErr w:type="spellStart"/>
            <w:r w:rsidRPr="00B95C57">
              <w:rPr>
                <w:rFonts w:ascii="Times New Roman" w:hAnsi="Times New Roman" w:cs="Times New Roman"/>
                <w:sz w:val="18"/>
                <w:szCs w:val="18"/>
              </w:rPr>
              <w:t>попереднім</w:t>
            </w:r>
            <w:proofErr w:type="spellEnd"/>
            <w:r w:rsidRPr="00B95C57">
              <w:rPr>
                <w:rFonts w:ascii="Times New Roman" w:hAnsi="Times New Roman" w:cs="Times New Roman"/>
                <w:sz w:val="18"/>
                <w:szCs w:val="18"/>
              </w:rPr>
              <w:t xml:space="preserve"> роком</w:t>
            </w:r>
          </w:p>
        </w:tc>
        <w:tc>
          <w:tcPr>
            <w:tcW w:w="966" w:type="dxa"/>
            <w:vAlign w:val="center"/>
          </w:tcPr>
          <w:p w:rsidR="00B95C57" w:rsidRPr="00B95C57" w:rsidRDefault="00B95C57" w:rsidP="00B95C57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5C57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819" w:type="dxa"/>
            <w:gridSpan w:val="2"/>
            <w:vAlign w:val="center"/>
          </w:tcPr>
          <w:p w:rsidR="00B95C57" w:rsidRPr="00B95C57" w:rsidRDefault="00B95C57" w:rsidP="00B95C57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95C57">
              <w:rPr>
                <w:rFonts w:ascii="Times New Roman" w:hAnsi="Times New Roman" w:cs="Times New Roman"/>
                <w:sz w:val="18"/>
                <w:szCs w:val="18"/>
              </w:rPr>
              <w:t>розрахунки</w:t>
            </w:r>
            <w:proofErr w:type="spellEnd"/>
          </w:p>
        </w:tc>
        <w:tc>
          <w:tcPr>
            <w:tcW w:w="1316" w:type="dxa"/>
            <w:vAlign w:val="center"/>
          </w:tcPr>
          <w:p w:rsidR="00B95C57" w:rsidRPr="00B95C57" w:rsidRDefault="00B95C57" w:rsidP="00B95C57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95C5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41" w:type="dxa"/>
            <w:vAlign w:val="center"/>
          </w:tcPr>
          <w:p w:rsidR="00B95C57" w:rsidRPr="00B95C57" w:rsidRDefault="00B95C57" w:rsidP="00B95C57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95C5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95C57" w:rsidRPr="008642AE" w:rsidTr="00A15562">
        <w:tc>
          <w:tcPr>
            <w:tcW w:w="2321" w:type="dxa"/>
            <w:vAlign w:val="center"/>
          </w:tcPr>
          <w:p w:rsidR="00B95C57" w:rsidRPr="00BB5F6D" w:rsidRDefault="00B95C57" w:rsidP="00B95C57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6" w:type="dxa"/>
            <w:vAlign w:val="center"/>
          </w:tcPr>
          <w:p w:rsidR="00B95C57" w:rsidRPr="00BB5F6D" w:rsidRDefault="00B95C57" w:rsidP="00B95C57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9" w:type="dxa"/>
            <w:gridSpan w:val="2"/>
            <w:vAlign w:val="center"/>
          </w:tcPr>
          <w:p w:rsidR="00B95C57" w:rsidRPr="00BB5F6D" w:rsidRDefault="00B95C57" w:rsidP="00B95C57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4" w:type="dxa"/>
            <w:vAlign w:val="center"/>
          </w:tcPr>
          <w:p w:rsidR="00B95C57" w:rsidRPr="00BB5F6D" w:rsidRDefault="00B95C57" w:rsidP="00B95C57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  <w:vAlign w:val="center"/>
          </w:tcPr>
          <w:p w:rsidR="00B95C57" w:rsidRPr="00BB5F6D" w:rsidRDefault="00B95C57" w:rsidP="00B95C57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1" w:type="dxa"/>
          </w:tcPr>
          <w:p w:rsidR="00B95C57" w:rsidRDefault="00B95C57" w:rsidP="00B95C57">
            <w:pPr>
              <w:pStyle w:val="EMPTYCELLSTYLE"/>
            </w:pPr>
          </w:p>
        </w:tc>
        <w:tc>
          <w:tcPr>
            <w:tcW w:w="966" w:type="dxa"/>
          </w:tcPr>
          <w:p w:rsidR="00B95C57" w:rsidRDefault="00B95C57" w:rsidP="00B95C57">
            <w:pPr>
              <w:pStyle w:val="EMPTYCELLSTYLE"/>
            </w:pPr>
          </w:p>
        </w:tc>
        <w:tc>
          <w:tcPr>
            <w:tcW w:w="1819" w:type="dxa"/>
            <w:gridSpan w:val="2"/>
          </w:tcPr>
          <w:p w:rsidR="00B95C57" w:rsidRDefault="00B95C57" w:rsidP="00B95C57">
            <w:pPr>
              <w:pStyle w:val="EMPTYCELLSTYLE"/>
            </w:pPr>
          </w:p>
        </w:tc>
        <w:tc>
          <w:tcPr>
            <w:tcW w:w="1316" w:type="dxa"/>
          </w:tcPr>
          <w:p w:rsidR="00B95C57" w:rsidRDefault="00B95C57" w:rsidP="00B95C57">
            <w:pPr>
              <w:pStyle w:val="EMPTYCELLSTYLE"/>
            </w:pPr>
          </w:p>
        </w:tc>
        <w:tc>
          <w:tcPr>
            <w:tcW w:w="1541" w:type="dxa"/>
            <w:vAlign w:val="center"/>
          </w:tcPr>
          <w:p w:rsidR="00B95C57" w:rsidRDefault="00B95C57" w:rsidP="00B95C57">
            <w:pPr>
              <w:ind w:right="60"/>
              <w:jc w:val="right"/>
            </w:pPr>
          </w:p>
        </w:tc>
      </w:tr>
    </w:tbl>
    <w:p w:rsidR="001B6C44" w:rsidRDefault="001B6C44" w:rsidP="001B6C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42549" w:rsidRDefault="00D42549" w:rsidP="00B924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42549" w:rsidRDefault="00D42549" w:rsidP="00B924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924E6" w:rsidRDefault="00B924E6" w:rsidP="00B924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Сільський голова                                                              І.М. Чекаленко</w:t>
      </w:r>
    </w:p>
    <w:p w:rsidR="00BB5F6D" w:rsidRDefault="00BB5F6D" w:rsidP="00B924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B5F6D" w:rsidRDefault="00BB5F6D" w:rsidP="00B924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Спеціаліст І категорії                                                       Н.В. Кріпак</w:t>
      </w:r>
    </w:p>
    <w:p w:rsidR="003E67F6" w:rsidRPr="001B6C44" w:rsidRDefault="003E67F6" w:rsidP="00B924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М.П.</w:t>
      </w:r>
    </w:p>
    <w:sectPr w:rsidR="003E67F6" w:rsidRPr="001B6C44" w:rsidSect="0051652E">
      <w:pgSz w:w="16838" w:h="11906" w:orient="landscape"/>
      <w:pgMar w:top="1134" w:right="397" w:bottom="1134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31D"/>
    <w:rsid w:val="00005A41"/>
    <w:rsid w:val="00084D7D"/>
    <w:rsid w:val="000E0C9A"/>
    <w:rsid w:val="00111DD2"/>
    <w:rsid w:val="001460AD"/>
    <w:rsid w:val="001B6C44"/>
    <w:rsid w:val="001C090A"/>
    <w:rsid w:val="003C357B"/>
    <w:rsid w:val="003E67F6"/>
    <w:rsid w:val="003F40B4"/>
    <w:rsid w:val="0051652E"/>
    <w:rsid w:val="00586092"/>
    <w:rsid w:val="00594353"/>
    <w:rsid w:val="005D2776"/>
    <w:rsid w:val="00600366"/>
    <w:rsid w:val="006041AA"/>
    <w:rsid w:val="006A7421"/>
    <w:rsid w:val="007B55E2"/>
    <w:rsid w:val="008642AE"/>
    <w:rsid w:val="00866323"/>
    <w:rsid w:val="008F2FF4"/>
    <w:rsid w:val="00906F3B"/>
    <w:rsid w:val="00993A6A"/>
    <w:rsid w:val="00AA03E3"/>
    <w:rsid w:val="00AC631D"/>
    <w:rsid w:val="00B924E6"/>
    <w:rsid w:val="00B95C57"/>
    <w:rsid w:val="00BB5F6D"/>
    <w:rsid w:val="00C54AD3"/>
    <w:rsid w:val="00C56B6D"/>
    <w:rsid w:val="00C91000"/>
    <w:rsid w:val="00D42549"/>
    <w:rsid w:val="00DC6E19"/>
    <w:rsid w:val="00EB4459"/>
    <w:rsid w:val="00FC4229"/>
    <w:rsid w:val="00FF2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FE289"/>
  <w15:chartTrackingRefBased/>
  <w15:docId w15:val="{721ABAC4-6A38-4D97-81CF-5DC827179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6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05A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5A41"/>
    <w:rPr>
      <w:rFonts w:ascii="Segoe UI" w:hAnsi="Segoe UI" w:cs="Segoe UI"/>
      <w:sz w:val="18"/>
      <w:szCs w:val="18"/>
    </w:rPr>
  </w:style>
  <w:style w:type="paragraph" w:customStyle="1" w:styleId="EMPTYCELLSTYLE">
    <w:name w:val="EMPTY_CELL_STYLE"/>
    <w:qFormat/>
    <w:rsid w:val="00B95C57"/>
    <w:pPr>
      <w:spacing w:after="0" w:line="240" w:lineRule="auto"/>
    </w:pPr>
    <w:rPr>
      <w:rFonts w:ascii="Times New Roman" w:eastAsia="Times New Roman" w:hAnsi="Times New Roman" w:cs="Times New Roman"/>
      <w:sz w:val="1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Viddil Ekonomiku</dc:creator>
  <cp:keywords/>
  <dc:description/>
  <cp:lastModifiedBy>Viddil Ekonomiku</cp:lastModifiedBy>
  <cp:revision>9</cp:revision>
  <cp:lastPrinted>2019-09-10T09:51:00Z</cp:lastPrinted>
  <dcterms:created xsi:type="dcterms:W3CDTF">2019-09-10T10:39:00Z</dcterms:created>
  <dcterms:modified xsi:type="dcterms:W3CDTF">2019-11-04T12:55:00Z</dcterms:modified>
</cp:coreProperties>
</file>