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1075"/>
        <w:gridCol w:w="400"/>
      </w:tblGrid>
      <w:tr w:rsidR="00BE01C4" w:rsidTr="00257FE2">
        <w:trPr>
          <w:trHeight w:hRule="exact" w:val="4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75" w:type="dxa"/>
          </w:tcPr>
          <w:p w:rsidR="00BE01C4" w:rsidRDefault="00BE01C4">
            <w:pPr>
              <w:pStyle w:val="EMPTYCELLSTYLE"/>
            </w:pP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1154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617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1C4" w:rsidRDefault="00B45A2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4</w:t>
            </w:r>
          </w:p>
          <w:p w:rsidR="00723266" w:rsidRDefault="0072326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723266" w:rsidRDefault="0072326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723266" w:rsidRPr="00723266" w:rsidRDefault="0072326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573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617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15" w:rsidRDefault="007232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виконання плану по доходах з порівнянням відповідних минулих періодів по спеціальному фонду </w:t>
            </w:r>
          </w:p>
          <w:p w:rsidR="00BE01C4" w:rsidRPr="00723266" w:rsidRDefault="007232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5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6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1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75" w:type="dxa"/>
          </w:tcPr>
          <w:p w:rsidR="00BE01C4" w:rsidRDefault="00BE01C4">
            <w:pPr>
              <w:pStyle w:val="EMPTYCELLSTYLE"/>
            </w:pP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14 930,90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7 554,48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150,52 %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14 930,90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7 554,48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150,52 %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14 930,90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7 554,48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150,52 %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827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14 687,43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22 357,82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7 687,82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152,22 %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76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243,47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-133,34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46,66 %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47,92 %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809 247,03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505 312,10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734 076,82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480 177,61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-253 899,21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95,03 %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264 630,62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101,98 %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82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Грошові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стягнення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заподіяну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порушенням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про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охорону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навколишнього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природного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середовища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внаслідок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господарської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іншої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5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5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4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549 747,03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240 681,48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734 076,82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480 177,61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-253 899,21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199,51 %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5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189 678,57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38,22 %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375 562,00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-253 778,00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59,68 %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452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послуги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надаються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бюджетними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установами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згідно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основною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діяльністю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189 328,19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356 887,16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-248 332,84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58,97 %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188,50 %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75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майна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1,74 %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16 245,73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-7 874,27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67,35 %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10347,60 %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5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Pr="00723266" w:rsidRDefault="005E3319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установленому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порядку майна (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3266">
              <w:rPr>
                <w:rFonts w:ascii="Arial" w:eastAsia="Arial" w:hAnsi="Arial" w:cs="Arial"/>
                <w:sz w:val="14"/>
                <w:szCs w:val="14"/>
              </w:rPr>
              <w:t>нерухомого</w:t>
            </w:r>
            <w:proofErr w:type="spellEnd"/>
            <w:r w:rsidRPr="00723266">
              <w:rPr>
                <w:rFonts w:ascii="Arial" w:eastAsia="Arial" w:hAnsi="Arial" w:cs="Arial"/>
                <w:sz w:val="14"/>
                <w:szCs w:val="14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1256,13 %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4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53 507,03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51 002,91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104 736,82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104 615,61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-121,21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99,88 %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205,12 %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32 135,36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29 630,36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92,20 %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86 815,04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86 815,04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292,99 %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866"/>
        </w:trPr>
        <w:tc>
          <w:tcPr>
            <w:tcW w:w="400" w:type="dxa"/>
          </w:tcPr>
          <w:p w:rsidR="00BE01C4" w:rsidRDefault="00BE01C4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75" w:type="dxa"/>
          </w:tcPr>
          <w:p w:rsidR="00BE01C4" w:rsidRDefault="00BE01C4">
            <w:pPr>
              <w:pStyle w:val="EMPTYCELLSTYLE"/>
            </w:pP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5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6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1C4" w:rsidRDefault="005E331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1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75" w:type="dxa"/>
          </w:tcPr>
          <w:p w:rsidR="00BE01C4" w:rsidRDefault="00BE01C4">
            <w:pPr>
              <w:pStyle w:val="EMPTYCELLSTYLE"/>
            </w:pP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16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21 371,67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21 372,55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17 921,78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17 800,57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-121,21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99,32 %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83,29 %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1710,00 %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1710,00 %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4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1710,00 %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40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8 153,12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11 125,14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302,03 %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8 153,12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11 125,14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302,03 %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76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8 153,12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11 125,14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302,03 %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76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8 153,12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11 125,14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182,41 %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302,03 %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38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1075" w:type="dxa"/>
          </w:tcPr>
          <w:p w:rsidR="00BE01C4" w:rsidRDefault="00BE01C4">
            <w:pPr>
              <w:pStyle w:val="EMPTYCELLSTYLE"/>
            </w:pP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1C4" w:rsidRDefault="005E331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842 367,03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528 396,12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62,73 %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762 496,82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527 277,23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-235 219,59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69,15 %</w:t>
            </w:r>
          </w:p>
        </w:tc>
        <w:tc>
          <w:tcPr>
            <w:tcW w:w="1075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99,79 %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  <w:tr w:rsidR="00BE01C4" w:rsidTr="00257FE2">
        <w:trPr>
          <w:trHeight w:hRule="exact" w:val="240"/>
        </w:trPr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</w:tcPr>
          <w:p w:rsidR="00BE01C4" w:rsidRDefault="00BE01C4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1C4" w:rsidRDefault="005E331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1 385 367,03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558 396,12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40,31 %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1 275 496,82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1 040 277,23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-235 219,59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81,56 %</w:t>
            </w:r>
          </w:p>
        </w:tc>
        <w:tc>
          <w:tcPr>
            <w:tcW w:w="1075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01C4" w:rsidRDefault="005E331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186,30 %</w:t>
            </w:r>
          </w:p>
        </w:tc>
        <w:tc>
          <w:tcPr>
            <w:tcW w:w="400" w:type="dxa"/>
          </w:tcPr>
          <w:p w:rsidR="00BE01C4" w:rsidRDefault="00BE01C4">
            <w:pPr>
              <w:pStyle w:val="EMPTYCELLSTYLE"/>
            </w:pPr>
          </w:p>
        </w:tc>
      </w:tr>
    </w:tbl>
    <w:p w:rsidR="0020627B" w:rsidRDefault="0020627B">
      <w:pPr>
        <w:rPr>
          <w:lang w:val="uk-UA"/>
        </w:rPr>
      </w:pPr>
    </w:p>
    <w:p w:rsidR="009B6C15" w:rsidRDefault="009B6C15">
      <w:pPr>
        <w:rPr>
          <w:lang w:val="uk-UA"/>
        </w:rPr>
      </w:pPr>
    </w:p>
    <w:p w:rsidR="009B6C15" w:rsidRPr="009B6C15" w:rsidRDefault="009B6C15">
      <w:pPr>
        <w:rPr>
          <w:lang w:val="uk-UA"/>
        </w:rPr>
      </w:pPr>
      <w:r>
        <w:rPr>
          <w:lang w:val="uk-UA"/>
        </w:rPr>
        <w:t xml:space="preserve">                     Сільський голова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І.</w:t>
      </w:r>
      <w:proofErr w:type="spellStart"/>
      <w:r>
        <w:rPr>
          <w:lang w:val="uk-UA"/>
        </w:rPr>
        <w:t>Чекаленко</w:t>
      </w:r>
      <w:proofErr w:type="spellEnd"/>
    </w:p>
    <w:sectPr w:rsidR="009B6C15" w:rsidRPr="009B6C1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4"/>
    <w:rsid w:val="0020627B"/>
    <w:rsid w:val="00257FE2"/>
    <w:rsid w:val="005E3319"/>
    <w:rsid w:val="00723266"/>
    <w:rsid w:val="009B6C15"/>
    <w:rsid w:val="00B45A26"/>
    <w:rsid w:val="00B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7</cp:revision>
  <cp:lastPrinted>2019-12-02T16:17:00Z</cp:lastPrinted>
  <dcterms:created xsi:type="dcterms:W3CDTF">2019-11-05T13:02:00Z</dcterms:created>
  <dcterms:modified xsi:type="dcterms:W3CDTF">2019-12-02T16:17:00Z</dcterms:modified>
</cp:coreProperties>
</file>