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EC" w:rsidRPr="004E6A7E" w:rsidRDefault="00174CEC" w:rsidP="00174CEC">
      <w:pPr>
        <w:pStyle w:val="a8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E6A7E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174CEC" w:rsidRPr="004E6A7E" w:rsidRDefault="00174CEC" w:rsidP="00174CEC">
      <w:pPr>
        <w:pStyle w:val="a8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4E6A7E">
        <w:rPr>
          <w:rFonts w:ascii="Times New Roman" w:hAnsi="Times New Roman"/>
          <w:sz w:val="28"/>
          <w:szCs w:val="28"/>
          <w:lang w:val="uk-UA"/>
        </w:rPr>
        <w:t>до розпорядження  №166 від 12.12.2019 року</w:t>
      </w:r>
    </w:p>
    <w:p w:rsidR="00174CEC" w:rsidRPr="004E6A7E" w:rsidRDefault="00174CEC" w:rsidP="00174CE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CEC" w:rsidRPr="004E6A7E" w:rsidRDefault="00174CEC" w:rsidP="0017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74CEC" w:rsidRPr="004E6A7E" w:rsidRDefault="00174CEC" w:rsidP="0017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сорок другої сесії (перше пленарне засідання)</w:t>
      </w:r>
    </w:p>
    <w:p w:rsidR="00174CEC" w:rsidRPr="004E6A7E" w:rsidRDefault="00174CEC" w:rsidP="0017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6A7E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4E6A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6A7E"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174CEC" w:rsidRPr="004E6A7E" w:rsidRDefault="00174CEC" w:rsidP="00174CEC">
      <w:pPr>
        <w:pStyle w:val="a3"/>
        <w:numPr>
          <w:ilvl w:val="2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b/>
          <w:sz w:val="28"/>
          <w:szCs w:val="28"/>
          <w:lang w:val="uk-UA"/>
        </w:rPr>
        <w:t>року о 15.00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щодо встановлення (відновлення)  меж земельної ділянки в натурі (на місцев</w:t>
      </w:r>
      <w:r w:rsidR="004E6A7E">
        <w:rPr>
          <w:rFonts w:ascii="Times New Roman" w:hAnsi="Times New Roman" w:cs="Times New Roman"/>
          <w:sz w:val="28"/>
          <w:szCs w:val="28"/>
          <w:lang w:val="uk-UA"/>
        </w:rPr>
        <w:t xml:space="preserve">ості) (доповідач </w:t>
      </w:r>
      <w:proofErr w:type="spellStart"/>
      <w:r w:rsid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="004E6A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4CEC" w:rsidRPr="004E6A7E" w:rsidRDefault="00174CEC" w:rsidP="00174CEC">
      <w:pPr>
        <w:pStyle w:val="docdat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E6A7E">
        <w:rPr>
          <w:sz w:val="28"/>
          <w:szCs w:val="28"/>
          <w:lang w:val="uk-UA"/>
        </w:rPr>
        <w:t>Про надання дозволу на виготовлення технічної документації щодо поділу  земельної ділянки ТОВ «</w:t>
      </w:r>
      <w:proofErr w:type="spellStart"/>
      <w:r w:rsidRPr="004E6A7E">
        <w:rPr>
          <w:sz w:val="28"/>
          <w:szCs w:val="28"/>
          <w:lang w:val="uk-UA"/>
        </w:rPr>
        <w:t>Маклаут</w:t>
      </w:r>
      <w:proofErr w:type="spellEnd"/>
      <w:r w:rsidRPr="004E6A7E">
        <w:rPr>
          <w:sz w:val="28"/>
          <w:szCs w:val="28"/>
          <w:lang w:val="uk-UA"/>
        </w:rPr>
        <w:t xml:space="preserve">-ЧС» доповідач </w:t>
      </w:r>
      <w:proofErr w:type="spellStart"/>
      <w:r w:rsidRPr="004E6A7E">
        <w:rPr>
          <w:sz w:val="28"/>
          <w:szCs w:val="28"/>
          <w:lang w:val="uk-UA"/>
        </w:rPr>
        <w:t>Мирончук</w:t>
      </w:r>
      <w:proofErr w:type="spellEnd"/>
      <w:r w:rsidRPr="004E6A7E">
        <w:rPr>
          <w:sz w:val="28"/>
          <w:szCs w:val="28"/>
          <w:lang w:val="uk-UA"/>
        </w:rPr>
        <w:t xml:space="preserve"> В.).</w:t>
      </w:r>
    </w:p>
    <w:p w:rsidR="00174CEC" w:rsidRPr="004E6A7E" w:rsidRDefault="00174CEC" w:rsidP="00174CEC">
      <w:pPr>
        <w:pStyle w:val="docdata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E6A7E">
        <w:rPr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земельних  ділянок в натурі (на місцевості).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технічної документації з нормативної грошової оцінки ФОП Воробйова В.В.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дозволу на розробку проекту  землеустрою щодо відведення земельних ділянок.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 припинення права користування земельною ділянкою (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постійної комісії землекористування громадян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«Розвиток земельних відносин» на 20</w:t>
      </w:r>
      <w:r w:rsidR="004E6A7E"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20 рік (доповідач </w:t>
      </w:r>
      <w:proofErr w:type="spellStart"/>
      <w:r w:rsidR="004E6A7E"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="004E6A7E" w:rsidRPr="004E6A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«Використання коштів по відшкодуванню втрат сільськогосподарського використання» на 2020 рік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«Охорона навколишнього природного середовища» на 2020 рік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«Благоустрій» на 2020 рік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«Громадські  пасовища»  на 2020 рік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«Соціального захисту та допомог» на 2020 рік (доповідач Ромашова Ю.С.).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«Підтримка учасників АТО та членів їх сімей» на 2020 рік (доповідач Ромашова Ю.С.). 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«Впровадження системи відеоспостереження на території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на 2020 рік (доповідач Величко Ю.О.).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№6-15/</w:t>
      </w:r>
      <w:r w:rsidRPr="004E6A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ІІ від 07.02.2018 року «Про затвердження програми «Забезпечення пожежної, техногенної безпеки та цивільного захисту» на період 2018-2021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>.» (доповідач Величко Ю.О.)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«Попередження та ліквідація торф’яних пожеж на території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на 2020 рік (доповідач Величко Ю.О.).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«Регулювання чисельності безпритульних тварин гуманними методами» на 2020 рік (доповідач Величко Ю.О.).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«Обдаровані діти» на 2020 рік (доповідач Кулик Я.О.).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«Про пільгове перевезення учнів та педагогічних працівників» на 2020 рік (доповідач Кулик Я.О.).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«Організація харчування в закладах освіти» на 2020 рік (доповідач Кулик Я.О.).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«Заходи з організації та проведення державних і професійних свят,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загальносільських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заходів, ювілейних та святкових дат, 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відзначення осіб, які зробили вагомий внесок у розвиток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ОТГ, здійснення представницьких заходів» на 2020 рік (доповідач Клименко І.І.).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«Утримання об’єктів ЖКГ» на 2020 рік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С.І.).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«Про громадські роботи» на 2020 рік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С.І.). 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«Утримання та ремонту автомобільних доріг загального користування, місцевого значення та вулиць і доріг комунальної власності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</w:t>
      </w:r>
      <w:r w:rsidR="004E6A7E">
        <w:rPr>
          <w:rFonts w:ascii="Times New Roman" w:hAnsi="Times New Roman" w:cs="Times New Roman"/>
          <w:sz w:val="28"/>
          <w:szCs w:val="28"/>
          <w:lang w:val="uk-UA"/>
        </w:rPr>
        <w:t>льної громади» на 2020 рік (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С.І.).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«Профілактика правопорушень» на 2020 рік.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«Підтримка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виборчої комісії у міжвиборчий та виборчий періоди».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№13-7/</w:t>
      </w:r>
      <w:r w:rsidRPr="004E6A7E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 від 22.06.2018 року «Про оренду майна комунальної власності </w:t>
      </w:r>
      <w:proofErr w:type="spellStart"/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ради» (доповідач </w:t>
      </w:r>
      <w:proofErr w:type="spellStart"/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Нечаєнко</w:t>
      </w:r>
      <w:proofErr w:type="spellEnd"/>
      <w:r w:rsidRPr="004E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допомоги. (доповідач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Буханько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О.М.)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сільської ради від 03.10.2019 року № 38-9/VІІ «Про  Громадський бюджет (бюджет участі)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на 2019-2020 рік» (доповідач Овчаренко).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–переможців, які будуть реалізовані у 2020 році відповідно до рішення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03.10.2019 року № 38-9/VІІ «Про  Громадський бюджет (бюджет участі)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на 2019-2020 рік» (доповідач Овчаренко).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соціального та економічного розвитку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ОТГ» на 2020 рік (доповідач Кріпак Н.).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«Енергозбереження (підвищення енергоефективності)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об’єднаної територіальної громади» на 2020 - 2024 роки.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«Підтримки діяльності закладів охорони здоров’я» на 2020 рік.</w:t>
      </w:r>
      <w:r w:rsidR="004E6A7E"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Кріпак Н.).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встановлення вартості харчування в заклада</w:t>
      </w:r>
      <w:r w:rsidR="004E6A7E">
        <w:rPr>
          <w:rFonts w:ascii="Times New Roman" w:hAnsi="Times New Roman" w:cs="Times New Roman"/>
          <w:sz w:val="28"/>
          <w:szCs w:val="28"/>
          <w:lang w:val="uk-UA"/>
        </w:rPr>
        <w:t>х освіти на 2020 рік (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>Кріпак Н.).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цільовий фонд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2020 рік (доповідач Кріпак Н.В.).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лімітів використання палива та лімітів споживання енергоносіїв по закладах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2020 рік (доповідач Кріпак Н.В.).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преміювання працівників  виконавчого комітету </w:t>
      </w:r>
      <w:proofErr w:type="spellStart"/>
      <w:r w:rsidRPr="004E6A7E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на 2020 рік (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>доповідач Кріпак).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 про преміювання працівників  культури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на 2020 рік.</w:t>
      </w:r>
      <w:r w:rsidRPr="004E6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>доповідач Кріпак).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 про преміювання працівників  Служби у справах дітей  виконавчого комітету 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2020 рік.</w:t>
      </w:r>
      <w:r w:rsidRPr="004E6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>Кріпак).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>Про встановлення умов оплати праці сільсько</w:t>
      </w:r>
      <w:r w:rsidR="004E6A7E">
        <w:rPr>
          <w:rFonts w:ascii="Times New Roman" w:hAnsi="Times New Roman" w:cs="Times New Roman"/>
          <w:sz w:val="28"/>
          <w:szCs w:val="28"/>
          <w:lang w:val="uk-UA"/>
        </w:rPr>
        <w:t>го голови на 2020 рік (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>Кріпак Н.В.).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умов оплати праці старости </w:t>
      </w:r>
      <w:r w:rsidR="004E6A7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4E6A7E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="004E6A7E">
        <w:rPr>
          <w:rFonts w:ascii="Times New Roman" w:hAnsi="Times New Roman" w:cs="Times New Roman"/>
          <w:sz w:val="28"/>
          <w:szCs w:val="28"/>
          <w:lang w:val="uk-UA"/>
        </w:rPr>
        <w:t xml:space="preserve"> на 2020 рік (</w:t>
      </w: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Кріпак Н.В.).</w:t>
      </w:r>
    </w:p>
    <w:p w:rsidR="00174CEC" w:rsidRPr="004E6A7E" w:rsidRDefault="00174CEC" w:rsidP="00174CEC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штатних розписів закладів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2020 рік (доповідач Кріпак Н.В.).</w:t>
      </w:r>
    </w:p>
    <w:p w:rsidR="00076922" w:rsidRDefault="00174CEC" w:rsidP="00076922">
      <w:pPr>
        <w:pStyle w:val="a3"/>
        <w:numPr>
          <w:ilvl w:val="0"/>
          <w:numId w:val="12"/>
        </w:numPr>
        <w:pBdr>
          <w:bottom w:val="single" w:sz="12" w:space="3" w:color="auto"/>
        </w:pBdr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</w:t>
      </w:r>
      <w:proofErr w:type="spellStart"/>
      <w:r w:rsidRPr="004E6A7E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E6A7E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на 2020 рік (доповідач Кріпак).</w:t>
      </w:r>
    </w:p>
    <w:p w:rsidR="00174CEC" w:rsidRPr="00076922" w:rsidRDefault="00076922" w:rsidP="00076922">
      <w:pPr>
        <w:pBdr>
          <w:bottom w:val="single" w:sz="12" w:space="3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92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4CEC" w:rsidRPr="00076922">
        <w:rPr>
          <w:rFonts w:ascii="Times New Roman" w:hAnsi="Times New Roman" w:cs="Times New Roman"/>
          <w:sz w:val="28"/>
          <w:szCs w:val="28"/>
          <w:lang w:val="uk-UA"/>
        </w:rPr>
        <w:t xml:space="preserve">екретар сільської ради                                                                                       </w:t>
      </w:r>
      <w:r w:rsidRPr="00076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4CEC" w:rsidRPr="00076922">
        <w:rPr>
          <w:rFonts w:ascii="Times New Roman" w:hAnsi="Times New Roman" w:cs="Times New Roman"/>
          <w:sz w:val="28"/>
          <w:szCs w:val="28"/>
          <w:lang w:val="uk-UA"/>
        </w:rPr>
        <w:t>І.Невгод</w:t>
      </w:r>
      <w:proofErr w:type="spellEnd"/>
    </w:p>
    <w:p w:rsidR="00174CEC" w:rsidRPr="004E6A7E" w:rsidRDefault="00174CEC" w:rsidP="00174CEC">
      <w:pPr>
        <w:rPr>
          <w:rFonts w:ascii="Times New Roman" w:hAnsi="Times New Roman" w:cs="Times New Roman"/>
          <w:sz w:val="28"/>
          <w:szCs w:val="28"/>
        </w:rPr>
      </w:pPr>
    </w:p>
    <w:p w:rsidR="00174CEC" w:rsidRPr="00174CEC" w:rsidRDefault="00174CEC" w:rsidP="00AB584C">
      <w:pPr>
        <w:rPr>
          <w:lang w:val="uk-UA"/>
        </w:rPr>
      </w:pPr>
    </w:p>
    <w:sectPr w:rsidR="00174CEC" w:rsidRPr="00174CEC" w:rsidSect="00076922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DAE"/>
    <w:multiLevelType w:val="multilevel"/>
    <w:tmpl w:val="C792DA86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C4DD0"/>
    <w:multiLevelType w:val="hybridMultilevel"/>
    <w:tmpl w:val="2940F79E"/>
    <w:lvl w:ilvl="0" w:tplc="F6DCD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2E8"/>
    <w:multiLevelType w:val="hybridMultilevel"/>
    <w:tmpl w:val="26DC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17D8"/>
    <w:multiLevelType w:val="multilevel"/>
    <w:tmpl w:val="C24EA2E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FD4694"/>
    <w:multiLevelType w:val="multilevel"/>
    <w:tmpl w:val="ABE4E1D8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1D3C9C"/>
    <w:multiLevelType w:val="multilevel"/>
    <w:tmpl w:val="2A740E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10" w:hanging="135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33113B"/>
    <w:multiLevelType w:val="multilevel"/>
    <w:tmpl w:val="6018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B4D6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1017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84755"/>
    <w:multiLevelType w:val="multilevel"/>
    <w:tmpl w:val="2A740E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10" w:hanging="135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07"/>
    <w:rsid w:val="00025FE6"/>
    <w:rsid w:val="00076922"/>
    <w:rsid w:val="00097AE4"/>
    <w:rsid w:val="001215E1"/>
    <w:rsid w:val="00174CEC"/>
    <w:rsid w:val="001E2E3E"/>
    <w:rsid w:val="001F13CB"/>
    <w:rsid w:val="00215027"/>
    <w:rsid w:val="00233D7A"/>
    <w:rsid w:val="00321E5C"/>
    <w:rsid w:val="0037287F"/>
    <w:rsid w:val="004228E7"/>
    <w:rsid w:val="00492B05"/>
    <w:rsid w:val="004E6A7E"/>
    <w:rsid w:val="004E6F78"/>
    <w:rsid w:val="00514786"/>
    <w:rsid w:val="005337A6"/>
    <w:rsid w:val="006054D7"/>
    <w:rsid w:val="00660FBA"/>
    <w:rsid w:val="006D07C0"/>
    <w:rsid w:val="0074249C"/>
    <w:rsid w:val="0075663A"/>
    <w:rsid w:val="007729FC"/>
    <w:rsid w:val="007A7207"/>
    <w:rsid w:val="007B2A3C"/>
    <w:rsid w:val="00827A3D"/>
    <w:rsid w:val="008400F3"/>
    <w:rsid w:val="008E76FA"/>
    <w:rsid w:val="009654FF"/>
    <w:rsid w:val="009C42B1"/>
    <w:rsid w:val="00A26ED3"/>
    <w:rsid w:val="00A75504"/>
    <w:rsid w:val="00AB584C"/>
    <w:rsid w:val="00AE505A"/>
    <w:rsid w:val="00AF4435"/>
    <w:rsid w:val="00B15392"/>
    <w:rsid w:val="00B668D8"/>
    <w:rsid w:val="00C6031B"/>
    <w:rsid w:val="00C756DE"/>
    <w:rsid w:val="00CD5DAA"/>
    <w:rsid w:val="00DB1C2F"/>
    <w:rsid w:val="00DC70C3"/>
    <w:rsid w:val="00E8002B"/>
    <w:rsid w:val="00E91D86"/>
    <w:rsid w:val="00ED27A9"/>
    <w:rsid w:val="00F16565"/>
    <w:rsid w:val="00F46A5E"/>
    <w:rsid w:val="00F83A47"/>
    <w:rsid w:val="00F903CE"/>
    <w:rsid w:val="00F96247"/>
    <w:rsid w:val="00FB78BA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1BEC"/>
  <w15:docId w15:val="{FD0BAD4D-0E1C-4E7A-97E3-4205D049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002B"/>
    <w:pPr>
      <w:ind w:left="720"/>
      <w:contextualSpacing/>
    </w:pPr>
  </w:style>
  <w:style w:type="paragraph" w:styleId="a5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1"/>
    <w:uiPriority w:val="99"/>
    <w:unhideWhenUsed/>
    <w:rsid w:val="0084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5"/>
    <w:uiPriority w:val="99"/>
    <w:locked/>
    <w:rsid w:val="00DB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8867,baiaagaaboqcaaadhxsaaaxjhgaaaaaaaaaaaaaaaaaaaaaaaaaaaaaaaaaaaaaaaaaaaaaaaaaaaaaaaaaaaaaaaaaaaaaaaaaaaaaaaaaaaaaaaaaaaaaaaaaaaaaaaaaaaaaaaaaaaaaaaaaaaaaaaaaaaaaaaaaaaaaaaaaaaaaaaaaaaaaaaaaaaaaaaaaaaaaaaaaaaaaaaaaaaaaaaaaaaaaaaaaaaaaa"/>
    <w:basedOn w:val="a"/>
    <w:rsid w:val="00FB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A4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B58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B584C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B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2019-12-20T08:21:00Z</cp:lastPrinted>
  <dcterms:created xsi:type="dcterms:W3CDTF">2019-12-21T14:23:00Z</dcterms:created>
  <dcterms:modified xsi:type="dcterms:W3CDTF">2019-12-21T14:23:00Z</dcterms:modified>
</cp:coreProperties>
</file>