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CA2FEA" w:rsidP="00AD60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04E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E0324B" w:rsidRPr="00E0324B" w:rsidRDefault="00A94510" w:rsidP="00E0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анківської сільської ради від </w:t>
      </w:r>
      <w:r w:rsidR="00015F21">
        <w:rPr>
          <w:rFonts w:ascii="Times New Roman" w:hAnsi="Times New Roman" w:cs="Times New Roman"/>
          <w:sz w:val="28"/>
          <w:szCs w:val="28"/>
          <w:lang w:val="uk-UA"/>
        </w:rPr>
        <w:t>12.12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.2019 року № 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72FE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ІІ «Про внесення змін до рішення Степанківської сільської ради «Про бюджет Степанківської об’єднаної тери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2019 рік»</w:t>
      </w:r>
    </w:p>
    <w:p w:rsidR="00E0324B" w:rsidRPr="00E0324B" w:rsidRDefault="00E0324B" w:rsidP="00E0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324B">
        <w:rPr>
          <w:rFonts w:ascii="Times New Roman" w:hAnsi="Times New Roman" w:cs="Times New Roman"/>
          <w:sz w:val="28"/>
          <w:szCs w:val="28"/>
          <w:lang w:val="uk-UA"/>
        </w:rPr>
        <w:t>від 22.12.2018 року № 24-46/VІІ</w:t>
      </w:r>
    </w:p>
    <w:p w:rsidR="00E0324B" w:rsidRDefault="00E0324B" w:rsidP="00E0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324B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08.02.2019 року № 26-7/VІІ; 15.02.2019 року № 27-1/VІІ, 08.04.2019 року № 29-29/VІІ», 25.04.2019 року № 30-1/VІІ, 17.05.2019 року № 31-8/VІІ, 26.06.2019 року № 33-20/VІІ, 09.07.2019 року№ 34-1/VІІ, 26.07.2019 року № 35-1/VІІ, 22.08.2019 року № 36-2/VІІ, 03.10.2019 року № 38-8/VІІ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24.10.2019 року № 39-2 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</w:p>
    <w:p w:rsidR="00015F21" w:rsidRDefault="00015F21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F21" w:rsidRDefault="00015F21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</w:t>
      </w:r>
    </w:p>
    <w:p w:rsidR="00015F21" w:rsidRDefault="00015F21" w:rsidP="00015F2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ЗАГАЛЬНОГО ФОНДУ</w:t>
      </w:r>
    </w:p>
    <w:p w:rsidR="00015F21" w:rsidRDefault="00015F21" w:rsidP="0001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об’єднаної територіальної громади, а саме:</w:t>
      </w:r>
    </w:p>
    <w:p w:rsidR="00015F21" w:rsidRDefault="00015F21" w:rsidP="0001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790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по загал</w:t>
      </w:r>
      <w:r w:rsidR="00EA611A">
        <w:rPr>
          <w:rFonts w:ascii="Times New Roman" w:hAnsi="Times New Roman" w:cs="Times New Roman"/>
          <w:b/>
          <w:sz w:val="28"/>
          <w:szCs w:val="28"/>
          <w:lang w:val="uk-UA"/>
        </w:rPr>
        <w:t>ьного фонду бюджету в сумі 16892</w:t>
      </w:r>
      <w:r w:rsidRPr="008137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., в тому числі:</w:t>
      </w:r>
    </w:p>
    <w:p w:rsidR="00015F21" w:rsidRDefault="00015F21" w:rsidP="0001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2572 грн. за рахунок іншої субвенції з обласного бюджету </w:t>
      </w:r>
      <w:r w:rsidR="009C29BF">
        <w:rPr>
          <w:rFonts w:ascii="Times New Roman" w:hAnsi="Times New Roman" w:cs="Times New Roman"/>
          <w:sz w:val="28"/>
          <w:szCs w:val="28"/>
          <w:lang w:val="uk-UA"/>
        </w:rPr>
        <w:t xml:space="preserve">(ККД </w:t>
      </w:r>
      <w:r w:rsidR="007E6CF3">
        <w:rPr>
          <w:rFonts w:ascii="Times New Roman" w:hAnsi="Times New Roman" w:cs="Times New Roman"/>
          <w:sz w:val="28"/>
          <w:szCs w:val="28"/>
          <w:lang w:val="uk-UA"/>
        </w:rPr>
        <w:t xml:space="preserve">41053900) </w:t>
      </w:r>
      <w:r>
        <w:rPr>
          <w:rFonts w:ascii="Times New Roman" w:hAnsi="Times New Roman" w:cs="Times New Roman"/>
          <w:sz w:val="28"/>
          <w:szCs w:val="28"/>
          <w:lang w:val="uk-UA"/>
        </w:rPr>
        <w:t>на виплату обласних стипендій переможцям ІІІ етапу Всеукраїнських учнівських олімпіад з базових дисциплін та ІІ етапу конкурсу-захисту науково-дослідницьких робіт учнів-членів Малої академії наук</w:t>
      </w:r>
      <w:r w:rsidR="00BF595A">
        <w:rPr>
          <w:rFonts w:ascii="Times New Roman" w:hAnsi="Times New Roman" w:cs="Times New Roman"/>
          <w:sz w:val="28"/>
          <w:szCs w:val="28"/>
          <w:lang w:val="uk-UA"/>
        </w:rPr>
        <w:t xml:space="preserve"> виділеної відповідно до розпорядження Черкаської обласної державної адміністрації від 08.10.2019 № 624;</w:t>
      </w:r>
    </w:p>
    <w:p w:rsidR="00BF595A" w:rsidRDefault="00BF595A" w:rsidP="0001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10000 грн.</w:t>
      </w:r>
      <w:r w:rsidR="00813790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іншої субвенції з Черкаського районного бюджету </w:t>
      </w:r>
      <w:r w:rsidR="007E6CF3">
        <w:rPr>
          <w:rFonts w:ascii="Times New Roman" w:hAnsi="Times New Roman" w:cs="Times New Roman"/>
          <w:sz w:val="28"/>
          <w:szCs w:val="28"/>
          <w:lang w:val="uk-UA"/>
        </w:rPr>
        <w:t xml:space="preserve">(ККД 41053900) </w:t>
      </w:r>
      <w:r w:rsidR="00813790">
        <w:rPr>
          <w:rFonts w:ascii="Times New Roman" w:hAnsi="Times New Roman" w:cs="Times New Roman"/>
          <w:sz w:val="28"/>
          <w:szCs w:val="28"/>
          <w:lang w:val="uk-UA"/>
        </w:rPr>
        <w:t>на виплату матеріальної допо</w:t>
      </w:r>
      <w:r w:rsidR="003962F7">
        <w:rPr>
          <w:rFonts w:ascii="Times New Roman" w:hAnsi="Times New Roman" w:cs="Times New Roman"/>
          <w:sz w:val="28"/>
          <w:szCs w:val="28"/>
          <w:lang w:val="uk-UA"/>
        </w:rPr>
        <w:t>моги жительці с. Хацьки Темній Д</w:t>
      </w:r>
      <w:r w:rsidR="00813790">
        <w:rPr>
          <w:rFonts w:ascii="Times New Roman" w:hAnsi="Times New Roman" w:cs="Times New Roman"/>
          <w:sz w:val="28"/>
          <w:szCs w:val="28"/>
          <w:lang w:val="uk-UA"/>
        </w:rPr>
        <w:t>.М.</w:t>
      </w:r>
      <w:r w:rsidR="003962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5A23">
        <w:rPr>
          <w:rFonts w:ascii="Times New Roman" w:hAnsi="Times New Roman" w:cs="Times New Roman"/>
          <w:sz w:val="28"/>
          <w:szCs w:val="28"/>
          <w:lang w:val="uk-UA"/>
        </w:rPr>
        <w:t>дружині учасника бойових дій</w:t>
      </w:r>
      <w:r w:rsidR="0081379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рішення Черкаської районної ради від 06.12.2019 № 39-10/</w:t>
      </w:r>
      <w:r w:rsidR="0081379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A611A">
        <w:rPr>
          <w:rFonts w:ascii="Times New Roman" w:hAnsi="Times New Roman" w:cs="Times New Roman"/>
          <w:sz w:val="28"/>
          <w:szCs w:val="28"/>
          <w:lang w:val="uk-UA"/>
        </w:rPr>
        <w:t>ІІ;</w:t>
      </w:r>
    </w:p>
    <w:p w:rsidR="00EA611A" w:rsidRPr="00537C91" w:rsidRDefault="00EA611A" w:rsidP="0001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537C91">
        <w:rPr>
          <w:rFonts w:ascii="Times New Roman" w:hAnsi="Times New Roman" w:cs="Times New Roman"/>
          <w:sz w:val="28"/>
          <w:szCs w:val="28"/>
          <w:lang w:val="uk-UA"/>
        </w:rPr>
        <w:t xml:space="preserve">4320 грн. за рахунок іншої субвенції з сільського бюджету Дубіївської сільської ради </w:t>
      </w:r>
      <w:r w:rsidR="007E6CF3">
        <w:rPr>
          <w:rFonts w:ascii="Times New Roman" w:hAnsi="Times New Roman" w:cs="Times New Roman"/>
          <w:sz w:val="28"/>
          <w:szCs w:val="28"/>
          <w:lang w:val="uk-UA"/>
        </w:rPr>
        <w:t xml:space="preserve">(ККД 41053900) </w:t>
      </w:r>
      <w:r w:rsidR="00537C91">
        <w:rPr>
          <w:rFonts w:ascii="Times New Roman" w:hAnsi="Times New Roman" w:cs="Times New Roman"/>
          <w:sz w:val="28"/>
          <w:szCs w:val="28"/>
          <w:lang w:val="uk-UA"/>
        </w:rPr>
        <w:t>виділеної рішенням Дубіївської сільської ради від 10.12.2019 № 44-1/</w:t>
      </w:r>
      <w:r w:rsidR="00537C9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37C91">
        <w:rPr>
          <w:rFonts w:ascii="Times New Roman" w:hAnsi="Times New Roman" w:cs="Times New Roman"/>
          <w:sz w:val="28"/>
          <w:szCs w:val="28"/>
          <w:lang w:val="uk-UA"/>
        </w:rPr>
        <w:t>ІІ для КЗ «Місцева пожежна команда» Степанківської сільської ради.</w:t>
      </w:r>
    </w:p>
    <w:p w:rsidR="006C6116" w:rsidRDefault="006C6116" w:rsidP="006C6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зменшити</w:t>
      </w:r>
      <w:r w:rsidRPr="008137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доходи по загал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ьного фонду бюджету в сумі 135000</w:t>
      </w:r>
      <w:r w:rsidRPr="008137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., в тому числі:</w:t>
      </w:r>
    </w:p>
    <w:p w:rsidR="00015F21" w:rsidRDefault="006C6116" w:rsidP="006C611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135000 грн.</w:t>
      </w:r>
      <w:r w:rsidR="007E6CF3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субвенції з державного бюджету місцевим бюджетам на здійснення заходів щодо соціально-економічного розвитку окремих територій (ККД 41034500)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розпорядження Кабінету Міністрів України від 04 грудня 2019 року № 1192-р «Про внесення змін у додатки 1 і 2 до розпорядження Кабінету Міністрів України від 10 липня 2019 року № 500-р «Деякі питання розподілу у 2019 році субвенції з державного бюджету місцевим бюджетам на здійснення заходів щодо соціально-економічного розвитку окремих територій».</w:t>
      </w:r>
    </w:p>
    <w:p w:rsidR="006C6116" w:rsidRDefault="006C6116" w:rsidP="006C611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3790" w:rsidRDefault="00813790" w:rsidP="00813790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СПЕЦІАЛЬНОГО ФОНДУ</w:t>
      </w:r>
    </w:p>
    <w:p w:rsidR="00813790" w:rsidRDefault="00813790" w:rsidP="00813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790">
        <w:rPr>
          <w:rFonts w:ascii="Times New Roman" w:hAnsi="Times New Roman" w:cs="Times New Roman"/>
          <w:sz w:val="28"/>
          <w:szCs w:val="28"/>
          <w:lang w:val="uk-UA"/>
        </w:rPr>
        <w:t>Внести змін</w:t>
      </w:r>
      <w:r>
        <w:rPr>
          <w:rFonts w:ascii="Times New Roman" w:hAnsi="Times New Roman" w:cs="Times New Roman"/>
          <w:sz w:val="28"/>
          <w:szCs w:val="28"/>
          <w:lang w:val="uk-UA"/>
        </w:rPr>
        <w:t>и до дохідної частини спеціального</w:t>
      </w:r>
      <w:r w:rsidRPr="00813790">
        <w:rPr>
          <w:rFonts w:ascii="Times New Roman" w:hAnsi="Times New Roman" w:cs="Times New Roman"/>
          <w:sz w:val="28"/>
          <w:szCs w:val="28"/>
          <w:lang w:val="uk-UA"/>
        </w:rPr>
        <w:t xml:space="preserve"> фонду бюджету Степанківської об’єднаної територіальної громади, а саме:</w:t>
      </w:r>
    </w:p>
    <w:p w:rsidR="00813790" w:rsidRDefault="00677559" w:rsidP="00813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55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зменшити доходи по спеціальному фонду бюджету в сумі 81990 грн</w:t>
      </w:r>
      <w:r>
        <w:rPr>
          <w:rFonts w:ascii="Times New Roman" w:hAnsi="Times New Roman" w:cs="Times New Roman"/>
          <w:sz w:val="28"/>
          <w:szCs w:val="28"/>
          <w:lang w:val="uk-UA"/>
        </w:rPr>
        <w:t>., в тому числі:</w:t>
      </w:r>
    </w:p>
    <w:p w:rsidR="00677559" w:rsidRPr="00813790" w:rsidRDefault="00677559" w:rsidP="00813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81990 грн. за рахунок субвенції з місцевого бюджету на здійснення природоохоронних заходів з обласного бюджету </w:t>
      </w:r>
      <w:r w:rsidR="007E6CF3">
        <w:rPr>
          <w:rFonts w:ascii="Times New Roman" w:hAnsi="Times New Roman" w:cs="Times New Roman"/>
          <w:sz w:val="28"/>
          <w:szCs w:val="28"/>
          <w:lang w:val="uk-UA"/>
        </w:rPr>
        <w:t xml:space="preserve">(ККД 41053600) </w:t>
      </w:r>
      <w:r>
        <w:rPr>
          <w:rFonts w:ascii="Times New Roman" w:hAnsi="Times New Roman" w:cs="Times New Roman"/>
          <w:sz w:val="28"/>
          <w:szCs w:val="28"/>
          <w:lang w:val="uk-UA"/>
        </w:rPr>
        <w:t>(невикористаний залишок).</w:t>
      </w:r>
    </w:p>
    <w:p w:rsidR="00015F21" w:rsidRDefault="00015F21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B72137" w:rsidRPr="00625FA5" w:rsidRDefault="00B72137" w:rsidP="00625FA5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FA5"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</w:t>
      </w:r>
    </w:p>
    <w:p w:rsidR="00E74B8A" w:rsidRDefault="00B72137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</w:t>
      </w:r>
      <w:r w:rsidR="005F57CC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E74B8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77559" w:rsidRDefault="002345E6" w:rsidP="00BD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збільшити видатки по загальному фонду бюджету в сумі </w:t>
      </w:r>
      <w:r w:rsidR="007E7298">
        <w:rPr>
          <w:rFonts w:ascii="Times New Roman" w:hAnsi="Times New Roman" w:cs="Times New Roman"/>
          <w:b/>
          <w:sz w:val="28"/>
          <w:szCs w:val="28"/>
          <w:lang w:val="uk-UA"/>
        </w:rPr>
        <w:t>5222</w:t>
      </w:r>
      <w:r w:rsidR="003C11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Pr="00FD4BC6">
        <w:rPr>
          <w:rFonts w:ascii="Times New Roman" w:hAnsi="Times New Roman" w:cs="Times New Roman"/>
          <w:b/>
          <w:sz w:val="28"/>
          <w:szCs w:val="28"/>
          <w:lang w:val="uk-UA"/>
        </w:rPr>
        <w:t>грн.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67755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677559" w:rsidRDefault="003C1185" w:rsidP="00677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2572 грн.</w:t>
      </w:r>
      <w:r w:rsidR="00677559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іншої субвенції з обласного бюджету;</w:t>
      </w:r>
    </w:p>
    <w:p w:rsidR="00677559" w:rsidRDefault="00677559" w:rsidP="00677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10000 грн. за рахунок </w:t>
      </w:r>
      <w:r w:rsidR="0026578E">
        <w:rPr>
          <w:rFonts w:ascii="Times New Roman" w:hAnsi="Times New Roman" w:cs="Times New Roman"/>
          <w:sz w:val="28"/>
          <w:szCs w:val="28"/>
          <w:lang w:val="uk-UA"/>
        </w:rPr>
        <w:t>іншої субвенції з районного бюджету;</w:t>
      </w:r>
    </w:p>
    <w:p w:rsidR="007E7298" w:rsidRDefault="007E7298" w:rsidP="007E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4320 грн. за рахунок іншої субвенції з сільського бюджету Дубіївської сільської ради;</w:t>
      </w:r>
    </w:p>
    <w:p w:rsidR="000D68A2" w:rsidRPr="000D68A2" w:rsidRDefault="00677559" w:rsidP="00BD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BC6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3C1185">
        <w:rPr>
          <w:rFonts w:ascii="Times New Roman" w:hAnsi="Times New Roman" w:cs="Times New Roman"/>
          <w:sz w:val="28"/>
          <w:szCs w:val="28"/>
          <w:lang w:val="uk-UA"/>
        </w:rPr>
        <w:t>35330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2345E6" w:rsidRPr="00FD4BC6">
        <w:rPr>
          <w:rFonts w:ascii="Times New Roman" w:hAnsi="Times New Roman" w:cs="Times New Roman"/>
          <w:sz w:val="28"/>
          <w:szCs w:val="28"/>
          <w:lang w:val="uk-UA"/>
        </w:rPr>
        <w:t>за рахунок</w:t>
      </w:r>
      <w:r w:rsidR="00BD1E27" w:rsidRPr="00BD1E27">
        <w:t xml:space="preserve"> </w:t>
      </w:r>
      <w:r w:rsidR="00BD1E27" w:rsidRPr="00BD1E27">
        <w:rPr>
          <w:rFonts w:ascii="Times New Roman" w:hAnsi="Times New Roman" w:cs="Times New Roman"/>
          <w:sz w:val="28"/>
          <w:szCs w:val="28"/>
          <w:lang w:val="uk-UA"/>
        </w:rPr>
        <w:t>перерозподілу видатків та повернення коштів із спеціального фонду (бюджету розвитку) до загального фонду</w:t>
      </w:r>
      <w:r w:rsidR="00F21C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C1185" w:rsidRDefault="003C1185" w:rsidP="003C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зменшити</w:t>
      </w:r>
      <w:r w:rsidRPr="00FD4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видатки по загальному фонду бюджету в сумі </w:t>
      </w:r>
      <w:r w:rsidR="00072FE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3500 </w:t>
      </w:r>
      <w:r w:rsidRPr="00FD4BC6">
        <w:rPr>
          <w:rFonts w:ascii="Times New Roman" w:hAnsi="Times New Roman" w:cs="Times New Roman"/>
          <w:b/>
          <w:sz w:val="28"/>
          <w:szCs w:val="28"/>
          <w:lang w:val="uk-UA"/>
        </w:rPr>
        <w:t>грн.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90F04" w:rsidRDefault="003C1185" w:rsidP="003C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33500 грн. за рахунок </w:t>
      </w:r>
      <w:r w:rsidRPr="00BD1E27">
        <w:rPr>
          <w:rFonts w:ascii="Times New Roman" w:hAnsi="Times New Roman" w:cs="Times New Roman"/>
          <w:sz w:val="28"/>
          <w:szCs w:val="28"/>
          <w:lang w:val="uk-UA"/>
        </w:rPr>
        <w:t>пере</w:t>
      </w:r>
      <w:r>
        <w:rPr>
          <w:rFonts w:ascii="Times New Roman" w:hAnsi="Times New Roman" w:cs="Times New Roman"/>
          <w:sz w:val="28"/>
          <w:szCs w:val="28"/>
          <w:lang w:val="uk-UA"/>
        </w:rPr>
        <w:t>розподілу видатків та передачі коштів із загального</w:t>
      </w:r>
      <w:r w:rsidRPr="00BD1E27">
        <w:rPr>
          <w:rFonts w:ascii="Times New Roman" w:hAnsi="Times New Roman" w:cs="Times New Roman"/>
          <w:sz w:val="28"/>
          <w:szCs w:val="28"/>
          <w:lang w:val="uk-UA"/>
        </w:rPr>
        <w:t xml:space="preserve"> фонду </w:t>
      </w:r>
      <w:r>
        <w:rPr>
          <w:rFonts w:ascii="Times New Roman" w:hAnsi="Times New Roman" w:cs="Times New Roman"/>
          <w:sz w:val="28"/>
          <w:szCs w:val="28"/>
          <w:lang w:val="uk-UA"/>
        </w:rPr>
        <w:t>до бюджету розвитку спеціального</w:t>
      </w:r>
      <w:r w:rsidRPr="00BD1E27">
        <w:rPr>
          <w:rFonts w:ascii="Times New Roman" w:hAnsi="Times New Roman" w:cs="Times New Roman"/>
          <w:sz w:val="28"/>
          <w:szCs w:val="28"/>
          <w:lang w:val="uk-UA"/>
        </w:rPr>
        <w:t xml:space="preserve"> фонду</w:t>
      </w:r>
      <w:r w:rsidR="00072F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25FA5" w:rsidRDefault="00072FED" w:rsidP="003C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30000 грн. за рахунок зменшення трансфертів з державного бюджету відповідно до розпорядження Кабінету Міністрів України від 04 грудня 2019 року № 1192-р «Про внесення змін у додатки 1 і 2 до розпорядження Кабінету Міністрів України від 10 липня 2019 року № 500-р «Деякі питання розподілу у 2019 році субвенції з державного бюджету місцевим бюджетам на здійснення заходів щодо соціально-економічного розвитку окремих територій».</w:t>
      </w:r>
    </w:p>
    <w:p w:rsidR="00072FED" w:rsidRDefault="00072FED" w:rsidP="003C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2CB" w:rsidRPr="002F77D7" w:rsidRDefault="007902CB" w:rsidP="002F77D7">
      <w:pPr>
        <w:pStyle w:val="a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F77D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рад»:</w:t>
      </w:r>
    </w:p>
    <w:p w:rsidR="007902CB" w:rsidRDefault="007902CB" w:rsidP="0021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2210 «Предмети, матеріали, обладнання та інвентар» в сумі</w:t>
      </w:r>
      <w:r w:rsidR="008312AE">
        <w:rPr>
          <w:rFonts w:ascii="Times New Roman" w:hAnsi="Times New Roman" w:cs="Times New Roman"/>
          <w:sz w:val="28"/>
          <w:szCs w:val="28"/>
          <w:lang w:val="uk-UA"/>
        </w:rPr>
        <w:t xml:space="preserve"> 34610 грн. на оплату придбання сейфів, лінолеуму, підписки, табличок, тощо</w:t>
      </w:r>
      <w:r w:rsidR="008312AE" w:rsidRPr="00831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12AE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коштів</w:t>
      </w:r>
      <w:r w:rsidR="00625FA5">
        <w:rPr>
          <w:rFonts w:ascii="Times New Roman" w:hAnsi="Times New Roman" w:cs="Times New Roman"/>
          <w:sz w:val="28"/>
          <w:szCs w:val="28"/>
          <w:lang w:val="uk-UA"/>
        </w:rPr>
        <w:t xml:space="preserve"> по власних видатках</w:t>
      </w:r>
      <w:r w:rsidR="008312AE">
        <w:rPr>
          <w:rFonts w:ascii="Times New Roman" w:hAnsi="Times New Roman" w:cs="Times New Roman"/>
          <w:sz w:val="28"/>
          <w:szCs w:val="28"/>
          <w:lang w:val="uk-UA"/>
        </w:rPr>
        <w:t xml:space="preserve"> та повернення коштів з</w:t>
      </w:r>
      <w:r w:rsidR="00625FA5">
        <w:rPr>
          <w:rFonts w:ascii="Times New Roman" w:hAnsi="Times New Roman" w:cs="Times New Roman"/>
          <w:sz w:val="28"/>
          <w:szCs w:val="28"/>
          <w:lang w:val="uk-UA"/>
        </w:rPr>
        <w:t xml:space="preserve"> бюджету розвитку</w:t>
      </w:r>
      <w:r w:rsidR="008312AE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спеціального фонду до загального</w:t>
      </w:r>
      <w:r w:rsidR="00625FA5">
        <w:rPr>
          <w:rFonts w:ascii="Times New Roman" w:hAnsi="Times New Roman" w:cs="Times New Roman"/>
          <w:sz w:val="28"/>
          <w:szCs w:val="28"/>
          <w:lang w:val="uk-UA"/>
        </w:rPr>
        <w:t xml:space="preserve"> фонду бюджету</w:t>
      </w:r>
      <w:r w:rsidR="008312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02CB" w:rsidRDefault="007902CB" w:rsidP="0021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2240 «Оплата послуг (крім комунальних)» в сумі</w:t>
      </w:r>
      <w:r w:rsidR="008312AE">
        <w:rPr>
          <w:rFonts w:ascii="Times New Roman" w:hAnsi="Times New Roman" w:cs="Times New Roman"/>
          <w:sz w:val="28"/>
          <w:szCs w:val="28"/>
          <w:lang w:val="uk-UA"/>
        </w:rPr>
        <w:t xml:space="preserve"> 30000 грн. на оплату послуг, супроводження програмного забезпечення, заправки картриджів, тощо за рахунок перерозподілу коштів </w:t>
      </w:r>
      <w:r w:rsidR="00625FA5">
        <w:rPr>
          <w:rFonts w:ascii="Times New Roman" w:hAnsi="Times New Roman" w:cs="Times New Roman"/>
          <w:sz w:val="28"/>
          <w:szCs w:val="28"/>
          <w:lang w:val="uk-UA"/>
        </w:rPr>
        <w:t xml:space="preserve">по власних видатках </w:t>
      </w:r>
      <w:r w:rsidR="008312AE">
        <w:rPr>
          <w:rFonts w:ascii="Times New Roman" w:hAnsi="Times New Roman" w:cs="Times New Roman"/>
          <w:sz w:val="28"/>
          <w:szCs w:val="28"/>
          <w:lang w:val="uk-UA"/>
        </w:rPr>
        <w:t xml:space="preserve">та повернення коштів з </w:t>
      </w:r>
      <w:r w:rsidR="00625FA5">
        <w:rPr>
          <w:rFonts w:ascii="Times New Roman" w:hAnsi="Times New Roman" w:cs="Times New Roman"/>
          <w:sz w:val="28"/>
          <w:szCs w:val="28"/>
          <w:lang w:val="uk-UA"/>
        </w:rPr>
        <w:t xml:space="preserve">бюджету розвитку </w:t>
      </w:r>
      <w:r w:rsidR="008312AE">
        <w:rPr>
          <w:rFonts w:ascii="Times New Roman" w:hAnsi="Times New Roman" w:cs="Times New Roman"/>
          <w:sz w:val="28"/>
          <w:szCs w:val="28"/>
          <w:lang w:val="uk-UA"/>
        </w:rPr>
        <w:t>спеціального фонду до загального</w:t>
      </w:r>
      <w:r w:rsidR="00625FA5">
        <w:rPr>
          <w:rFonts w:ascii="Times New Roman" w:hAnsi="Times New Roman" w:cs="Times New Roman"/>
          <w:sz w:val="28"/>
          <w:szCs w:val="28"/>
          <w:lang w:val="uk-UA"/>
        </w:rPr>
        <w:t xml:space="preserve"> фонду бюджету</w:t>
      </w:r>
      <w:r w:rsidR="008312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02CB" w:rsidRDefault="007902CB" w:rsidP="0021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2250 «Видатки на відрядження» в сумі 14000 грн. в зв’язку з економією.</w:t>
      </w:r>
    </w:p>
    <w:p w:rsidR="007902CB" w:rsidRPr="007902CB" w:rsidRDefault="007902CB" w:rsidP="0021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Зменшити асигнування по КЕКВ 2274 «Оплата природного газу» в сумі </w:t>
      </w:r>
      <w:r w:rsidR="008312AE">
        <w:rPr>
          <w:rFonts w:ascii="Times New Roman" w:hAnsi="Times New Roman" w:cs="Times New Roman"/>
          <w:sz w:val="28"/>
          <w:szCs w:val="28"/>
          <w:lang w:val="uk-UA"/>
        </w:rPr>
        <w:t>22160 грн. в зв’язку з економією.</w:t>
      </w:r>
    </w:p>
    <w:p w:rsidR="007902CB" w:rsidRDefault="007902CB" w:rsidP="00790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312AE" w:rsidRPr="002F77D7" w:rsidRDefault="00C658F7" w:rsidP="002F77D7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F77D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8312AE" w:rsidRPr="002F77D7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0211010 «Надання дошкільної освіти»:</w:t>
      </w:r>
    </w:p>
    <w:p w:rsidR="008312AE" w:rsidRDefault="003350A1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</w:t>
      </w:r>
      <w:r w:rsidR="004E5CED">
        <w:rPr>
          <w:rFonts w:ascii="Times New Roman" w:hAnsi="Times New Roman" w:cs="Times New Roman"/>
          <w:sz w:val="28"/>
          <w:szCs w:val="28"/>
          <w:lang w:val="uk-UA"/>
        </w:rPr>
        <w:t>обладнання та інвентар» в сумі 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940 грн. на оплату придбання для ДНЗ «Яблунька» миючих засобів на суму 4000 грн. та для ДНЗ «Берізка» </w:t>
      </w:r>
      <w:r w:rsidR="004E5CED">
        <w:rPr>
          <w:rFonts w:ascii="Times New Roman" w:hAnsi="Times New Roman" w:cs="Times New Roman"/>
          <w:sz w:val="28"/>
          <w:szCs w:val="28"/>
          <w:lang w:val="uk-UA"/>
        </w:rPr>
        <w:t>будівельних матеріалів в сумі 48</w:t>
      </w:r>
      <w:r>
        <w:rPr>
          <w:rFonts w:ascii="Times New Roman" w:hAnsi="Times New Roman" w:cs="Times New Roman"/>
          <w:sz w:val="28"/>
          <w:szCs w:val="28"/>
          <w:lang w:val="uk-UA"/>
        </w:rPr>
        <w:t>940 грн.</w:t>
      </w:r>
      <w:r w:rsidRPr="00831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коштів</w:t>
      </w:r>
      <w:r w:rsidR="00A41A4E">
        <w:rPr>
          <w:rFonts w:ascii="Times New Roman" w:hAnsi="Times New Roman" w:cs="Times New Roman"/>
          <w:sz w:val="28"/>
          <w:szCs w:val="28"/>
          <w:lang w:val="uk-UA"/>
        </w:rPr>
        <w:t xml:space="preserve"> власних 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повернення коштів з</w:t>
      </w:r>
      <w:r w:rsidR="00A41A4E">
        <w:rPr>
          <w:rFonts w:ascii="Times New Roman" w:hAnsi="Times New Roman" w:cs="Times New Roman"/>
          <w:sz w:val="28"/>
          <w:szCs w:val="28"/>
          <w:lang w:val="uk-UA"/>
        </w:rPr>
        <w:t xml:space="preserve"> бюджету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спеціального фонду до загального</w:t>
      </w:r>
      <w:r w:rsidR="00A41A4E">
        <w:rPr>
          <w:rFonts w:ascii="Times New Roman" w:hAnsi="Times New Roman" w:cs="Times New Roman"/>
          <w:sz w:val="28"/>
          <w:szCs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0A1" w:rsidRDefault="003350A1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2240 «Оплата посл</w:t>
      </w:r>
      <w:r w:rsidR="007366C2">
        <w:rPr>
          <w:rFonts w:ascii="Times New Roman" w:hAnsi="Times New Roman" w:cs="Times New Roman"/>
          <w:sz w:val="28"/>
          <w:szCs w:val="28"/>
          <w:lang w:val="uk-UA"/>
        </w:rPr>
        <w:t>уг (крім комунальних)» в сумі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500 грн., в тому числі по ДНЗ «Яблунька» </w:t>
      </w:r>
      <w:r w:rsidR="00A41A4E">
        <w:rPr>
          <w:rFonts w:ascii="Times New Roman" w:hAnsi="Times New Roman" w:cs="Times New Roman"/>
          <w:sz w:val="28"/>
          <w:szCs w:val="28"/>
          <w:lang w:val="uk-UA"/>
        </w:rPr>
        <w:t xml:space="preserve">с. Степанки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6500 грн. та по ДНЗ «Берізка» </w:t>
      </w:r>
      <w:r w:rsidR="00A41A4E">
        <w:rPr>
          <w:rFonts w:ascii="Times New Roman" w:hAnsi="Times New Roman" w:cs="Times New Roman"/>
          <w:sz w:val="28"/>
          <w:szCs w:val="28"/>
          <w:lang w:val="uk-UA"/>
        </w:rPr>
        <w:t xml:space="preserve">с. Хацьки </w:t>
      </w:r>
      <w:r w:rsidR="004E5CED">
        <w:rPr>
          <w:rFonts w:ascii="Times New Roman" w:hAnsi="Times New Roman" w:cs="Times New Roman"/>
          <w:sz w:val="28"/>
          <w:szCs w:val="28"/>
          <w:lang w:val="uk-UA"/>
        </w:rPr>
        <w:t>в сумі 9</w:t>
      </w:r>
      <w:r>
        <w:rPr>
          <w:rFonts w:ascii="Times New Roman" w:hAnsi="Times New Roman" w:cs="Times New Roman"/>
          <w:sz w:val="28"/>
          <w:szCs w:val="28"/>
          <w:lang w:val="uk-UA"/>
        </w:rPr>
        <w:t>000 грн. в зв’язку з економією.</w:t>
      </w:r>
    </w:p>
    <w:p w:rsidR="003350A1" w:rsidRDefault="003350A1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2274 «Оплата природного газу»</w:t>
      </w:r>
      <w:r w:rsidR="00A41A4E">
        <w:rPr>
          <w:rFonts w:ascii="Times New Roman" w:hAnsi="Times New Roman" w:cs="Times New Roman"/>
          <w:sz w:val="28"/>
          <w:szCs w:val="28"/>
          <w:lang w:val="uk-UA"/>
        </w:rPr>
        <w:t xml:space="preserve"> по ДНЗ «Берізка» с. Хацьки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33060 грн. в зв’язку з економією.</w:t>
      </w:r>
    </w:p>
    <w:p w:rsidR="003350A1" w:rsidRDefault="003350A1" w:rsidP="0033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0A1" w:rsidRPr="002F77D7" w:rsidRDefault="00C658F7" w:rsidP="002F77D7">
      <w:pPr>
        <w:pStyle w:val="a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F77D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3350A1" w:rsidRPr="002F77D7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0211020 «Надання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колегіумами»</w:t>
      </w:r>
      <w:r w:rsidR="008F621F" w:rsidRPr="002F77D7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5B03B0" w:rsidRDefault="005B03B0" w:rsidP="008F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2210 «Предмети, матеріали, о</w:t>
      </w:r>
      <w:r w:rsidR="008F621F">
        <w:rPr>
          <w:rFonts w:ascii="Times New Roman" w:hAnsi="Times New Roman" w:cs="Times New Roman"/>
          <w:sz w:val="28"/>
          <w:szCs w:val="28"/>
          <w:lang w:val="uk-UA"/>
        </w:rPr>
        <w:t>бладнання та інвентар» в сумі 40</w:t>
      </w:r>
      <w:r>
        <w:rPr>
          <w:rFonts w:ascii="Times New Roman" w:hAnsi="Times New Roman" w:cs="Times New Roman"/>
          <w:sz w:val="28"/>
          <w:szCs w:val="28"/>
          <w:lang w:val="uk-UA"/>
        </w:rPr>
        <w:t>200 грн., в тому числі для Степ</w:t>
      </w:r>
      <w:r w:rsidR="008F621F">
        <w:rPr>
          <w:rFonts w:ascii="Times New Roman" w:hAnsi="Times New Roman" w:cs="Times New Roman"/>
          <w:sz w:val="28"/>
          <w:szCs w:val="28"/>
          <w:lang w:val="uk-UA"/>
        </w:rPr>
        <w:t>анківської ЗОШ І-ІІІ ступенів 23</w:t>
      </w:r>
      <w:r>
        <w:rPr>
          <w:rFonts w:ascii="Times New Roman" w:hAnsi="Times New Roman" w:cs="Times New Roman"/>
          <w:sz w:val="28"/>
          <w:szCs w:val="28"/>
          <w:lang w:val="uk-UA"/>
        </w:rPr>
        <w:t>000 на придбання столів нержавіючих</w:t>
      </w:r>
      <w:r w:rsidR="008F621F">
        <w:rPr>
          <w:rFonts w:ascii="Times New Roman" w:hAnsi="Times New Roman" w:cs="Times New Roman"/>
          <w:sz w:val="28"/>
          <w:szCs w:val="28"/>
          <w:lang w:val="uk-UA"/>
        </w:rPr>
        <w:t xml:space="preserve"> для їдальні</w:t>
      </w:r>
      <w:r>
        <w:rPr>
          <w:rFonts w:ascii="Times New Roman" w:hAnsi="Times New Roman" w:cs="Times New Roman"/>
          <w:sz w:val="28"/>
          <w:szCs w:val="28"/>
          <w:lang w:val="uk-UA"/>
        </w:rPr>
        <w:t>, підписку</w:t>
      </w:r>
      <w:r w:rsidR="008F621F">
        <w:rPr>
          <w:rFonts w:ascii="Times New Roman" w:hAnsi="Times New Roman" w:cs="Times New Roman"/>
          <w:sz w:val="28"/>
          <w:szCs w:val="28"/>
          <w:lang w:val="uk-UA"/>
        </w:rPr>
        <w:t xml:space="preserve"> періодичних видань</w:t>
      </w:r>
      <w:r>
        <w:rPr>
          <w:rFonts w:ascii="Times New Roman" w:hAnsi="Times New Roman" w:cs="Times New Roman"/>
          <w:sz w:val="28"/>
          <w:szCs w:val="28"/>
          <w:lang w:val="uk-UA"/>
        </w:rPr>
        <w:t>, миючі засоби, музичні інструменти, тощо та для Ха</w:t>
      </w:r>
      <w:r w:rsidR="008F621F">
        <w:rPr>
          <w:rFonts w:ascii="Times New Roman" w:hAnsi="Times New Roman" w:cs="Times New Roman"/>
          <w:sz w:val="28"/>
          <w:szCs w:val="28"/>
          <w:lang w:val="uk-UA"/>
        </w:rPr>
        <w:t>цьківської ЗОШ І-ІІІ ступенів 17</w:t>
      </w:r>
      <w:r>
        <w:rPr>
          <w:rFonts w:ascii="Times New Roman" w:hAnsi="Times New Roman" w:cs="Times New Roman"/>
          <w:sz w:val="28"/>
          <w:szCs w:val="28"/>
          <w:lang w:val="uk-UA"/>
        </w:rPr>
        <w:t>200 грн. на підписку</w:t>
      </w:r>
      <w:r w:rsidR="008F621F">
        <w:rPr>
          <w:rFonts w:ascii="Times New Roman" w:hAnsi="Times New Roman" w:cs="Times New Roman"/>
          <w:sz w:val="28"/>
          <w:szCs w:val="28"/>
          <w:lang w:val="uk-UA"/>
        </w:rPr>
        <w:t xml:space="preserve"> періодичних видань</w:t>
      </w:r>
      <w:r>
        <w:rPr>
          <w:rFonts w:ascii="Times New Roman" w:hAnsi="Times New Roman" w:cs="Times New Roman"/>
          <w:sz w:val="28"/>
          <w:szCs w:val="28"/>
          <w:lang w:val="uk-UA"/>
        </w:rPr>
        <w:t>, миючі засоби, музичні інструменти за рахунок перерозподілу коштів</w:t>
      </w:r>
      <w:r w:rsidR="008F621F">
        <w:rPr>
          <w:rFonts w:ascii="Times New Roman" w:hAnsi="Times New Roman" w:cs="Times New Roman"/>
          <w:sz w:val="28"/>
          <w:szCs w:val="28"/>
          <w:lang w:val="uk-UA"/>
        </w:rPr>
        <w:t xml:space="preserve"> власних 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03B0" w:rsidRDefault="005B03B0" w:rsidP="008F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2274 «Оплата природного газу» в сумі 492460 грн. в зв’язку з економією.</w:t>
      </w:r>
    </w:p>
    <w:p w:rsidR="00581FD8" w:rsidRDefault="00581FD8" w:rsidP="008F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2730 «Інші виплати населенню» в сумі 2572 грн. на виплату стипендій за рахунок субвенції з обласного бюджету.</w:t>
      </w:r>
    </w:p>
    <w:p w:rsidR="0063042D" w:rsidRDefault="0063042D" w:rsidP="0063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42D" w:rsidRPr="002F77D7" w:rsidRDefault="0063042D" w:rsidP="002F77D7">
      <w:pPr>
        <w:pStyle w:val="a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F77D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0213035 «Компенсаційні виплати за пільговий проїзд окремих категорій громадян на залізничному транспорті»:</w:t>
      </w:r>
    </w:p>
    <w:p w:rsidR="0063042D" w:rsidRPr="00093795" w:rsidRDefault="0063042D" w:rsidP="0063042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«Субсидії та поточні трансферти підприємствам (установам, організаціям)» в сумі 50000 грн. на компенсаційні виплати за пільговий проїзд окремих категорій громадян на залізничному транспорті для АТ «Українська залізниця» регіональна філія «Одеська залізниця» виробничий підрозділ Шевченківська дирекція залізничних перевезень</w:t>
      </w:r>
      <w:r w:rsidR="004B05A5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перерозподілу коштів по видатках </w:t>
      </w:r>
      <w:r w:rsidR="00D20111">
        <w:rPr>
          <w:rFonts w:ascii="Times New Roman" w:hAnsi="Times New Roman" w:cs="Times New Roman"/>
          <w:sz w:val="28"/>
          <w:szCs w:val="28"/>
          <w:lang w:val="uk-UA"/>
        </w:rPr>
        <w:t>на інші</w:t>
      </w:r>
      <w:r w:rsidR="004B05A5">
        <w:rPr>
          <w:rFonts w:ascii="Times New Roman" w:hAnsi="Times New Roman" w:cs="Times New Roman"/>
          <w:sz w:val="28"/>
          <w:szCs w:val="28"/>
          <w:lang w:val="uk-UA"/>
        </w:rPr>
        <w:t xml:space="preserve"> фу</w:t>
      </w:r>
      <w:r w:rsidR="00D20111">
        <w:rPr>
          <w:rFonts w:ascii="Times New Roman" w:hAnsi="Times New Roman" w:cs="Times New Roman"/>
          <w:sz w:val="28"/>
          <w:szCs w:val="28"/>
          <w:lang w:val="uk-UA"/>
        </w:rPr>
        <w:t>нкції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03B0" w:rsidRDefault="005B03B0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978" w:rsidRPr="002F77D7" w:rsidRDefault="00651978" w:rsidP="002F77D7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F77D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0213242 Інші заходи у сфері соціального захисту і соціального забезпечення:</w:t>
      </w:r>
    </w:p>
    <w:p w:rsidR="00651978" w:rsidRPr="00651978" w:rsidRDefault="00651978" w:rsidP="008F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Збільшити асигнування по КЕКВ 2730 «</w:t>
      </w:r>
      <w:r w:rsidR="008F621F">
        <w:rPr>
          <w:rFonts w:ascii="Times New Roman" w:hAnsi="Times New Roman" w:cs="Times New Roman"/>
          <w:sz w:val="28"/>
          <w:szCs w:val="28"/>
          <w:lang w:val="uk-UA"/>
        </w:rPr>
        <w:t>Інші виплати населенню» в сумі 8</w:t>
      </w:r>
      <w:r w:rsidR="00FC3F72">
        <w:rPr>
          <w:rFonts w:ascii="Times New Roman" w:hAnsi="Times New Roman" w:cs="Times New Roman"/>
          <w:sz w:val="28"/>
          <w:szCs w:val="28"/>
          <w:lang w:val="uk-UA"/>
        </w:rPr>
        <w:t>88</w:t>
      </w:r>
      <w:r>
        <w:rPr>
          <w:rFonts w:ascii="Times New Roman" w:hAnsi="Times New Roman" w:cs="Times New Roman"/>
          <w:sz w:val="28"/>
          <w:szCs w:val="28"/>
          <w:lang w:val="uk-UA"/>
        </w:rPr>
        <w:t>00 грн. на виплату одноразових матеріальних допомог, в тому числі 10000 грн. за рахунок коштів субвенції районного бюджету</w:t>
      </w:r>
      <w:r w:rsidR="00FC3F72">
        <w:rPr>
          <w:rFonts w:ascii="Times New Roman" w:hAnsi="Times New Roman" w:cs="Times New Roman"/>
          <w:sz w:val="28"/>
          <w:szCs w:val="28"/>
          <w:lang w:val="uk-UA"/>
        </w:rPr>
        <w:t xml:space="preserve"> та 788</w:t>
      </w:r>
      <w:r w:rsidR="00897C77">
        <w:rPr>
          <w:rFonts w:ascii="Times New Roman" w:hAnsi="Times New Roman" w:cs="Times New Roman"/>
          <w:sz w:val="28"/>
          <w:szCs w:val="28"/>
          <w:lang w:val="uk-UA"/>
        </w:rPr>
        <w:t>00 грн. за рахунок перерозподілу видатків на інші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1978" w:rsidRDefault="00651978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D8F" w:rsidRPr="002F77D7" w:rsidRDefault="00C658F7" w:rsidP="002F77D7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F77D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324D8F" w:rsidRPr="002F77D7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0214030 «Забезпечення діяльності бібліотек»</w:t>
      </w:r>
      <w:r w:rsidR="00897C77" w:rsidRPr="002F77D7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897C77" w:rsidRPr="00651978" w:rsidRDefault="00324D8F" w:rsidP="00897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D8F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КЕКВ 2111 «Заробітна плата»</w:t>
      </w:r>
      <w:r w:rsidR="00FC3F72">
        <w:rPr>
          <w:rFonts w:ascii="Times New Roman" w:hAnsi="Times New Roman" w:cs="Times New Roman"/>
          <w:sz w:val="28"/>
          <w:szCs w:val="28"/>
          <w:lang w:val="uk-UA"/>
        </w:rPr>
        <w:t xml:space="preserve"> в сумі 14036</w:t>
      </w:r>
      <w:r w:rsidR="00897C77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897C77" w:rsidRPr="00897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C77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функції.</w:t>
      </w:r>
    </w:p>
    <w:p w:rsidR="00897C77" w:rsidRPr="00651978" w:rsidRDefault="00324D8F" w:rsidP="00897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2120 «Нарахування на оплату праці»</w:t>
      </w:r>
      <w:r w:rsidR="00FC3F72">
        <w:rPr>
          <w:rFonts w:ascii="Times New Roman" w:hAnsi="Times New Roman" w:cs="Times New Roman"/>
          <w:sz w:val="28"/>
          <w:szCs w:val="28"/>
          <w:lang w:val="uk-UA"/>
        </w:rPr>
        <w:t xml:space="preserve"> в сумі 2844</w:t>
      </w:r>
      <w:r w:rsidR="00897C77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897C77" w:rsidRPr="00897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C77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функції.</w:t>
      </w:r>
    </w:p>
    <w:p w:rsidR="00324D8F" w:rsidRDefault="00324D8F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D8F" w:rsidRPr="002F77D7" w:rsidRDefault="00C658F7" w:rsidP="002F77D7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F77D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324D8F" w:rsidRPr="002F77D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МБ 0214060 «Забезпечення діяльності палаців i будинків культури, клубів, центрів дозвілля та </w:t>
      </w:r>
      <w:proofErr w:type="spellStart"/>
      <w:r w:rsidR="00324D8F" w:rsidRPr="002F77D7">
        <w:rPr>
          <w:rFonts w:ascii="Times New Roman" w:hAnsi="Times New Roman" w:cs="Times New Roman"/>
          <w:sz w:val="28"/>
          <w:szCs w:val="28"/>
          <w:u w:val="single"/>
          <w:lang w:val="uk-UA"/>
        </w:rPr>
        <w:t>iнших</w:t>
      </w:r>
      <w:proofErr w:type="spellEnd"/>
      <w:r w:rsidR="00324D8F" w:rsidRPr="002F77D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клубних закладів»</w:t>
      </w:r>
      <w:r w:rsidR="00796223" w:rsidRPr="002F77D7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324D8F" w:rsidRDefault="00F2557B" w:rsidP="0079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2210 «Предмети, матеріали, обладнання та інвентар» в сумі</w:t>
      </w:r>
      <w:r w:rsidR="00796223">
        <w:rPr>
          <w:rFonts w:ascii="Times New Roman" w:hAnsi="Times New Roman" w:cs="Times New Roman"/>
          <w:sz w:val="28"/>
          <w:szCs w:val="28"/>
          <w:lang w:val="uk-UA"/>
        </w:rPr>
        <w:t xml:space="preserve"> 16600 грн., в тому числі для Будинку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Степанки в сумі 10600 грн. для придбання новорічних костюмів та оплати </w:t>
      </w:r>
      <w:r w:rsidR="00796223">
        <w:rPr>
          <w:rFonts w:ascii="Times New Roman" w:hAnsi="Times New Roman" w:cs="Times New Roman"/>
          <w:sz w:val="28"/>
          <w:szCs w:val="28"/>
          <w:lang w:val="uk-UA"/>
        </w:rPr>
        <w:t>табличок, грамот, тощо та для Будинку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Хацьки в сумі 6000 грн.</w:t>
      </w:r>
      <w:r w:rsidRPr="00F25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придбання новорічних костюмів та оплати табличок, грамот, тощо за рахунок коштів перерозподілу</w:t>
      </w:r>
      <w:r w:rsidR="00796223">
        <w:rPr>
          <w:rFonts w:ascii="Times New Roman" w:hAnsi="Times New Roman" w:cs="Times New Roman"/>
          <w:sz w:val="28"/>
          <w:szCs w:val="28"/>
          <w:lang w:val="uk-UA"/>
        </w:rPr>
        <w:t xml:space="preserve"> коштів по власних видатках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557B" w:rsidRDefault="00F2557B" w:rsidP="0079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2240 «Оплата пос</w:t>
      </w:r>
      <w:r w:rsidR="0063042D">
        <w:rPr>
          <w:rFonts w:ascii="Times New Roman" w:hAnsi="Times New Roman" w:cs="Times New Roman"/>
          <w:sz w:val="28"/>
          <w:szCs w:val="28"/>
          <w:lang w:val="uk-UA"/>
        </w:rPr>
        <w:t xml:space="preserve">луг (крім комунальних)» в сумі </w:t>
      </w:r>
      <w:r w:rsidR="00C67E9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6600 грн. в зв’язку з економією.</w:t>
      </w:r>
    </w:p>
    <w:p w:rsidR="00F2557B" w:rsidRPr="00324D8F" w:rsidRDefault="00F2557B" w:rsidP="0079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2274 «Оплата природного газу» в сумі 21800 грн. в зв’язку з економією</w:t>
      </w:r>
      <w:r w:rsidR="00796223">
        <w:rPr>
          <w:rFonts w:ascii="Times New Roman" w:hAnsi="Times New Roman" w:cs="Times New Roman"/>
          <w:sz w:val="28"/>
          <w:szCs w:val="28"/>
          <w:lang w:val="uk-UA"/>
        </w:rPr>
        <w:t xml:space="preserve"> по будинку культури с. Хацьки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4D8F" w:rsidRDefault="00324D8F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312AE" w:rsidRPr="002F77D7" w:rsidRDefault="00B75728" w:rsidP="002F77D7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F77D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0215061 «Забезпечення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регіону»</w:t>
      </w:r>
      <w:r w:rsidR="00796223" w:rsidRPr="002F77D7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B75728" w:rsidRDefault="00B75728" w:rsidP="0079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2240 «Оплата послуг (крім комунальних)» в сумі 2850 грн. в зв’язку з економією</w:t>
      </w:r>
      <w:r w:rsidR="00796223">
        <w:rPr>
          <w:rFonts w:ascii="Times New Roman" w:hAnsi="Times New Roman" w:cs="Times New Roman"/>
          <w:sz w:val="28"/>
          <w:szCs w:val="28"/>
          <w:lang w:val="uk-UA"/>
        </w:rPr>
        <w:t xml:space="preserve"> по оплаті виїздів спортсменів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5728" w:rsidRDefault="00B75728" w:rsidP="0079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2800 «Інші поточні видатки» в сумі 2850 грн.</w:t>
      </w:r>
      <w:r w:rsidR="00796223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заявочного внеску за рахунок</w:t>
      </w:r>
      <w:r w:rsidR="00DB1A62">
        <w:rPr>
          <w:rFonts w:ascii="Times New Roman" w:hAnsi="Times New Roman" w:cs="Times New Roman"/>
          <w:sz w:val="28"/>
          <w:szCs w:val="28"/>
          <w:lang w:val="uk-UA"/>
        </w:rPr>
        <w:t xml:space="preserve"> перерозподілу коштів по власних видатках</w:t>
      </w:r>
      <w:r w:rsidR="007962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5728" w:rsidRDefault="00B75728" w:rsidP="00790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A3187" w:rsidRPr="002F77D7" w:rsidRDefault="00CA3187" w:rsidP="002F77D7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F77D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0216030 «Організація благоустрою населених пунктів»:</w:t>
      </w:r>
    </w:p>
    <w:p w:rsidR="00CA3187" w:rsidRDefault="00CA3187" w:rsidP="00BE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2210 «Предмети, матеріали, обладнання та інвентар» в сумі</w:t>
      </w:r>
      <w:r w:rsidR="00FD5E39">
        <w:rPr>
          <w:rFonts w:ascii="Times New Roman" w:hAnsi="Times New Roman" w:cs="Times New Roman"/>
          <w:sz w:val="28"/>
          <w:szCs w:val="28"/>
          <w:lang w:val="uk-UA"/>
        </w:rPr>
        <w:t xml:space="preserve"> 10000 грн. на придбання вуличних вказівників та господарчих матеріалів за рахунок перерозподілу</w:t>
      </w:r>
      <w:r w:rsidR="00BE5CDE">
        <w:rPr>
          <w:rFonts w:ascii="Times New Roman" w:hAnsi="Times New Roman" w:cs="Times New Roman"/>
          <w:sz w:val="28"/>
          <w:szCs w:val="28"/>
          <w:lang w:val="uk-UA"/>
        </w:rPr>
        <w:t xml:space="preserve"> коштів на видатки по інших функціях</w:t>
      </w:r>
      <w:r w:rsidR="00FD5E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1978" w:rsidRDefault="00CA3187" w:rsidP="00BE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2240 «Оплата послуг (крім комунальних)» в сумі</w:t>
      </w:r>
      <w:r w:rsidR="00FD5E39">
        <w:rPr>
          <w:rFonts w:ascii="Times New Roman" w:hAnsi="Times New Roman" w:cs="Times New Roman"/>
          <w:sz w:val="28"/>
          <w:szCs w:val="28"/>
          <w:lang w:val="uk-UA"/>
        </w:rPr>
        <w:t xml:space="preserve"> 37900 грн. на оплату послуг по ремонту мереж вуличного освітлення </w:t>
      </w:r>
      <w:r w:rsidR="00BE5CDE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коштів на видатки по інших функціях.</w:t>
      </w:r>
    </w:p>
    <w:p w:rsidR="00BE5CDE" w:rsidRDefault="00BE5CDE" w:rsidP="00790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978" w:rsidRPr="002F77D7" w:rsidRDefault="00651978" w:rsidP="002F77D7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F77D7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КПКВКМБ 0216060 Утримання об'єктів соціальної сфери підприємств, що передаються до комунальної власності:</w:t>
      </w:r>
    </w:p>
    <w:p w:rsidR="00651978" w:rsidRDefault="00651978" w:rsidP="00C7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2274 «Оплата природного газу» в сумі </w:t>
      </w:r>
      <w:r w:rsidR="00B95F0A">
        <w:rPr>
          <w:rFonts w:ascii="Times New Roman" w:hAnsi="Times New Roman" w:cs="Times New Roman"/>
          <w:sz w:val="28"/>
          <w:szCs w:val="28"/>
          <w:lang w:val="uk-UA"/>
        </w:rPr>
        <w:t>130520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в зв’язку з економією.</w:t>
      </w:r>
    </w:p>
    <w:p w:rsidR="00315C39" w:rsidRDefault="00315C39" w:rsidP="00C7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C39" w:rsidRPr="002F77D7" w:rsidRDefault="00315C39" w:rsidP="002F77D7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F77D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0217130 «Здійснення заходів із землеустрою»:</w:t>
      </w:r>
    </w:p>
    <w:p w:rsidR="00315C39" w:rsidRPr="00324D8F" w:rsidRDefault="00315C39" w:rsidP="00315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2240 «Оплата послуг (крім комунальних)» в сумі 20000 грн. в зв’язку з економією.</w:t>
      </w:r>
    </w:p>
    <w:p w:rsidR="00CA3187" w:rsidRDefault="00CA3187" w:rsidP="00790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90F04" w:rsidRPr="002F77D7" w:rsidRDefault="00CA3187" w:rsidP="002F77D7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F77D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</w:t>
      </w:r>
      <w:r w:rsidR="00790F04" w:rsidRPr="002F77D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3234BA" w:rsidRPr="002F77D7">
        <w:rPr>
          <w:rFonts w:ascii="Times New Roman" w:hAnsi="Times New Roman" w:cs="Times New Roman"/>
          <w:sz w:val="28"/>
          <w:szCs w:val="28"/>
          <w:u w:val="single"/>
          <w:lang w:val="uk-UA"/>
        </w:rPr>
        <w:t>0217370 «Реалізація інших заходів щодо соціально-економічного розвитку територій»</w:t>
      </w:r>
      <w:r w:rsidR="00790F04" w:rsidRPr="002F77D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944C6" w:rsidRDefault="00790F04" w:rsidP="003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 w:rsidR="003234BA" w:rsidRPr="003944C6">
        <w:rPr>
          <w:rFonts w:ascii="Times New Roman" w:hAnsi="Times New Roman" w:cs="Times New Roman"/>
          <w:sz w:val="28"/>
          <w:szCs w:val="28"/>
          <w:lang w:val="uk-UA"/>
        </w:rPr>
        <w:t>2240 «Оплата послуг (крім комунальних)</w:t>
      </w:r>
      <w:r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 w:rsidR="003944C6">
        <w:rPr>
          <w:rFonts w:ascii="Times New Roman" w:hAnsi="Times New Roman" w:cs="Times New Roman"/>
          <w:sz w:val="28"/>
          <w:szCs w:val="28"/>
          <w:lang w:val="uk-UA"/>
        </w:rPr>
        <w:t xml:space="preserve">410 000 </w:t>
      </w:r>
      <w:r w:rsidR="003234BA"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234BA"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оплату послуг нестандартного приєднання до електричних мереж системи розподілу </w:t>
      </w:r>
      <w:r w:rsidR="003944C6">
        <w:rPr>
          <w:rFonts w:ascii="Times New Roman" w:hAnsi="Times New Roman" w:cs="Times New Roman"/>
          <w:sz w:val="28"/>
          <w:szCs w:val="28"/>
          <w:lang w:val="uk-UA"/>
        </w:rPr>
        <w:t>амбулаторії</w:t>
      </w:r>
      <w:r w:rsidR="003234BA"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практики сімейної медицини </w:t>
      </w:r>
      <w:r w:rsidR="003944C6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коштів на видатки по інших функціях.</w:t>
      </w:r>
    </w:p>
    <w:p w:rsidR="007E7298" w:rsidRDefault="007E7298" w:rsidP="003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298" w:rsidRPr="007E7298" w:rsidRDefault="007E7298" w:rsidP="007E7298">
      <w:pPr>
        <w:pStyle w:val="a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E7298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0218130 «Забезпечення діяльності місцевої пожежної охорони»:</w:t>
      </w:r>
    </w:p>
    <w:p w:rsidR="007E7298" w:rsidRPr="007E7298" w:rsidRDefault="007E7298" w:rsidP="007E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298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2111 «Заробітна плата»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1370</w:t>
      </w:r>
      <w:r w:rsidRPr="007E7298">
        <w:rPr>
          <w:rFonts w:ascii="Times New Roman" w:hAnsi="Times New Roman" w:cs="Times New Roman"/>
          <w:sz w:val="28"/>
          <w:szCs w:val="28"/>
          <w:lang w:val="uk-UA"/>
        </w:rPr>
        <w:t xml:space="preserve"> грн. за рахунок</w:t>
      </w:r>
      <w:r w:rsidR="005A7593" w:rsidRPr="005A7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593">
        <w:rPr>
          <w:rFonts w:ascii="Times New Roman" w:hAnsi="Times New Roman" w:cs="Times New Roman"/>
          <w:sz w:val="28"/>
          <w:szCs w:val="28"/>
          <w:lang w:val="uk-UA"/>
        </w:rPr>
        <w:t>іншої субвенції з сільського бюджету Дубіївської сільської ради</w:t>
      </w:r>
      <w:r w:rsidRPr="007E72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3795" w:rsidRDefault="007E7298" w:rsidP="007E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298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2120 «Нарахування на оплату праці» в сумі </w:t>
      </w:r>
      <w:r w:rsidR="005A7593">
        <w:rPr>
          <w:rFonts w:ascii="Times New Roman" w:hAnsi="Times New Roman" w:cs="Times New Roman"/>
          <w:sz w:val="28"/>
          <w:szCs w:val="28"/>
          <w:lang w:val="uk-UA"/>
        </w:rPr>
        <w:t>302</w:t>
      </w:r>
      <w:r w:rsidRPr="007E7298">
        <w:rPr>
          <w:rFonts w:ascii="Times New Roman" w:hAnsi="Times New Roman" w:cs="Times New Roman"/>
          <w:sz w:val="28"/>
          <w:szCs w:val="28"/>
          <w:lang w:val="uk-UA"/>
        </w:rPr>
        <w:t xml:space="preserve"> грн. за рахунок </w:t>
      </w:r>
      <w:r w:rsidR="005A7593">
        <w:rPr>
          <w:rFonts w:ascii="Times New Roman" w:hAnsi="Times New Roman" w:cs="Times New Roman"/>
          <w:sz w:val="28"/>
          <w:szCs w:val="28"/>
          <w:lang w:val="uk-UA"/>
        </w:rPr>
        <w:t>іншої субвенції з сільського бюджету Дубіївської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7593" w:rsidRDefault="005A7593" w:rsidP="005A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 сумі 2648 грн. на паливно-мастильні матеріали </w:t>
      </w:r>
      <w:r w:rsidRPr="007E729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>іншої субвенції з сільського бюджету Дубіївської сільської ради.</w:t>
      </w:r>
    </w:p>
    <w:p w:rsidR="007E7298" w:rsidRPr="007E7298" w:rsidRDefault="007E7298" w:rsidP="007E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BFB" w:rsidRPr="002F77D7" w:rsidRDefault="002E5BFB" w:rsidP="002F77D7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F77D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0218230 «Інші заходи громадського порядку та безпеки»</w:t>
      </w:r>
      <w:r w:rsidR="00C658F7" w:rsidRPr="002F77D7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2E5BFB" w:rsidRDefault="002E5BFB" w:rsidP="002E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2210 «Предмети, матеріали, обладнання та інвентар» в сумі 10000 грн. в зв’язку з невикористанням.</w:t>
      </w:r>
    </w:p>
    <w:p w:rsidR="006C6116" w:rsidRDefault="006C6116" w:rsidP="002E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116" w:rsidRDefault="00077B34" w:rsidP="00077B34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77B34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0219510 «Субвенція з місцевого бюджету на здійснення заходів щодо соціально-економічного розвитку окремих територій за рахунок відповідної субвенції з державного бюджету»:</w:t>
      </w:r>
    </w:p>
    <w:p w:rsidR="00077B34" w:rsidRPr="00077B34" w:rsidRDefault="00077B34" w:rsidP="00077B3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3220 ««Капітальні трансферти органам державного управління інших рівнів» в сумі 30000 грн. відповідно до розпорядження Кабінету Міністрів України від 04 грудня 2019 року № 1192-р «Про внесення змін у додатки 1 і 2 до розпорядження Кабінету Міністрів України від 10 липня 2019 року № 500-р «Деякі питання розподілу у 2019 році субвенції з державного бюджету місцевим бюджетам на здійснення заходів щодо соціально-економічного розвитку окремих територій».</w:t>
      </w:r>
    </w:p>
    <w:p w:rsidR="00840165" w:rsidRPr="00840165" w:rsidRDefault="00840165" w:rsidP="003944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5E2" w:rsidRDefault="005E25E2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ВИДАТКИ</w:t>
      </w:r>
    </w:p>
    <w:p w:rsidR="005E25E2" w:rsidRPr="00110A68" w:rsidRDefault="005E25E2" w:rsidP="00110A68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A68">
        <w:rPr>
          <w:rFonts w:ascii="Times New Roman" w:hAnsi="Times New Roman" w:cs="Times New Roman"/>
          <w:sz w:val="28"/>
          <w:szCs w:val="28"/>
          <w:lang w:val="uk-UA"/>
        </w:rPr>
        <w:t>ВИДАТКИ СПЕЦІАЛЬНОГО ФОНДУ</w:t>
      </w:r>
    </w:p>
    <w:p w:rsidR="00896CF8" w:rsidRDefault="005E25E2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896C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96CF8" w:rsidRDefault="00896CF8" w:rsidP="0089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по спеціальному</w:t>
      </w:r>
      <w:r w:rsidRPr="00FD4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фонду бюджету в сумі </w:t>
      </w:r>
      <w:r w:rsidR="00F86C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33500 </w:t>
      </w:r>
      <w:r w:rsidRPr="00FD4BC6">
        <w:rPr>
          <w:rFonts w:ascii="Times New Roman" w:hAnsi="Times New Roman" w:cs="Times New Roman"/>
          <w:b/>
          <w:sz w:val="28"/>
          <w:szCs w:val="28"/>
          <w:lang w:val="uk-UA"/>
        </w:rPr>
        <w:t>грн.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96CF8" w:rsidRPr="00896CF8" w:rsidRDefault="00896CF8" w:rsidP="005E2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CF8"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6CF8">
        <w:rPr>
          <w:rFonts w:ascii="Times New Roman" w:hAnsi="Times New Roman" w:cs="Times New Roman"/>
          <w:sz w:val="28"/>
          <w:szCs w:val="28"/>
          <w:lang w:val="uk-UA"/>
        </w:rPr>
        <w:t>33500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 за рахунок коштів загального фонду, що передаються до бюджету розвитку спеціального фонду;</w:t>
      </w:r>
      <w:r w:rsidRPr="00896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E25E2" w:rsidRDefault="00E429F6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зменшити</w:t>
      </w:r>
      <w:r w:rsidR="005E2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видатки по спеціальному</w:t>
      </w:r>
      <w:r w:rsidR="005E25E2" w:rsidRPr="00FD4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фонду бюджету в сумі </w:t>
      </w:r>
      <w:r w:rsidR="00F86C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222320 </w:t>
      </w:r>
      <w:bookmarkStart w:id="0" w:name="_GoBack"/>
      <w:bookmarkEnd w:id="0"/>
      <w:r w:rsidR="005E25E2" w:rsidRPr="00FD4BC6">
        <w:rPr>
          <w:rFonts w:ascii="Times New Roman" w:hAnsi="Times New Roman" w:cs="Times New Roman"/>
          <w:b/>
          <w:sz w:val="28"/>
          <w:szCs w:val="28"/>
          <w:lang w:val="uk-UA"/>
        </w:rPr>
        <w:t>грн.</w:t>
      </w:r>
      <w:r w:rsidR="009F3DF4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5E25E2" w:rsidRPr="00FD4BC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45385" w:rsidRDefault="00896CF8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35330 </w:t>
      </w:r>
      <w:r w:rsidR="009F3DF4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коштів бюджету розвитку спеціального фонду, що повертаються до загального фонду бюджету;</w:t>
      </w:r>
    </w:p>
    <w:p w:rsidR="00896CF8" w:rsidRDefault="00896CF8" w:rsidP="004D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81990 грн. за рахунок зменшення видатків на природоохоронні заходи внаслідок зменшення </w:t>
      </w:r>
      <w:r w:rsidR="004D73DF">
        <w:rPr>
          <w:rFonts w:ascii="Times New Roman" w:hAnsi="Times New Roman" w:cs="Times New Roman"/>
          <w:sz w:val="28"/>
          <w:szCs w:val="28"/>
          <w:lang w:val="uk-UA"/>
        </w:rPr>
        <w:t>надходжень субвенції</w:t>
      </w:r>
      <w:r w:rsidR="004D73DF" w:rsidRPr="004D7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3DF">
        <w:rPr>
          <w:rFonts w:ascii="Times New Roman" w:hAnsi="Times New Roman" w:cs="Times New Roman"/>
          <w:sz w:val="28"/>
          <w:szCs w:val="28"/>
          <w:lang w:val="uk-UA"/>
        </w:rPr>
        <w:t>з місцевого бюджету на здійснення природоохоронних заходів з обласного бюджету.</w:t>
      </w:r>
    </w:p>
    <w:p w:rsidR="00E429F6" w:rsidRDefault="00972764" w:rsidP="0097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933"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105000 грн.</w:t>
      </w:r>
      <w:r w:rsidRPr="006B7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коштів за рахунок зменшення трансфертів з державного бюджету загального фонду, що передаються до бюджету розвитку спеціального фонду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субвенції з державного бюджету місцевим бюджетам на здійснення заходів щодо соціального розвитку окремих територій)</w:t>
      </w:r>
      <w:r w:rsidRPr="006B7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розпорядження Кабінету Міністрів України від 04 грудня 2019 року № 1192-р «Про внесення змін у додатки 1 і 2 до розпорядження Кабінету Міністрів України від 10 липня 2019 року № 500-р «Деякі питання розподілу у 2019 році субвенції з державного бюджету місцевим бюджетам на здійснення заходів щодо соціально-економічного розвитку окремих територій».</w:t>
      </w:r>
    </w:p>
    <w:p w:rsidR="00972764" w:rsidRDefault="00972764" w:rsidP="0097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5BD7" w:rsidRDefault="003C5A6F" w:rsidP="003C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4.1. </w:t>
      </w:r>
      <w:r w:rsidR="00E15BD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0210150 «</w:t>
      </w:r>
      <w:r w:rsidR="00E15BD7" w:rsidRPr="007902CB">
        <w:rPr>
          <w:rFonts w:ascii="Times New Roman" w:hAnsi="Times New Roman" w:cs="Times New Roman"/>
          <w:sz w:val="28"/>
          <w:szCs w:val="28"/>
          <w:u w:val="single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 w:rsidR="00E15BD7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8161C9" w:rsidRDefault="00E15BD7" w:rsidP="003C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3142 «Реконструкція та реставрація інших об’єктів» в сумі 28450 грн. та передати ці кошти до загального фонду</w:t>
      </w:r>
      <w:r w:rsidR="003C5A6F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5BD7" w:rsidRDefault="00E15BD7" w:rsidP="00E15B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5BD7" w:rsidRDefault="008504E2" w:rsidP="0085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4.2. </w:t>
      </w:r>
      <w:r w:rsidR="00E15BD7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 МБ</w:t>
      </w:r>
      <w:r w:rsidR="00E15BD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0211010 «Надання дошкільної освіти»:</w:t>
      </w:r>
    </w:p>
    <w:p w:rsidR="00E15BD7" w:rsidRPr="00E15BD7" w:rsidRDefault="00E15BD7" w:rsidP="0085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BD7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3110 </w:t>
      </w:r>
      <w:r>
        <w:rPr>
          <w:rFonts w:ascii="Times New Roman" w:hAnsi="Times New Roman" w:cs="Times New Roman"/>
          <w:sz w:val="28"/>
          <w:szCs w:val="28"/>
          <w:lang w:val="uk-UA"/>
        </w:rPr>
        <w:t>«Придбання обладнання і предметів довгострокового користування» в сумі 2500 грн. для ДНЗ «Яблунька»</w:t>
      </w:r>
      <w:r w:rsidR="008504E2">
        <w:rPr>
          <w:rFonts w:ascii="Times New Roman" w:hAnsi="Times New Roman" w:cs="Times New Roman"/>
          <w:sz w:val="28"/>
          <w:szCs w:val="28"/>
          <w:lang w:val="uk-UA"/>
        </w:rPr>
        <w:t xml:space="preserve"> с. Степанки на придбання</w:t>
      </w:r>
      <w:r w:rsidR="00052095">
        <w:rPr>
          <w:rFonts w:ascii="Times New Roman" w:hAnsi="Times New Roman" w:cs="Times New Roman"/>
          <w:sz w:val="28"/>
          <w:szCs w:val="28"/>
          <w:lang w:val="uk-UA"/>
        </w:rPr>
        <w:t xml:space="preserve"> мийки високого тиску</w:t>
      </w:r>
      <w:r w:rsidR="00850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D11">
        <w:rPr>
          <w:rFonts w:ascii="Times New Roman" w:hAnsi="Times New Roman" w:cs="Times New Roman"/>
          <w:sz w:val="28"/>
          <w:szCs w:val="28"/>
          <w:lang w:val="uk-UA"/>
        </w:rPr>
        <w:t>за рахунок коштів, що передаються до бюджету розвитку спеціального фонду з загального фонду бюджету.</w:t>
      </w:r>
    </w:p>
    <w:p w:rsidR="00E15BD7" w:rsidRDefault="00E15BD7" w:rsidP="0085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3142 «Реконструкція та реставрація інших об’єктів» в сумі 6880 грн. та передати ці кошти до загального фонду</w:t>
      </w:r>
      <w:r w:rsidR="008504E2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5BD7" w:rsidRDefault="00E15BD7" w:rsidP="00E15B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5BD7" w:rsidRDefault="002A3D11" w:rsidP="0020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4.3. </w:t>
      </w:r>
      <w:r w:rsidR="00E15BD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КПКВК МБ 0211020 «Надання загальної середньої освіти загальноосвітніми навчальними закладами (в т. ч. школою-дитячим садком, </w:t>
      </w:r>
      <w:r w:rsidR="00E15BD7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інтернатом при школі), спеціалізованими школами, ліцеями, гімназіями, колегіумами»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E15BD7" w:rsidRDefault="00E15BD7" w:rsidP="0020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BD7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3110 </w:t>
      </w:r>
      <w:r>
        <w:rPr>
          <w:rFonts w:ascii="Times New Roman" w:hAnsi="Times New Roman" w:cs="Times New Roman"/>
          <w:sz w:val="28"/>
          <w:szCs w:val="28"/>
          <w:lang w:val="uk-UA"/>
        </w:rPr>
        <w:t>«Придбання обладнання і предметів довгострокового користування» в сумі 17300 грн. для Степанківської ЗОШ І-ІІІ ступенів на придбання електроплити з духовкою</w:t>
      </w:r>
      <w:r w:rsidR="00201CBE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коштів, що передаються до бюджету розвитку спеціального фонду з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5BD7" w:rsidRDefault="00E15BD7" w:rsidP="00E15B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5BD7" w:rsidRPr="00DD68EF" w:rsidRDefault="00E15BD7" w:rsidP="00DD68EF">
      <w:pPr>
        <w:pStyle w:val="ab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D68E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КПКВК МБ 0214060 «Забезпечення діяльності палаців i будинків культури, клубів, центрів дозвілля та </w:t>
      </w:r>
      <w:proofErr w:type="spellStart"/>
      <w:r w:rsidRPr="00DD68EF">
        <w:rPr>
          <w:rFonts w:ascii="Times New Roman" w:hAnsi="Times New Roman" w:cs="Times New Roman"/>
          <w:sz w:val="28"/>
          <w:szCs w:val="28"/>
          <w:u w:val="single"/>
          <w:lang w:val="uk-UA"/>
        </w:rPr>
        <w:t>iнших</w:t>
      </w:r>
      <w:proofErr w:type="spellEnd"/>
      <w:r w:rsidRPr="00DD68E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клубних закладів»</w:t>
      </w:r>
      <w:r w:rsidR="00F34620" w:rsidRPr="00DD68EF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E15BD7" w:rsidRDefault="00E15BD7" w:rsidP="006D6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BD7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3110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«Придбання обладнання і предметів довгострокового користування» в сумі 8300 </w:t>
      </w:r>
      <w:r w:rsidR="00F34620">
        <w:rPr>
          <w:rFonts w:ascii="Times New Roman" w:hAnsi="Times New Roman" w:cs="Times New Roman"/>
          <w:sz w:val="28"/>
          <w:szCs w:val="28"/>
          <w:lang w:val="uk-UA"/>
        </w:rPr>
        <w:t>грн. для придбання дверей для Будинку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Степанки</w:t>
      </w:r>
      <w:r w:rsidR="00F34620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коштів, що передаються до бюджету розвитку спеціального фонду з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997" w:rsidRDefault="00F34620" w:rsidP="006D6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</w:t>
      </w:r>
      <w:r w:rsidR="00660997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3142 «Реконструкція та реставрація інших об’єктів» в сумі 5400 грн.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дофінансування </w:t>
      </w:r>
      <w:r w:rsidR="00660997">
        <w:rPr>
          <w:rFonts w:ascii="Times New Roman" w:hAnsi="Times New Roman" w:cs="Times New Roman"/>
          <w:sz w:val="28"/>
          <w:szCs w:val="28"/>
          <w:lang w:val="uk-UA"/>
        </w:rPr>
        <w:t>оплати проектів по технічному переосн</w:t>
      </w:r>
      <w:r>
        <w:rPr>
          <w:rFonts w:ascii="Times New Roman" w:hAnsi="Times New Roman" w:cs="Times New Roman"/>
          <w:sz w:val="28"/>
          <w:szCs w:val="28"/>
          <w:lang w:val="uk-UA"/>
        </w:rPr>
        <w:t>ащенню електропостачання  для Будинку культури</w:t>
      </w:r>
      <w:r w:rsidR="00660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Степанки 2700 грн. та для Будинку культури </w:t>
      </w:r>
      <w:r w:rsidR="00660997">
        <w:rPr>
          <w:rFonts w:ascii="Times New Roman" w:hAnsi="Times New Roman" w:cs="Times New Roman"/>
          <w:sz w:val="28"/>
          <w:szCs w:val="28"/>
          <w:lang w:val="uk-UA"/>
        </w:rPr>
        <w:t>с. Хацьки 2700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коштів, що передаються до бюджету розвитку спеціального фонду з загального фонду бюджету.</w:t>
      </w:r>
    </w:p>
    <w:p w:rsidR="003962F7" w:rsidRDefault="003962F7" w:rsidP="006D6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8EF" w:rsidRPr="006B727D" w:rsidRDefault="006B727D" w:rsidP="006B727D">
      <w:pPr>
        <w:pStyle w:val="ab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27D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0217363 «В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иконання інвестиційних проектів в рамках здійснення заходів щодо соціально-економічного розвитку окремих територій</w:t>
      </w:r>
      <w:r w:rsidRPr="0071096A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6B727D" w:rsidRDefault="006B727D" w:rsidP="006B727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</w:t>
      </w:r>
      <w:r w:rsidRPr="00347933">
        <w:rPr>
          <w:rFonts w:ascii="Times New Roman" w:hAnsi="Times New Roman" w:cs="Times New Roman"/>
          <w:sz w:val="28"/>
          <w:szCs w:val="28"/>
          <w:lang w:val="uk-UA"/>
        </w:rPr>
        <w:t>КЕКВ 3110 «Придбання обладнання і предметів довгострокового користування»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105000 грн.</w:t>
      </w:r>
      <w:r w:rsidRPr="006B7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коштів загального фонду, що передаються до бюджету розвитку спеціального фонду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субвенції з державного бюджету місцевим бюджетам на здійснення заходів щодо соціального розвитку окремих територій)</w:t>
      </w:r>
      <w:r w:rsidRPr="006B7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розпорядження Кабінету Міністрів України від 04 грудня 2019 року № 1192-р «Про внесення змін у додатки 1 і 2 до розпорядження Кабінету Міністрів України від 10 липня 2019 року № 500-р «Деякі питання розподілу у 2019 році субвенції з державного бюджету місцевим бюджетам на здійснення заходів щодо соціально-економічного розвитку окремих територій»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в тому числі:</w:t>
      </w:r>
    </w:p>
    <w:p w:rsidR="006B727D" w:rsidRDefault="006B727D" w:rsidP="006B727D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35000 грн. на придбання інтерактивного комплексу для Степанківської загальноосвітньої школи І-ІІІ ступенів, с. Степанки Степанківської сільської ради Черкаського району Черкаської області;</w:t>
      </w:r>
    </w:p>
    <w:p w:rsidR="006B727D" w:rsidRDefault="006B727D" w:rsidP="006B727D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35000 грн. на придбання інтерактивного комплексу для Хацьківської загальноосвітньої школи І-ІІІ ступенів, с. Хацьки Степанківської сільської ради Черкаського району Черкаської області;</w:t>
      </w:r>
    </w:p>
    <w:p w:rsidR="006B727D" w:rsidRDefault="006B727D" w:rsidP="006B727D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15000 грн. на придбання ноутбуку для дошкільного навчального закладу «Яблунька» с. Степанки, Степанківської сільської ради Черкаського району Черкаської області;</w:t>
      </w:r>
    </w:p>
    <w:p w:rsidR="006B727D" w:rsidRDefault="006B727D" w:rsidP="006B727D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сумі 20000 грн. на придбання телевізора для дошкільного навчального закладу «Берізка» с. Хацьки Степанківської сільської ради Черкаського району Черкаської області.</w:t>
      </w:r>
    </w:p>
    <w:p w:rsidR="006B727D" w:rsidRDefault="006B727D" w:rsidP="006B727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2F7" w:rsidRPr="003944C6" w:rsidRDefault="003962F7" w:rsidP="00DD68EF">
      <w:pPr>
        <w:pStyle w:val="ab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944C6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0217370 «Реалізація інших заходів щодо соціально-економічного розвитку територій»</w:t>
      </w:r>
      <w:r w:rsidRPr="003944C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962F7" w:rsidRDefault="003962F7" w:rsidP="00396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</w:t>
      </w:r>
      <w:r>
        <w:rPr>
          <w:rFonts w:ascii="Times New Roman" w:hAnsi="Times New Roman" w:cs="Times New Roman"/>
          <w:sz w:val="28"/>
          <w:szCs w:val="28"/>
          <w:lang w:val="uk-UA"/>
        </w:rPr>
        <w:t>3122</w:t>
      </w:r>
      <w:r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F5A23">
        <w:rPr>
          <w:rFonts w:ascii="Times New Roman" w:hAnsi="Times New Roman" w:cs="Times New Roman"/>
          <w:sz w:val="28"/>
          <w:szCs w:val="28"/>
          <w:lang w:val="uk-UA"/>
        </w:rPr>
        <w:t>Капітальне будівництво (придбання) інших об’єктів</w:t>
      </w:r>
      <w:r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410 000 </w:t>
      </w:r>
      <w:r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грн. на оплату послуг нестандартного приєднання до електричних мереж системи розподілу </w:t>
      </w:r>
      <w:r>
        <w:rPr>
          <w:rFonts w:ascii="Times New Roman" w:hAnsi="Times New Roman" w:cs="Times New Roman"/>
          <w:sz w:val="28"/>
          <w:szCs w:val="28"/>
          <w:lang w:val="uk-UA"/>
        </w:rPr>
        <w:t>амбулаторії</w:t>
      </w:r>
      <w:r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DF5A23">
        <w:rPr>
          <w:rFonts w:ascii="Times New Roman" w:hAnsi="Times New Roman" w:cs="Times New Roman"/>
          <w:sz w:val="28"/>
          <w:szCs w:val="28"/>
          <w:lang w:val="uk-UA"/>
        </w:rPr>
        <w:t>ьної практики сімейної медицини.</w:t>
      </w:r>
    </w:p>
    <w:p w:rsidR="00DF5A23" w:rsidRDefault="00DF5A23" w:rsidP="00396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</w:t>
      </w:r>
      <w:r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</w:t>
      </w:r>
      <w:r>
        <w:rPr>
          <w:rFonts w:ascii="Times New Roman" w:hAnsi="Times New Roman" w:cs="Times New Roman"/>
          <w:sz w:val="28"/>
          <w:szCs w:val="28"/>
          <w:lang w:val="uk-UA"/>
        </w:rPr>
        <w:t>3122</w:t>
      </w:r>
      <w:r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Капітальне будівництво (придбання) інших об’єктів</w:t>
      </w:r>
      <w:r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410 000 </w:t>
      </w:r>
      <w:r w:rsidRPr="003944C6">
        <w:rPr>
          <w:rFonts w:ascii="Times New Roman" w:hAnsi="Times New Roman" w:cs="Times New Roman"/>
          <w:sz w:val="28"/>
          <w:szCs w:val="28"/>
          <w:lang w:val="uk-UA"/>
        </w:rPr>
        <w:t>грн. на оплату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робіт по благоустрою території</w:t>
      </w:r>
      <w:r w:rsidRPr="00DF5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амбулаторії</w:t>
      </w:r>
      <w:r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>
        <w:rPr>
          <w:rFonts w:ascii="Times New Roman" w:hAnsi="Times New Roman" w:cs="Times New Roman"/>
          <w:sz w:val="28"/>
          <w:szCs w:val="28"/>
          <w:lang w:val="uk-UA"/>
        </w:rPr>
        <w:t>ьної практики сімейної медицини.</w:t>
      </w:r>
    </w:p>
    <w:p w:rsidR="003962F7" w:rsidRPr="003962F7" w:rsidRDefault="003962F7" w:rsidP="0039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A25" w:rsidRPr="00F12EEC" w:rsidRDefault="00E20BB8" w:rsidP="00DD68EF">
      <w:pPr>
        <w:pStyle w:val="ab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12EEC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 МБ 0218312 «Утилізація відходів»</w:t>
      </w:r>
      <w:r w:rsidR="00F12EEC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E20BB8" w:rsidRDefault="00E20BB8" w:rsidP="0036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</w:t>
      </w:r>
      <w:r w:rsidRPr="00E15BD7">
        <w:rPr>
          <w:rFonts w:ascii="Times New Roman" w:hAnsi="Times New Roman" w:cs="Times New Roman"/>
          <w:sz w:val="28"/>
          <w:szCs w:val="28"/>
          <w:lang w:val="uk-UA"/>
        </w:rPr>
        <w:t xml:space="preserve">КЕКВ 3110 </w:t>
      </w:r>
      <w:r>
        <w:rPr>
          <w:rFonts w:ascii="Times New Roman" w:hAnsi="Times New Roman" w:cs="Times New Roman"/>
          <w:sz w:val="28"/>
          <w:szCs w:val="28"/>
          <w:lang w:val="uk-UA"/>
        </w:rPr>
        <w:t>«Придбання обладнання і предметів довгострокового користування» в сумі 81990 грн. в зв’язку з економією по придбанню трактора «Білорус»</w:t>
      </w:r>
      <w:r w:rsidR="00F12EEC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</w:t>
      </w:r>
      <w:r w:rsidR="00362623">
        <w:rPr>
          <w:rFonts w:ascii="Times New Roman" w:hAnsi="Times New Roman" w:cs="Times New Roman"/>
          <w:sz w:val="28"/>
          <w:szCs w:val="28"/>
          <w:lang w:val="uk-UA"/>
        </w:rPr>
        <w:t>зменшення надходжень субвенції</w:t>
      </w:r>
      <w:r w:rsidR="00362623" w:rsidRPr="004D7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623">
        <w:rPr>
          <w:rFonts w:ascii="Times New Roman" w:hAnsi="Times New Roman" w:cs="Times New Roman"/>
          <w:sz w:val="28"/>
          <w:szCs w:val="28"/>
          <w:lang w:val="uk-UA"/>
        </w:rPr>
        <w:t>з місцевого бюджету на здійснення природоохоронних заходів з обласного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4981" w:rsidRDefault="00F54981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69B" w:rsidRPr="00E16649" w:rsidRDefault="00194E8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І.М. Чекаленко</w:t>
      </w:r>
    </w:p>
    <w:sectPr w:rsidR="0001469B" w:rsidRPr="00E16649" w:rsidSect="00EA193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AF" w:rsidRDefault="00DE6EAF" w:rsidP="001F6B65">
      <w:pPr>
        <w:spacing w:after="0" w:line="240" w:lineRule="auto"/>
      </w:pPr>
      <w:r>
        <w:separator/>
      </w:r>
    </w:p>
  </w:endnote>
  <w:endnote w:type="continuationSeparator" w:id="0">
    <w:p w:rsidR="00DE6EAF" w:rsidRDefault="00DE6EAF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42457"/>
      <w:docPartObj>
        <w:docPartGallery w:val="Page Numbers (Bottom of Page)"/>
        <w:docPartUnique/>
      </w:docPartObj>
    </w:sdtPr>
    <w:sdtEndPr/>
    <w:sdtContent>
      <w:p w:rsidR="00393089" w:rsidRDefault="003930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C91">
          <w:rPr>
            <w:noProof/>
          </w:rPr>
          <w:t>6</w:t>
        </w:r>
        <w:r>
          <w:fldChar w:fldCharType="end"/>
        </w:r>
      </w:p>
    </w:sdtContent>
  </w:sdt>
  <w:p w:rsidR="00393089" w:rsidRDefault="003930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AF" w:rsidRDefault="00DE6EAF" w:rsidP="001F6B65">
      <w:pPr>
        <w:spacing w:after="0" w:line="240" w:lineRule="auto"/>
      </w:pPr>
      <w:r>
        <w:separator/>
      </w:r>
    </w:p>
  </w:footnote>
  <w:footnote w:type="continuationSeparator" w:id="0">
    <w:p w:rsidR="00DE6EAF" w:rsidRDefault="00DE6EAF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1469B"/>
    <w:rsid w:val="00015F21"/>
    <w:rsid w:val="00045686"/>
    <w:rsid w:val="00052095"/>
    <w:rsid w:val="00055195"/>
    <w:rsid w:val="000609BF"/>
    <w:rsid w:val="00062E99"/>
    <w:rsid w:val="00065B7B"/>
    <w:rsid w:val="00070748"/>
    <w:rsid w:val="00072FED"/>
    <w:rsid w:val="0007514E"/>
    <w:rsid w:val="00076E0D"/>
    <w:rsid w:val="00077B34"/>
    <w:rsid w:val="000908EF"/>
    <w:rsid w:val="00093795"/>
    <w:rsid w:val="000B457C"/>
    <w:rsid w:val="000B66C6"/>
    <w:rsid w:val="000C62FA"/>
    <w:rsid w:val="000D1869"/>
    <w:rsid w:val="000D68A2"/>
    <w:rsid w:val="000F54CD"/>
    <w:rsid w:val="00103ABC"/>
    <w:rsid w:val="00104C6D"/>
    <w:rsid w:val="00110A68"/>
    <w:rsid w:val="001163E4"/>
    <w:rsid w:val="001220F8"/>
    <w:rsid w:val="001233EF"/>
    <w:rsid w:val="001328BC"/>
    <w:rsid w:val="00136D36"/>
    <w:rsid w:val="00147889"/>
    <w:rsid w:val="001714D4"/>
    <w:rsid w:val="001768A4"/>
    <w:rsid w:val="00180131"/>
    <w:rsid w:val="00183D6D"/>
    <w:rsid w:val="00183EF1"/>
    <w:rsid w:val="00194E8B"/>
    <w:rsid w:val="001952E2"/>
    <w:rsid w:val="001A4206"/>
    <w:rsid w:val="001A5FB8"/>
    <w:rsid w:val="001B63BF"/>
    <w:rsid w:val="001C4C91"/>
    <w:rsid w:val="001C6B4A"/>
    <w:rsid w:val="001E6B94"/>
    <w:rsid w:val="001E7C5D"/>
    <w:rsid w:val="001F00DD"/>
    <w:rsid w:val="001F6B65"/>
    <w:rsid w:val="00201CBE"/>
    <w:rsid w:val="00217A78"/>
    <w:rsid w:val="00217AB9"/>
    <w:rsid w:val="00230EDA"/>
    <w:rsid w:val="00231848"/>
    <w:rsid w:val="002345E6"/>
    <w:rsid w:val="00243900"/>
    <w:rsid w:val="00262605"/>
    <w:rsid w:val="00263D0D"/>
    <w:rsid w:val="00264E80"/>
    <w:rsid w:val="0026578E"/>
    <w:rsid w:val="002664B2"/>
    <w:rsid w:val="002742C1"/>
    <w:rsid w:val="00285A63"/>
    <w:rsid w:val="00292CA7"/>
    <w:rsid w:val="00295303"/>
    <w:rsid w:val="002A3D11"/>
    <w:rsid w:val="002B5DC8"/>
    <w:rsid w:val="002C2402"/>
    <w:rsid w:val="002C4E31"/>
    <w:rsid w:val="002C603C"/>
    <w:rsid w:val="002C69F6"/>
    <w:rsid w:val="002E1379"/>
    <w:rsid w:val="002E4DE2"/>
    <w:rsid w:val="002E5BFB"/>
    <w:rsid w:val="002F4B1E"/>
    <w:rsid w:val="002F77D7"/>
    <w:rsid w:val="00307722"/>
    <w:rsid w:val="0031383F"/>
    <w:rsid w:val="00315C39"/>
    <w:rsid w:val="003234BA"/>
    <w:rsid w:val="00324D8F"/>
    <w:rsid w:val="003311FF"/>
    <w:rsid w:val="00333C99"/>
    <w:rsid w:val="003350A1"/>
    <w:rsid w:val="00336CFD"/>
    <w:rsid w:val="00346A30"/>
    <w:rsid w:val="00347DA0"/>
    <w:rsid w:val="0035295F"/>
    <w:rsid w:val="003560DB"/>
    <w:rsid w:val="00357C91"/>
    <w:rsid w:val="00362623"/>
    <w:rsid w:val="00390336"/>
    <w:rsid w:val="0039245A"/>
    <w:rsid w:val="00393089"/>
    <w:rsid w:val="003944C6"/>
    <w:rsid w:val="003962F7"/>
    <w:rsid w:val="003A3E4E"/>
    <w:rsid w:val="003A49F3"/>
    <w:rsid w:val="003B302D"/>
    <w:rsid w:val="003C1185"/>
    <w:rsid w:val="003C2AFA"/>
    <w:rsid w:val="003C5498"/>
    <w:rsid w:val="003C5A6F"/>
    <w:rsid w:val="003C7CCF"/>
    <w:rsid w:val="003D13C9"/>
    <w:rsid w:val="003D2965"/>
    <w:rsid w:val="00400EA3"/>
    <w:rsid w:val="004529A7"/>
    <w:rsid w:val="00460E96"/>
    <w:rsid w:val="00467E29"/>
    <w:rsid w:val="00477882"/>
    <w:rsid w:val="00481830"/>
    <w:rsid w:val="004A6A40"/>
    <w:rsid w:val="004B05A5"/>
    <w:rsid w:val="004B7DCD"/>
    <w:rsid w:val="004C4410"/>
    <w:rsid w:val="004C5EF7"/>
    <w:rsid w:val="004D2C6F"/>
    <w:rsid w:val="004D2E58"/>
    <w:rsid w:val="004D3332"/>
    <w:rsid w:val="004D73DF"/>
    <w:rsid w:val="004E5846"/>
    <w:rsid w:val="004E5CED"/>
    <w:rsid w:val="004F363F"/>
    <w:rsid w:val="00510DD7"/>
    <w:rsid w:val="00523686"/>
    <w:rsid w:val="0053035C"/>
    <w:rsid w:val="00537C91"/>
    <w:rsid w:val="005514C8"/>
    <w:rsid w:val="00566EB4"/>
    <w:rsid w:val="00571B25"/>
    <w:rsid w:val="00581FD8"/>
    <w:rsid w:val="005839CF"/>
    <w:rsid w:val="0058421D"/>
    <w:rsid w:val="00587A74"/>
    <w:rsid w:val="005976E3"/>
    <w:rsid w:val="005A02E7"/>
    <w:rsid w:val="005A39D3"/>
    <w:rsid w:val="005A7593"/>
    <w:rsid w:val="005B03B0"/>
    <w:rsid w:val="005B12DD"/>
    <w:rsid w:val="005B1F5E"/>
    <w:rsid w:val="005B5196"/>
    <w:rsid w:val="005D790E"/>
    <w:rsid w:val="005E25E2"/>
    <w:rsid w:val="005E41B1"/>
    <w:rsid w:val="005E7DB7"/>
    <w:rsid w:val="005F4E6A"/>
    <w:rsid w:val="005F52FD"/>
    <w:rsid w:val="005F57CC"/>
    <w:rsid w:val="005F7AB2"/>
    <w:rsid w:val="00600A54"/>
    <w:rsid w:val="00625FA5"/>
    <w:rsid w:val="0063042D"/>
    <w:rsid w:val="00646EFC"/>
    <w:rsid w:val="00651978"/>
    <w:rsid w:val="00660997"/>
    <w:rsid w:val="00671C03"/>
    <w:rsid w:val="006725A6"/>
    <w:rsid w:val="00677559"/>
    <w:rsid w:val="006A2F92"/>
    <w:rsid w:val="006A4ECD"/>
    <w:rsid w:val="006B727D"/>
    <w:rsid w:val="006C431D"/>
    <w:rsid w:val="006C6116"/>
    <w:rsid w:val="006D588E"/>
    <w:rsid w:val="006D60E3"/>
    <w:rsid w:val="006E3E8E"/>
    <w:rsid w:val="006F7432"/>
    <w:rsid w:val="00701F54"/>
    <w:rsid w:val="00705EB1"/>
    <w:rsid w:val="00724EE6"/>
    <w:rsid w:val="0073369C"/>
    <w:rsid w:val="007366C2"/>
    <w:rsid w:val="007467E1"/>
    <w:rsid w:val="0075306B"/>
    <w:rsid w:val="00772716"/>
    <w:rsid w:val="007773A9"/>
    <w:rsid w:val="007902CB"/>
    <w:rsid w:val="00790F04"/>
    <w:rsid w:val="00793099"/>
    <w:rsid w:val="00796223"/>
    <w:rsid w:val="007A2A8D"/>
    <w:rsid w:val="007B6E8B"/>
    <w:rsid w:val="007D68A0"/>
    <w:rsid w:val="007E6CF3"/>
    <w:rsid w:val="007E7298"/>
    <w:rsid w:val="007F1CD9"/>
    <w:rsid w:val="007F3769"/>
    <w:rsid w:val="00813790"/>
    <w:rsid w:val="008161C9"/>
    <w:rsid w:val="008312AE"/>
    <w:rsid w:val="00832F06"/>
    <w:rsid w:val="00836DA9"/>
    <w:rsid w:val="00840165"/>
    <w:rsid w:val="008504E2"/>
    <w:rsid w:val="00865385"/>
    <w:rsid w:val="0089591C"/>
    <w:rsid w:val="00896CF8"/>
    <w:rsid w:val="00897C77"/>
    <w:rsid w:val="008B51F5"/>
    <w:rsid w:val="008C18CF"/>
    <w:rsid w:val="008E4587"/>
    <w:rsid w:val="008E7B50"/>
    <w:rsid w:val="008F59C1"/>
    <w:rsid w:val="008F621F"/>
    <w:rsid w:val="008F7F52"/>
    <w:rsid w:val="009015D1"/>
    <w:rsid w:val="009051B4"/>
    <w:rsid w:val="00914379"/>
    <w:rsid w:val="00941A33"/>
    <w:rsid w:val="00945385"/>
    <w:rsid w:val="00951EAB"/>
    <w:rsid w:val="009535EB"/>
    <w:rsid w:val="0096159D"/>
    <w:rsid w:val="00972764"/>
    <w:rsid w:val="009774AD"/>
    <w:rsid w:val="00982FF2"/>
    <w:rsid w:val="00983E95"/>
    <w:rsid w:val="0098643C"/>
    <w:rsid w:val="0099285C"/>
    <w:rsid w:val="00994C9C"/>
    <w:rsid w:val="00995F0B"/>
    <w:rsid w:val="00996059"/>
    <w:rsid w:val="009A320A"/>
    <w:rsid w:val="009B531E"/>
    <w:rsid w:val="009C29BF"/>
    <w:rsid w:val="009D4E58"/>
    <w:rsid w:val="009D7F48"/>
    <w:rsid w:val="009E2846"/>
    <w:rsid w:val="009F3DF4"/>
    <w:rsid w:val="00A035D9"/>
    <w:rsid w:val="00A04F32"/>
    <w:rsid w:val="00A2522A"/>
    <w:rsid w:val="00A3688F"/>
    <w:rsid w:val="00A41A4E"/>
    <w:rsid w:val="00A44996"/>
    <w:rsid w:val="00A541D9"/>
    <w:rsid w:val="00A622FB"/>
    <w:rsid w:val="00A7096A"/>
    <w:rsid w:val="00A734D6"/>
    <w:rsid w:val="00A937F4"/>
    <w:rsid w:val="00A94510"/>
    <w:rsid w:val="00AB0D10"/>
    <w:rsid w:val="00AC19F1"/>
    <w:rsid w:val="00AC1EE1"/>
    <w:rsid w:val="00AC2672"/>
    <w:rsid w:val="00AC51B9"/>
    <w:rsid w:val="00AD60D3"/>
    <w:rsid w:val="00AD6E04"/>
    <w:rsid w:val="00AF0207"/>
    <w:rsid w:val="00AF2FCF"/>
    <w:rsid w:val="00B022D3"/>
    <w:rsid w:val="00B174CD"/>
    <w:rsid w:val="00B20099"/>
    <w:rsid w:val="00B229B7"/>
    <w:rsid w:val="00B24567"/>
    <w:rsid w:val="00B347C8"/>
    <w:rsid w:val="00B41196"/>
    <w:rsid w:val="00B444D1"/>
    <w:rsid w:val="00B45B63"/>
    <w:rsid w:val="00B52D14"/>
    <w:rsid w:val="00B66C75"/>
    <w:rsid w:val="00B72137"/>
    <w:rsid w:val="00B75728"/>
    <w:rsid w:val="00B849F5"/>
    <w:rsid w:val="00B95DCD"/>
    <w:rsid w:val="00B95F0A"/>
    <w:rsid w:val="00BD1E27"/>
    <w:rsid w:val="00BD23A8"/>
    <w:rsid w:val="00BD47A7"/>
    <w:rsid w:val="00BD548D"/>
    <w:rsid w:val="00BE18C0"/>
    <w:rsid w:val="00BE5CDE"/>
    <w:rsid w:val="00BF595A"/>
    <w:rsid w:val="00C06D9C"/>
    <w:rsid w:val="00C117D7"/>
    <w:rsid w:val="00C42D5F"/>
    <w:rsid w:val="00C50FCD"/>
    <w:rsid w:val="00C56615"/>
    <w:rsid w:val="00C64613"/>
    <w:rsid w:val="00C658F7"/>
    <w:rsid w:val="00C67E96"/>
    <w:rsid w:val="00C7195D"/>
    <w:rsid w:val="00C753CE"/>
    <w:rsid w:val="00C77A1E"/>
    <w:rsid w:val="00C8015F"/>
    <w:rsid w:val="00CA2FEA"/>
    <w:rsid w:val="00CA3187"/>
    <w:rsid w:val="00CB290A"/>
    <w:rsid w:val="00CB5A6E"/>
    <w:rsid w:val="00CC7F18"/>
    <w:rsid w:val="00CE2BA6"/>
    <w:rsid w:val="00CF1276"/>
    <w:rsid w:val="00CF35F6"/>
    <w:rsid w:val="00CF532E"/>
    <w:rsid w:val="00D035FC"/>
    <w:rsid w:val="00D06B40"/>
    <w:rsid w:val="00D20111"/>
    <w:rsid w:val="00D223A1"/>
    <w:rsid w:val="00D306BF"/>
    <w:rsid w:val="00D31CEC"/>
    <w:rsid w:val="00D44AA2"/>
    <w:rsid w:val="00D457B8"/>
    <w:rsid w:val="00D52C40"/>
    <w:rsid w:val="00D5456A"/>
    <w:rsid w:val="00D67ECB"/>
    <w:rsid w:val="00D701C7"/>
    <w:rsid w:val="00D72B8A"/>
    <w:rsid w:val="00D75325"/>
    <w:rsid w:val="00D776B3"/>
    <w:rsid w:val="00D8279D"/>
    <w:rsid w:val="00D9217B"/>
    <w:rsid w:val="00DB1A62"/>
    <w:rsid w:val="00DD260A"/>
    <w:rsid w:val="00DD2F64"/>
    <w:rsid w:val="00DD68EF"/>
    <w:rsid w:val="00DE04EF"/>
    <w:rsid w:val="00DE6EAF"/>
    <w:rsid w:val="00DF4FFC"/>
    <w:rsid w:val="00DF5A23"/>
    <w:rsid w:val="00E0191D"/>
    <w:rsid w:val="00E0324B"/>
    <w:rsid w:val="00E03F80"/>
    <w:rsid w:val="00E06067"/>
    <w:rsid w:val="00E15BD7"/>
    <w:rsid w:val="00E16649"/>
    <w:rsid w:val="00E20AF7"/>
    <w:rsid w:val="00E20BB8"/>
    <w:rsid w:val="00E22F36"/>
    <w:rsid w:val="00E26880"/>
    <w:rsid w:val="00E27893"/>
    <w:rsid w:val="00E429F6"/>
    <w:rsid w:val="00E47853"/>
    <w:rsid w:val="00E57307"/>
    <w:rsid w:val="00E65447"/>
    <w:rsid w:val="00E74B8A"/>
    <w:rsid w:val="00E77E0D"/>
    <w:rsid w:val="00E85AF1"/>
    <w:rsid w:val="00E862B6"/>
    <w:rsid w:val="00E97BD3"/>
    <w:rsid w:val="00EA0B5A"/>
    <w:rsid w:val="00EA193C"/>
    <w:rsid w:val="00EA3A7D"/>
    <w:rsid w:val="00EA611A"/>
    <w:rsid w:val="00ED2396"/>
    <w:rsid w:val="00ED5A25"/>
    <w:rsid w:val="00EE07D1"/>
    <w:rsid w:val="00EE757A"/>
    <w:rsid w:val="00F12EEC"/>
    <w:rsid w:val="00F21C40"/>
    <w:rsid w:val="00F2557B"/>
    <w:rsid w:val="00F302CA"/>
    <w:rsid w:val="00F34620"/>
    <w:rsid w:val="00F365FD"/>
    <w:rsid w:val="00F45290"/>
    <w:rsid w:val="00F54981"/>
    <w:rsid w:val="00F5546E"/>
    <w:rsid w:val="00F60466"/>
    <w:rsid w:val="00F84EDE"/>
    <w:rsid w:val="00F86C91"/>
    <w:rsid w:val="00F9295F"/>
    <w:rsid w:val="00F94B54"/>
    <w:rsid w:val="00F9633A"/>
    <w:rsid w:val="00F97187"/>
    <w:rsid w:val="00FA2214"/>
    <w:rsid w:val="00FA43EC"/>
    <w:rsid w:val="00FC3F72"/>
    <w:rsid w:val="00FD1106"/>
    <w:rsid w:val="00FD4BC6"/>
    <w:rsid w:val="00FD5E39"/>
    <w:rsid w:val="00FE0C39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4E13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F79C-F581-4E8C-9050-DDCC1FDF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10</cp:revision>
  <cp:lastPrinted>2019-12-12T07:41:00Z</cp:lastPrinted>
  <dcterms:created xsi:type="dcterms:W3CDTF">2019-12-16T08:26:00Z</dcterms:created>
  <dcterms:modified xsi:type="dcterms:W3CDTF">2019-12-16T10:05:00Z</dcterms:modified>
</cp:coreProperties>
</file>