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від 12.12.2019 р. </w:t>
      </w:r>
    </w:p>
    <w:p w:rsidR="00055BA6" w:rsidRDefault="00055BA6" w:rsidP="00055BA6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41-2/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 </w:t>
      </w:r>
    </w:p>
    <w:p w:rsidR="00055BA6" w:rsidRDefault="00055BA6" w:rsidP="00055BA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</w:pPr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Концепція</w:t>
      </w:r>
      <w:proofErr w:type="spellEnd"/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розвитку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системи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надання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адміністративних</w:t>
      </w:r>
      <w:proofErr w:type="spellEnd"/>
    </w:p>
    <w:p w:rsidR="00055BA6" w:rsidRDefault="00055BA6" w:rsidP="00055B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послуг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у С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тепанківсь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к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  <w:lang w:val="uk-UA"/>
        </w:rPr>
        <w:t>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сільській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BFBFB"/>
        </w:rPr>
        <w:t>раді</w:t>
      </w:r>
      <w:proofErr w:type="spellEnd"/>
    </w:p>
    <w:p w:rsidR="00055BA6" w:rsidRDefault="00055BA6" w:rsidP="00055BA6">
      <w:pPr>
        <w:pStyle w:val="a3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Концепції</w:t>
      </w:r>
    </w:p>
    <w:p w:rsidR="00055BA6" w:rsidRDefault="00055BA6" w:rsidP="00055BA6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розробки, затвердження та реалізації цієї Концепції є створення рівних умов для надання мешканцям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громади, незалежно від статті, віку та фізичних можливостей необхідних адміністративних послуг в зручний та доступний способи. </w:t>
      </w:r>
    </w:p>
    <w:p w:rsidR="00055BA6" w:rsidRDefault="00055BA6" w:rsidP="00055BA6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Концепції</w:t>
      </w:r>
    </w:p>
    <w:p w:rsidR="00055BA6" w:rsidRDefault="00055BA6" w:rsidP="00055BA6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цієї Концепції є: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отримання виконавчими органами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модернізація центру надання адміністративних послуг (далі – ЦНАП), з комфортними умовами для обслуговування суб’єктів звернення та належними умовами для роботи посадових осіб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055BA6" w:rsidRDefault="00055BA6" w:rsidP="00055BA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доступних та </w:t>
      </w:r>
      <w:proofErr w:type="spellStart"/>
      <w:r>
        <w:rPr>
          <w:sz w:val="28"/>
          <w:szCs w:val="28"/>
          <w:lang w:val="uk-UA"/>
        </w:rPr>
        <w:t>безбар’єрних</w:t>
      </w:r>
      <w:proofErr w:type="spellEnd"/>
      <w:r>
        <w:rPr>
          <w:sz w:val="28"/>
          <w:szCs w:val="28"/>
          <w:lang w:val="uk-UA"/>
        </w:rPr>
        <w:t xml:space="preserve"> умов для отримання адміністративних послуг усіма мешканцями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(далі – ОТГ), в тому числі завдяки відкриттю територіальних підрозділів ЦНАП в адміністративних центрах колишніх сільських рад, інших найбільших населених пунктах, створення віддалених місць для роботи адміністраторів, залучення старост до надання адміністративних послуг, впровадження інформаційних технологій.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гендерної рівності та особливих потреб громадян на всіх етапах створення та функціонування ЦНАП у </w:t>
      </w:r>
      <w:proofErr w:type="spellStart"/>
      <w:r>
        <w:rPr>
          <w:sz w:val="28"/>
          <w:szCs w:val="28"/>
          <w:lang w:val="uk-UA"/>
        </w:rPr>
        <w:t>Степанківській</w:t>
      </w:r>
      <w:proofErr w:type="spellEnd"/>
      <w:r>
        <w:rPr>
          <w:sz w:val="28"/>
          <w:szCs w:val="28"/>
          <w:lang w:val="uk-UA"/>
        </w:rPr>
        <w:t xml:space="preserve"> ОТГ.</w:t>
      </w:r>
      <w:r>
        <w:rPr>
          <w:sz w:val="28"/>
          <w:szCs w:val="28"/>
        </w:rPr>
        <w:t> </w:t>
      </w:r>
    </w:p>
    <w:p w:rsidR="00055BA6" w:rsidRDefault="00055BA6" w:rsidP="00055BA6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Поточний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вихідний</w:t>
      </w:r>
      <w:proofErr w:type="spellEnd"/>
      <w:r>
        <w:rPr>
          <w:b/>
          <w:bCs/>
          <w:sz w:val="28"/>
          <w:szCs w:val="28"/>
        </w:rPr>
        <w:t>) стан</w:t>
      </w: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проблем: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  <w:lang w:val="uk-UA"/>
        </w:rPr>
        <w:lastRenderedPageBreak/>
        <w:t>обласн</w:t>
      </w:r>
      <w:proofErr w:type="spellEnd"/>
      <w:r>
        <w:rPr>
          <w:sz w:val="28"/>
          <w:szCs w:val="28"/>
        </w:rPr>
        <w:t xml:space="preserve">ому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– м. </w:t>
      </w:r>
      <w:r>
        <w:rPr>
          <w:sz w:val="28"/>
          <w:szCs w:val="28"/>
          <w:lang w:val="uk-UA"/>
        </w:rPr>
        <w:t>Черкаси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в ЦНАП;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необлаштовані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кабінетна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очікування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як-от </w:t>
      </w:r>
      <w:proofErr w:type="spellStart"/>
      <w:r>
        <w:rPr>
          <w:sz w:val="28"/>
          <w:szCs w:val="28"/>
        </w:rPr>
        <w:t>відвідувачів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доступу до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Степанків</w:t>
      </w:r>
      <w:proofErr w:type="spellStart"/>
      <w:r>
        <w:rPr>
          <w:sz w:val="28"/>
          <w:szCs w:val="28"/>
        </w:rPr>
        <w:t>ській</w:t>
      </w:r>
      <w:proofErr w:type="spellEnd"/>
      <w:r>
        <w:rPr>
          <w:sz w:val="28"/>
          <w:szCs w:val="28"/>
        </w:rPr>
        <w:t xml:space="preserve"> ОТГ для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можливостями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додатковими</w:t>
      </w:r>
      <w:proofErr w:type="spellEnd"/>
      <w:r>
        <w:rPr>
          <w:sz w:val="28"/>
          <w:szCs w:val="28"/>
        </w:rPr>
        <w:t xml:space="preserve"> потребами, </w:t>
      </w:r>
      <w:proofErr w:type="spellStart"/>
      <w:r>
        <w:rPr>
          <w:sz w:val="28"/>
          <w:szCs w:val="28"/>
        </w:rPr>
        <w:t>маломобільних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недостатнє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брак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меблів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обмежені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ризики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>  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утворенням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ОТГ;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складність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персоналу,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з Державного земельного кадастру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недостатність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умов для оплати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приміщеннях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розміщенні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ради; </w:t>
      </w:r>
    </w:p>
    <w:p w:rsidR="00055BA6" w:rsidRDefault="00055BA6" w:rsidP="00055BA6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низький рівень обізнаності громадян і суб’єктів господарювання, щодо запроваджених електронних сервісів у сфері надання адміністративних послуг;</w:t>
      </w: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недостатній рівень запровадження європейських практик обслуговування заявників у ЦНАП, насамперед, що стосується питань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клієнтоорієнтованості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ділової етики, командної роботи, гендерної рівності, комп’ютерної грамотності тощо;</w:t>
      </w: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слабка інформованість населення про сутність та основні напрями діяльності ЦНАП.</w:t>
      </w:r>
    </w:p>
    <w:p w:rsidR="00055BA6" w:rsidRDefault="00055BA6" w:rsidP="00055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Заплановані</w:t>
      </w:r>
      <w:proofErr w:type="spellEnd"/>
      <w:r>
        <w:rPr>
          <w:b/>
          <w:bCs/>
          <w:sz w:val="28"/>
          <w:szCs w:val="28"/>
        </w:rPr>
        <w:t xml:space="preserve"> заходи (шляхи </w:t>
      </w:r>
      <w:proofErr w:type="spellStart"/>
      <w:r>
        <w:rPr>
          <w:b/>
          <w:bCs/>
          <w:sz w:val="28"/>
          <w:szCs w:val="28"/>
        </w:rPr>
        <w:t>вирішення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наявних</w:t>
      </w:r>
      <w:proofErr w:type="spellEnd"/>
      <w:r>
        <w:rPr>
          <w:b/>
          <w:bCs/>
          <w:sz w:val="28"/>
          <w:szCs w:val="28"/>
        </w:rPr>
        <w:t xml:space="preserve"> проблем)</w:t>
      </w:r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мети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заходи: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>
        <w:rPr>
          <w:sz w:val="28"/>
          <w:szCs w:val="28"/>
        </w:rPr>
        <w:t xml:space="preserve"> радою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надання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витягів</w:t>
      </w:r>
      <w:proofErr w:type="spellEnd"/>
      <w:r>
        <w:rPr>
          <w:sz w:val="28"/>
          <w:szCs w:val="28"/>
        </w:rPr>
        <w:t xml:space="preserve"> з Державного земельного кадастру;</w:t>
      </w:r>
    </w:p>
    <w:p w:rsidR="00055BA6" w:rsidRDefault="00055BA6" w:rsidP="00055B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утворення Центру надання адміністративних послуг як структурного підрозділу (виконавчого органу)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ЦНАП належним приміщенням (в тому числі з комфортною зоною обслуговування та очікування, туалетною кімнатою з обладнаним столиком для сповивання, дитячим куточком та місцем для візків), технікою, меблями, програмним забезпеченням;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безбар’єрного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ЦНАП для </w:t>
      </w:r>
      <w:proofErr w:type="spellStart"/>
      <w:r>
        <w:rPr>
          <w:sz w:val="28"/>
          <w:szCs w:val="28"/>
        </w:rPr>
        <w:t>маломобільних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візочками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ЦНАП </w:t>
      </w:r>
      <w:proofErr w:type="spellStart"/>
      <w:r>
        <w:rPr>
          <w:sz w:val="28"/>
          <w:szCs w:val="28"/>
        </w:rPr>
        <w:t>достатньою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персоналу,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недискримінації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через ЦНАП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делегованих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абзаці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через ЦНАП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паспорта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паспорта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виїзду</w:t>
      </w:r>
      <w:proofErr w:type="spellEnd"/>
      <w:r>
        <w:rPr>
          <w:sz w:val="28"/>
          <w:szCs w:val="28"/>
        </w:rPr>
        <w:t xml:space="preserve"> за кордон,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; 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обґрунтованих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особливими</w:t>
      </w:r>
      <w:proofErr w:type="spellEnd"/>
      <w:r>
        <w:rPr>
          <w:sz w:val="28"/>
          <w:szCs w:val="28"/>
        </w:rPr>
        <w:t xml:space="preserve"> потребами з </w:t>
      </w:r>
      <w:proofErr w:type="spellStart"/>
      <w:r>
        <w:rPr>
          <w:sz w:val="28"/>
          <w:szCs w:val="28"/>
        </w:rPr>
        <w:t>виїздом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помешкання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мобільного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пересувного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офісу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(за потреби);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інформаційними</w:t>
      </w:r>
      <w:proofErr w:type="spellEnd"/>
      <w:r>
        <w:rPr>
          <w:sz w:val="28"/>
          <w:szCs w:val="28"/>
        </w:rPr>
        <w:t xml:space="preserve"> системами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створення належної системи інформування громади про адміністративні послуги та роботу ЦНАП, в тому числі через веб-сторінку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 в мережі Інтернет;</w:t>
      </w:r>
    </w:p>
    <w:p w:rsidR="00055BA6" w:rsidRDefault="00055BA6" w:rsidP="00055B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 базі ЦНАП постійних робочих місць для громадян з метою організації навчання та безпосереднього доступу до електронних сервісів державних і регіональних інформаційних систем; </w:t>
      </w:r>
    </w:p>
    <w:p w:rsidR="00055BA6" w:rsidRDefault="00055BA6" w:rsidP="00055B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>проведення інформаційних кампаній за участю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>масової інформації для популяризації діяльності ЦНАП та пропагування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>користування електронними сервісами серед населення (виготовлення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  <w:lang w:val="uk-UA"/>
        </w:rPr>
        <w:t>буклетів, розміщення інформації в ЗМІ тощо).</w:t>
      </w:r>
    </w:p>
    <w:p w:rsid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відкриття банківського відділення у приміщенні ЦНАП та/або встановлення платіжного терміналу, </w:t>
      </w:r>
      <w:r>
        <w:rPr>
          <w:sz w:val="28"/>
          <w:szCs w:val="28"/>
        </w:rPr>
        <w:t>POS</w:t>
      </w:r>
      <w:r>
        <w:rPr>
          <w:sz w:val="28"/>
          <w:szCs w:val="28"/>
          <w:lang w:val="uk-UA"/>
        </w:rPr>
        <w:t>-терміналів, банкомату на робочих місцях в ЦНАП.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межах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використовуватися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механізми</w:t>
      </w:r>
      <w:proofErr w:type="spellEnd"/>
      <w:r>
        <w:rPr>
          <w:sz w:val="28"/>
          <w:szCs w:val="28"/>
        </w:rPr>
        <w:t>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співробітництва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(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мобільного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узгоджених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пенсійного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фіскальної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 xml:space="preserve"> з такими органами.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того,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заходи:</w:t>
      </w:r>
    </w:p>
    <w:p w:rsidR="00055BA6" w:rsidRDefault="00055BA6" w:rsidP="00055BA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proofErr w:type="spellStart"/>
      <w:r>
        <w:rPr>
          <w:sz w:val="28"/>
          <w:szCs w:val="28"/>
          <w:u w:val="single"/>
        </w:rPr>
        <w:t>утворено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постійну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робочу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групу</w:t>
      </w:r>
      <w:proofErr w:type="spellEnd"/>
      <w:r>
        <w:rPr>
          <w:sz w:val="28"/>
          <w:szCs w:val="28"/>
          <w:u w:val="single"/>
        </w:rPr>
        <w:t xml:space="preserve"> з </w:t>
      </w:r>
      <w:proofErr w:type="spellStart"/>
      <w:r>
        <w:rPr>
          <w:sz w:val="28"/>
          <w:szCs w:val="28"/>
          <w:u w:val="single"/>
        </w:rPr>
        <w:t>питань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надання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адміністративних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послуг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proofErr w:type="gramStart"/>
      <w:r>
        <w:rPr>
          <w:sz w:val="28"/>
          <w:szCs w:val="28"/>
          <w:u w:val="single"/>
        </w:rPr>
        <w:t>модернізації</w:t>
      </w:r>
      <w:proofErr w:type="spellEnd"/>
      <w:r>
        <w:rPr>
          <w:sz w:val="28"/>
          <w:szCs w:val="28"/>
          <w:u w:val="single"/>
        </w:rPr>
        <w:t>  ЦНАП</w:t>
      </w:r>
      <w:proofErr w:type="gramEnd"/>
      <w:r>
        <w:rPr>
          <w:sz w:val="28"/>
          <w:szCs w:val="28"/>
          <w:u w:val="single"/>
        </w:rPr>
        <w:t xml:space="preserve"> в </w:t>
      </w:r>
      <w:proofErr w:type="spellStart"/>
      <w:r>
        <w:rPr>
          <w:sz w:val="28"/>
          <w:szCs w:val="28"/>
          <w:u w:val="single"/>
          <w:lang w:val="uk-UA"/>
        </w:rPr>
        <w:t>Степанкі</w:t>
      </w:r>
      <w:r>
        <w:rPr>
          <w:sz w:val="28"/>
          <w:szCs w:val="28"/>
          <w:u w:val="single"/>
        </w:rPr>
        <w:t>вській</w:t>
      </w:r>
      <w:proofErr w:type="spellEnd"/>
      <w:r>
        <w:rPr>
          <w:sz w:val="28"/>
          <w:szCs w:val="28"/>
          <w:u w:val="single"/>
        </w:rPr>
        <w:t xml:space="preserve"> ОТГ, в тому </w:t>
      </w:r>
      <w:proofErr w:type="spellStart"/>
      <w:r>
        <w:rPr>
          <w:sz w:val="28"/>
          <w:szCs w:val="28"/>
          <w:u w:val="single"/>
        </w:rPr>
        <w:t>числі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із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залученням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представників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різних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груп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громадськості</w:t>
      </w:r>
      <w:proofErr w:type="spellEnd"/>
      <w:r>
        <w:rPr>
          <w:sz w:val="28"/>
          <w:szCs w:val="28"/>
          <w:u w:val="single"/>
        </w:rPr>
        <w:t xml:space="preserve"> з метою </w:t>
      </w:r>
      <w:proofErr w:type="spellStart"/>
      <w:r>
        <w:rPr>
          <w:sz w:val="28"/>
          <w:szCs w:val="28"/>
          <w:u w:val="single"/>
        </w:rPr>
        <w:t>врахування</w:t>
      </w:r>
      <w:proofErr w:type="spellEnd"/>
      <w:r>
        <w:rPr>
          <w:sz w:val="28"/>
          <w:szCs w:val="28"/>
          <w:u w:val="single"/>
        </w:rPr>
        <w:t xml:space="preserve"> гендерного </w:t>
      </w:r>
      <w:proofErr w:type="spellStart"/>
      <w:r>
        <w:rPr>
          <w:sz w:val="28"/>
          <w:szCs w:val="28"/>
          <w:u w:val="single"/>
        </w:rPr>
        <w:t>підходу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особливих</w:t>
      </w:r>
      <w:proofErr w:type="spellEnd"/>
      <w:r>
        <w:rPr>
          <w:sz w:val="28"/>
          <w:szCs w:val="28"/>
          <w:u w:val="single"/>
        </w:rPr>
        <w:t xml:space="preserve"> потреб </w:t>
      </w:r>
      <w:proofErr w:type="spellStart"/>
      <w:r>
        <w:rPr>
          <w:sz w:val="28"/>
          <w:szCs w:val="28"/>
          <w:u w:val="single"/>
        </w:rPr>
        <w:t>окремих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категорій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населення</w:t>
      </w:r>
      <w:proofErr w:type="spellEnd"/>
      <w:r>
        <w:rPr>
          <w:sz w:val="28"/>
          <w:szCs w:val="28"/>
          <w:u w:val="single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кращих</w:t>
      </w:r>
      <w:proofErr w:type="spellEnd"/>
      <w:r>
        <w:rPr>
          <w:sz w:val="28"/>
          <w:szCs w:val="28"/>
        </w:rPr>
        <w:t xml:space="preserve"> практик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зворотного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суб’єктами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та громадою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зауважень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розширенні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для ЦНАП, при </w:t>
      </w:r>
      <w:proofErr w:type="spellStart"/>
      <w:r>
        <w:rPr>
          <w:sz w:val="28"/>
          <w:szCs w:val="28"/>
        </w:rPr>
        <w:t>плануванні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ЦНАП, при </w:t>
      </w:r>
      <w:proofErr w:type="spellStart"/>
      <w:r>
        <w:rPr>
          <w:sz w:val="28"/>
          <w:szCs w:val="28"/>
        </w:rPr>
        <w:t>впровадженні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ЦНАП, при </w:t>
      </w:r>
      <w:proofErr w:type="spellStart"/>
      <w:r>
        <w:rPr>
          <w:sz w:val="28"/>
          <w:szCs w:val="28"/>
        </w:rPr>
        <w:t>щорічному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персоналу ЦНАП;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щорічне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звітування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сільською</w:t>
      </w:r>
      <w:proofErr w:type="spellEnd"/>
      <w:r>
        <w:rPr>
          <w:sz w:val="28"/>
          <w:szCs w:val="28"/>
        </w:rPr>
        <w:t xml:space="preserve"> радою та громадою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>.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стати </w:t>
      </w:r>
      <w:proofErr w:type="spellStart"/>
      <w:r>
        <w:rPr>
          <w:sz w:val="28"/>
          <w:szCs w:val="28"/>
        </w:rPr>
        <w:t>наскрізним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ЦНАП.</w:t>
      </w:r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плануватися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впроваджуватися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найкращих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стандартів</w:t>
      </w:r>
      <w:proofErr w:type="spellEnd"/>
      <w:r>
        <w:rPr>
          <w:sz w:val="28"/>
          <w:szCs w:val="28"/>
        </w:rPr>
        <w:t xml:space="preserve"> та практик </w:t>
      </w:r>
      <w:proofErr w:type="spellStart"/>
      <w:r>
        <w:rPr>
          <w:sz w:val="28"/>
          <w:szCs w:val="28"/>
        </w:rPr>
        <w:t>гендерної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антикорупційної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>.</w:t>
      </w: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Витрати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джерела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покриття</w:t>
      </w:r>
      <w:proofErr w:type="spellEnd"/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покриття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модернізацію</w:t>
      </w:r>
      <w:proofErr w:type="spellEnd"/>
      <w:r>
        <w:rPr>
          <w:sz w:val="28"/>
          <w:szCs w:val="28"/>
        </w:rPr>
        <w:t xml:space="preserve"> ЦНАП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  бюджету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ОТГ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адміністративний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бюджету;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ОТГ;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>.</w:t>
      </w:r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(з </w:t>
      </w:r>
      <w:proofErr w:type="spellStart"/>
      <w:r>
        <w:rPr>
          <w:sz w:val="28"/>
          <w:szCs w:val="28"/>
        </w:rPr>
        <w:t>обґрунтуванням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обсягів</w:t>
      </w:r>
      <w:proofErr w:type="spellEnd"/>
      <w:r>
        <w:rPr>
          <w:sz w:val="28"/>
          <w:szCs w:val="28"/>
        </w:rPr>
        <w:t xml:space="preserve">), буде проведена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кошторису</w:t>
      </w:r>
      <w:proofErr w:type="spellEnd"/>
      <w:r>
        <w:rPr>
          <w:sz w:val="28"/>
          <w:szCs w:val="28"/>
        </w:rPr>
        <w:t>. </w:t>
      </w: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Очікувані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результати</w:t>
      </w:r>
      <w:proofErr w:type="spellEnd"/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>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spellStart"/>
      <w:r>
        <w:rPr>
          <w:b/>
          <w:bCs/>
          <w:sz w:val="28"/>
          <w:szCs w:val="28"/>
        </w:rPr>
        <w:t>громадян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суб’єктів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комфортних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доступних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безбар’єрних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ЦНАП;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spellStart"/>
      <w:r>
        <w:rPr>
          <w:b/>
          <w:bCs/>
          <w:sz w:val="28"/>
          <w:szCs w:val="28"/>
        </w:rPr>
        <w:t>працівників</w:t>
      </w:r>
      <w:proofErr w:type="spellEnd"/>
      <w:r>
        <w:rPr>
          <w:b/>
          <w:bCs/>
          <w:sz w:val="28"/>
          <w:szCs w:val="28"/>
        </w:rPr>
        <w:t xml:space="preserve"> ЦНАП та </w:t>
      </w:r>
      <w:proofErr w:type="spellStart"/>
      <w:r>
        <w:rPr>
          <w:b/>
          <w:bCs/>
          <w:sz w:val="28"/>
          <w:szCs w:val="28"/>
        </w:rPr>
        <w:t>інших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посадових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осіб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долучених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r>
        <w:rPr>
          <w:b/>
          <w:bCs/>
          <w:sz w:val="28"/>
          <w:szCs w:val="28"/>
        </w:rPr>
        <w:t>надання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послу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регулярні</w:t>
      </w:r>
      <w:proofErr w:type="spellEnd"/>
      <w:r>
        <w:rPr>
          <w:sz w:val="28"/>
          <w:szCs w:val="28"/>
        </w:rPr>
        <w:t xml:space="preserve"> заходи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spellStart"/>
      <w:r>
        <w:rPr>
          <w:b/>
          <w:bCs/>
          <w:sz w:val="28"/>
          <w:szCs w:val="28"/>
        </w:rPr>
        <w:t>громади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прозорі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покращений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максимальні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бюджету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ОТГ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055BA6" w:rsidRDefault="00055BA6" w:rsidP="00055BA6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стандарти</w:t>
      </w:r>
      <w:proofErr w:type="spellEnd"/>
      <w:r>
        <w:rPr>
          <w:sz w:val="28"/>
          <w:szCs w:val="28"/>
        </w:rPr>
        <w:t>: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як за 3 (1-4) роки з дня </w:t>
      </w:r>
      <w:proofErr w:type="spellStart"/>
      <w:r>
        <w:rPr>
          <w:sz w:val="28"/>
          <w:szCs w:val="28"/>
        </w:rPr>
        <w:t>ухвалення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матимуть</w:t>
      </w:r>
      <w:proofErr w:type="spellEnd"/>
      <w:r>
        <w:rPr>
          <w:sz w:val="28"/>
          <w:szCs w:val="28"/>
        </w:rPr>
        <w:t xml:space="preserve"> доступ до основного </w:t>
      </w:r>
      <w:proofErr w:type="spellStart"/>
      <w:r>
        <w:rPr>
          <w:sz w:val="28"/>
          <w:szCs w:val="28"/>
        </w:rPr>
        <w:t>офісу</w:t>
      </w:r>
      <w:proofErr w:type="spellEnd"/>
      <w:r>
        <w:rPr>
          <w:sz w:val="28"/>
          <w:szCs w:val="28"/>
        </w:rPr>
        <w:t xml:space="preserve"> ЦНАП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віддаленого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адміністраторів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відстані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7 (5-10) км;</w:t>
      </w:r>
    </w:p>
    <w:p w:rsidR="00055BA6" w:rsidRDefault="00055BA6" w:rsidP="00055BA6">
      <w:pPr>
        <w:pStyle w:val="a3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ЦНАП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40 </w:t>
      </w:r>
      <w:proofErr w:type="spellStart"/>
      <w:r>
        <w:rPr>
          <w:sz w:val="28"/>
          <w:szCs w:val="28"/>
        </w:rPr>
        <w:t>прийомних</w:t>
      </w:r>
      <w:proofErr w:type="spellEnd"/>
      <w:r>
        <w:rPr>
          <w:sz w:val="28"/>
          <w:szCs w:val="28"/>
        </w:rPr>
        <w:t xml:space="preserve"> годин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роботу ЦНАП у </w:t>
      </w:r>
      <w:r>
        <w:rPr>
          <w:sz w:val="28"/>
          <w:szCs w:val="28"/>
          <w:lang w:val="uk-UA"/>
        </w:rPr>
        <w:t>вівторок</w:t>
      </w:r>
      <w:r>
        <w:rPr>
          <w:sz w:val="28"/>
          <w:szCs w:val="28"/>
        </w:rPr>
        <w:t xml:space="preserve"> до 20:00</w:t>
      </w:r>
      <w:r>
        <w:rPr>
          <w:sz w:val="28"/>
          <w:szCs w:val="28"/>
          <w:lang w:val="uk-UA"/>
        </w:rPr>
        <w:t>;</w:t>
      </w:r>
    </w:p>
    <w:p w:rsidR="00055BA6" w:rsidRPr="00055BA6" w:rsidRDefault="00055BA6" w:rsidP="00055BA6">
      <w:pPr>
        <w:pStyle w:val="a3"/>
        <w:jc w:val="both"/>
        <w:rPr>
          <w:sz w:val="28"/>
          <w:szCs w:val="28"/>
          <w:lang w:val="uk-UA"/>
        </w:rPr>
      </w:pPr>
      <w:r w:rsidRPr="00055BA6">
        <w:rPr>
          <w:sz w:val="28"/>
          <w:szCs w:val="28"/>
          <w:lang w:val="uk-UA"/>
        </w:rPr>
        <w:t>- надання найважливіших адміністративних послуг за інтегрованим підходом та моделлю життєвих ситуацій («народження», «шлюб», «паспорт», «нотаріат»,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ЦНАП (у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</w:rPr>
        <w:t xml:space="preserve"> ЦНАП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банківського</w:t>
      </w:r>
      <w:proofErr w:type="spellEnd"/>
      <w:r>
        <w:rPr>
          <w:sz w:val="28"/>
          <w:szCs w:val="28"/>
        </w:rPr>
        <w:t xml:space="preserve"> POS-</w:t>
      </w:r>
      <w:proofErr w:type="spellStart"/>
      <w:r>
        <w:rPr>
          <w:sz w:val="28"/>
          <w:szCs w:val="28"/>
        </w:rPr>
        <w:t>терміналу</w:t>
      </w:r>
      <w:proofErr w:type="spellEnd"/>
      <w:r>
        <w:rPr>
          <w:sz w:val="28"/>
          <w:szCs w:val="28"/>
        </w:rPr>
        <w:t>);</w:t>
      </w:r>
    </w:p>
    <w:p w:rsidR="00055BA6" w:rsidRDefault="00055BA6" w:rsidP="00055B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телефоном, </w:t>
      </w:r>
      <w:proofErr w:type="spellStart"/>
      <w:r>
        <w:rPr>
          <w:sz w:val="28"/>
          <w:szCs w:val="28"/>
        </w:rPr>
        <w:t>електронною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годин </w:t>
      </w:r>
      <w:r>
        <w:rPr>
          <w:sz w:val="28"/>
          <w:szCs w:val="28"/>
          <w:lang w:val="uk-UA"/>
        </w:rPr>
        <w:t>Степанків</w:t>
      </w:r>
      <w:proofErr w:type="spellStart"/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 </w:t>
      </w:r>
    </w:p>
    <w:p w:rsidR="00055BA6" w:rsidRDefault="00055BA6" w:rsidP="00055BA6">
      <w:pPr>
        <w:pStyle w:val="a3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Термін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реалізації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завдань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Концепції</w:t>
      </w:r>
      <w:proofErr w:type="spellEnd"/>
      <w:r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рр</w:t>
      </w:r>
      <w:proofErr w:type="spellEnd"/>
      <w:r>
        <w:rPr>
          <w:b/>
          <w:bCs/>
          <w:sz w:val="28"/>
          <w:szCs w:val="28"/>
        </w:rPr>
        <w:t>.</w:t>
      </w:r>
    </w:p>
    <w:p w:rsidR="00055BA6" w:rsidRDefault="00055BA6" w:rsidP="00055BA6">
      <w:pPr>
        <w:pStyle w:val="4"/>
        <w:rPr>
          <w:lang w:val="uk-UA"/>
        </w:rPr>
      </w:pPr>
    </w:p>
    <w:p w:rsidR="00055BA6" w:rsidRDefault="00055BA6" w:rsidP="00055BA6">
      <w:pPr>
        <w:pStyle w:val="4"/>
        <w:rPr>
          <w:b w:val="0"/>
          <w:lang w:val="uk-UA"/>
        </w:rPr>
      </w:pPr>
      <w:r>
        <w:rPr>
          <w:b w:val="0"/>
          <w:lang w:val="uk-UA"/>
        </w:rPr>
        <w:t>Сільський голова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  <w:t xml:space="preserve">      І.М. </w:t>
      </w:r>
      <w:proofErr w:type="spellStart"/>
      <w:r>
        <w:rPr>
          <w:b w:val="0"/>
          <w:lang w:val="uk-UA"/>
        </w:rPr>
        <w:t>Чекаленко</w:t>
      </w:r>
      <w:proofErr w:type="spellEnd"/>
    </w:p>
    <w:p w:rsidR="00055BA6" w:rsidRDefault="00055BA6" w:rsidP="00055BA6">
      <w:pPr>
        <w:pStyle w:val="4"/>
        <w:rPr>
          <w:lang w:val="uk-UA"/>
        </w:rPr>
      </w:pPr>
    </w:p>
    <w:p w:rsidR="00055BA6" w:rsidRDefault="00055BA6" w:rsidP="00055BA6">
      <w:pPr>
        <w:pStyle w:val="4"/>
        <w:rPr>
          <w:lang w:val="uk-UA"/>
        </w:rPr>
      </w:pPr>
    </w:p>
    <w:p w:rsidR="00055BA6" w:rsidRDefault="00055BA6" w:rsidP="00055BA6">
      <w:pPr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8A60C8" w:rsidRDefault="008A60C8"/>
    <w:sectPr w:rsidR="008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48"/>
    <w:rsid w:val="00055BA6"/>
    <w:rsid w:val="00337648"/>
    <w:rsid w:val="008A60C8"/>
    <w:rsid w:val="00D6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DA3EA-E576-40CD-94D2-B5D3F7C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A6"/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5BA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55B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055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2019-12-31T08:54:00Z</cp:lastPrinted>
  <dcterms:created xsi:type="dcterms:W3CDTF">2020-01-02T15:00:00Z</dcterms:created>
  <dcterms:modified xsi:type="dcterms:W3CDTF">2020-01-02T15:00:00Z</dcterms:modified>
</cp:coreProperties>
</file>