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62C8" w14:textId="6B3593B9" w:rsidR="004467CC" w:rsidRPr="00EC3416" w:rsidRDefault="00462FA3" w:rsidP="003F20E9">
      <w:pPr>
        <w:jc w:val="center"/>
        <w:rPr>
          <w:sz w:val="28"/>
          <w:szCs w:val="28"/>
        </w:rPr>
      </w:pPr>
      <w:bookmarkStart w:id="0" w:name="_GoBack"/>
      <w:bookmarkEnd w:id="0"/>
      <w:r w:rsidRPr="007E56A8">
        <w:rPr>
          <w:noProof/>
          <w:sz w:val="20"/>
        </w:rPr>
        <w:drawing>
          <wp:inline distT="0" distB="0" distL="0" distR="0" wp14:anchorId="01DFCCF3" wp14:editId="7AF384AB">
            <wp:extent cx="485775" cy="60960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A58F0" w14:textId="77777777" w:rsidR="004467CC" w:rsidRDefault="00BB2BBF" w:rsidP="004467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467CC" w:rsidRPr="00557A1D">
        <w:rPr>
          <w:b/>
          <w:sz w:val="28"/>
          <w:szCs w:val="28"/>
        </w:rPr>
        <w:t xml:space="preserve">           </w:t>
      </w:r>
      <w:r w:rsidR="00EF4799">
        <w:rPr>
          <w:b/>
          <w:sz w:val="28"/>
          <w:szCs w:val="28"/>
        </w:rPr>
        <w:t xml:space="preserve">                               </w:t>
      </w:r>
      <w:r w:rsidR="00AD6191">
        <w:rPr>
          <w:b/>
          <w:sz w:val="28"/>
          <w:szCs w:val="28"/>
        </w:rPr>
        <w:t>УКРАЇНА</w:t>
      </w:r>
    </w:p>
    <w:p w14:paraId="4DC2D790" w14:textId="77777777" w:rsidR="004467CC" w:rsidRDefault="004467CC" w:rsidP="003F20E9">
      <w:pPr>
        <w:jc w:val="center"/>
        <w:rPr>
          <w:b/>
          <w:sz w:val="28"/>
          <w:szCs w:val="28"/>
        </w:rPr>
      </w:pPr>
      <w:r w:rsidRPr="00557A1D">
        <w:rPr>
          <w:b/>
          <w:sz w:val="28"/>
          <w:szCs w:val="28"/>
        </w:rPr>
        <w:t>СТЕПАНКІВСЬКА СІЛЬСЬКА РАДА</w:t>
      </w:r>
    </w:p>
    <w:p w14:paraId="46D48A20" w14:textId="77777777" w:rsidR="00345A72" w:rsidRDefault="00D00E60" w:rsidP="003F2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п’ята</w:t>
      </w:r>
      <w:r w:rsidR="00890E6A" w:rsidRPr="007B0882">
        <w:rPr>
          <w:b/>
          <w:sz w:val="28"/>
          <w:szCs w:val="28"/>
        </w:rPr>
        <w:t xml:space="preserve"> сесія </w:t>
      </w:r>
      <w:r w:rsidR="00890E6A" w:rsidRPr="007B0882">
        <w:rPr>
          <w:b/>
          <w:sz w:val="28"/>
          <w:szCs w:val="28"/>
          <w:lang w:val="en-US"/>
        </w:rPr>
        <w:t>V</w:t>
      </w:r>
      <w:r w:rsidR="00890E6A" w:rsidRPr="007B0882">
        <w:rPr>
          <w:b/>
          <w:sz w:val="28"/>
          <w:szCs w:val="28"/>
        </w:rPr>
        <w:t>ІІ скликання</w:t>
      </w:r>
    </w:p>
    <w:p w14:paraId="62C3CD28" w14:textId="77777777" w:rsidR="00890E6A" w:rsidRPr="00557A1D" w:rsidRDefault="00890E6A" w:rsidP="003F20E9">
      <w:pPr>
        <w:jc w:val="center"/>
        <w:rPr>
          <w:b/>
          <w:sz w:val="28"/>
          <w:szCs w:val="28"/>
        </w:rPr>
      </w:pPr>
    </w:p>
    <w:p w14:paraId="0CA26814" w14:textId="77777777" w:rsidR="004467CC" w:rsidRDefault="00557A1D" w:rsidP="00D00E60">
      <w:pPr>
        <w:jc w:val="right"/>
        <w:rPr>
          <w:b/>
          <w:sz w:val="28"/>
          <w:szCs w:val="28"/>
        </w:rPr>
      </w:pPr>
      <w:r w:rsidRPr="00557A1D">
        <w:rPr>
          <w:b/>
          <w:sz w:val="28"/>
          <w:szCs w:val="28"/>
        </w:rPr>
        <w:t>РІШЕНН</w:t>
      </w:r>
      <w:r w:rsidR="004467CC" w:rsidRPr="00557A1D">
        <w:rPr>
          <w:b/>
          <w:sz w:val="28"/>
          <w:szCs w:val="28"/>
        </w:rPr>
        <w:t>Я</w:t>
      </w:r>
      <w:r w:rsidR="00D00E60">
        <w:rPr>
          <w:b/>
          <w:sz w:val="28"/>
          <w:szCs w:val="28"/>
        </w:rPr>
        <w:t xml:space="preserve">                                         ПРОЕКТ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5"/>
        <w:gridCol w:w="5571"/>
      </w:tblGrid>
      <w:tr w:rsidR="004467CC" w:rsidRPr="0027775D" w14:paraId="518AF7E5" w14:textId="77777777" w:rsidTr="00E31FF8">
        <w:trPr>
          <w:tblCellSpacing w:w="18" w:type="dxa"/>
          <w:jc w:val="center"/>
        </w:trPr>
        <w:tc>
          <w:tcPr>
            <w:tcW w:w="2108" w:type="pct"/>
            <w:hideMark/>
          </w:tcPr>
          <w:p w14:paraId="4D7F73FF" w14:textId="77777777" w:rsidR="004467CC" w:rsidRPr="00557A1D" w:rsidRDefault="00D00E60" w:rsidP="003F20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5A4DCC">
              <w:rPr>
                <w:sz w:val="28"/>
                <w:szCs w:val="28"/>
              </w:rPr>
              <w:t>.0</w:t>
            </w:r>
            <w:r w:rsidR="00AB294F">
              <w:rPr>
                <w:sz w:val="28"/>
                <w:szCs w:val="28"/>
              </w:rPr>
              <w:t>3</w:t>
            </w:r>
            <w:r w:rsidR="005A4DCC">
              <w:rPr>
                <w:sz w:val="28"/>
                <w:szCs w:val="28"/>
              </w:rPr>
              <w:t>.2020</w:t>
            </w:r>
            <w:r w:rsidR="004467CC" w:rsidRPr="00557A1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836" w:type="pct"/>
            <w:hideMark/>
          </w:tcPr>
          <w:p w14:paraId="2D91E856" w14:textId="77777777" w:rsidR="004467CC" w:rsidRPr="00C71D91" w:rsidRDefault="00D00E60" w:rsidP="00E31FF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45-0</w:t>
            </w:r>
            <w:r w:rsidR="004467CC">
              <w:rPr>
                <w:sz w:val="28"/>
                <w:szCs w:val="28"/>
              </w:rPr>
              <w:t>/</w:t>
            </w:r>
            <w:r w:rsidR="00C71D91">
              <w:rPr>
                <w:sz w:val="28"/>
                <w:szCs w:val="28"/>
                <w:lang w:val="en-US"/>
              </w:rPr>
              <w:t>V</w:t>
            </w:r>
            <w:r w:rsidR="00C71D91">
              <w:rPr>
                <w:sz w:val="28"/>
                <w:szCs w:val="28"/>
              </w:rPr>
              <w:t>ІІ</w:t>
            </w:r>
          </w:p>
        </w:tc>
      </w:tr>
    </w:tbl>
    <w:p w14:paraId="5B54DF10" w14:textId="77777777" w:rsidR="005A4DCC" w:rsidRPr="00CF1BFA" w:rsidRDefault="005A4DCC" w:rsidP="005A4DCC">
      <w:pPr>
        <w:rPr>
          <w:b/>
          <w:sz w:val="28"/>
          <w:szCs w:val="28"/>
        </w:rPr>
      </w:pPr>
      <w:r w:rsidRPr="00CF1BFA">
        <w:rPr>
          <w:b/>
          <w:sz w:val="28"/>
          <w:szCs w:val="28"/>
        </w:rPr>
        <w:t>Про внесення змін до рішення</w:t>
      </w:r>
    </w:p>
    <w:p w14:paraId="61FE3E9B" w14:textId="77777777" w:rsidR="005A4DCC" w:rsidRPr="00CF1BFA" w:rsidRDefault="005A4DCC" w:rsidP="005A4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сільської ради від 23.12.2019</w:t>
      </w:r>
      <w:r w:rsidRPr="00CF1BF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42-44</w:t>
      </w:r>
      <w:r w:rsidRPr="00CF1BFA">
        <w:rPr>
          <w:b/>
          <w:sz w:val="28"/>
          <w:szCs w:val="28"/>
        </w:rPr>
        <w:t>/</w:t>
      </w:r>
      <w:r w:rsidRPr="00CF1BFA">
        <w:rPr>
          <w:b/>
          <w:sz w:val="28"/>
          <w:szCs w:val="28"/>
          <w:lang w:val="en-US"/>
        </w:rPr>
        <w:t>V</w:t>
      </w:r>
      <w:r w:rsidRPr="00CF1BFA">
        <w:rPr>
          <w:b/>
          <w:sz w:val="28"/>
          <w:szCs w:val="28"/>
        </w:rPr>
        <w:t xml:space="preserve">ІІ </w:t>
      </w:r>
    </w:p>
    <w:p w14:paraId="71B49952" w14:textId="77777777" w:rsidR="005A4DCC" w:rsidRDefault="005A4DCC" w:rsidP="005A4DCC">
      <w:pPr>
        <w:rPr>
          <w:b/>
          <w:sz w:val="28"/>
          <w:szCs w:val="28"/>
        </w:rPr>
      </w:pPr>
      <w:r w:rsidRPr="00CF1BFA">
        <w:rPr>
          <w:b/>
          <w:sz w:val="28"/>
          <w:szCs w:val="28"/>
        </w:rPr>
        <w:t xml:space="preserve">«Про бюджет Степанківської </w:t>
      </w:r>
      <w:r>
        <w:rPr>
          <w:b/>
          <w:sz w:val="28"/>
          <w:szCs w:val="28"/>
        </w:rPr>
        <w:t xml:space="preserve">сільської </w:t>
      </w:r>
    </w:p>
    <w:p w14:paraId="386AD6E6" w14:textId="77777777" w:rsidR="005A4DCC" w:rsidRPr="00CF1BFA" w:rsidRDefault="005A4DCC" w:rsidP="005A4DCC">
      <w:pPr>
        <w:rPr>
          <w:b/>
          <w:sz w:val="28"/>
          <w:szCs w:val="28"/>
        </w:rPr>
      </w:pPr>
      <w:r w:rsidRPr="00CF1BFA">
        <w:rPr>
          <w:b/>
          <w:sz w:val="28"/>
          <w:szCs w:val="28"/>
        </w:rPr>
        <w:t xml:space="preserve">об’єднаної територіальної громади </w:t>
      </w:r>
      <w:r>
        <w:rPr>
          <w:b/>
          <w:sz w:val="28"/>
          <w:szCs w:val="28"/>
        </w:rPr>
        <w:t>на 2020</w:t>
      </w:r>
      <w:r w:rsidRPr="00CF1BFA">
        <w:rPr>
          <w:b/>
          <w:sz w:val="28"/>
          <w:szCs w:val="28"/>
        </w:rPr>
        <w:t xml:space="preserve"> рік»</w:t>
      </w:r>
    </w:p>
    <w:p w14:paraId="75C315FC" w14:textId="77777777" w:rsidR="00345A72" w:rsidRDefault="00843A5A" w:rsidP="00843A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23521000000</w:t>
      </w:r>
    </w:p>
    <w:p w14:paraId="582F5BFB" w14:textId="77777777" w:rsidR="00843A5A" w:rsidRPr="00843A5A" w:rsidRDefault="00843A5A" w:rsidP="00843A5A">
      <w:pPr>
        <w:jc w:val="center"/>
        <w:rPr>
          <w:sz w:val="16"/>
          <w:szCs w:val="16"/>
          <w:u w:val="single"/>
        </w:rPr>
      </w:pPr>
      <w:r w:rsidRPr="00843A5A">
        <w:rPr>
          <w:sz w:val="16"/>
          <w:szCs w:val="16"/>
          <w:u w:val="single"/>
        </w:rPr>
        <w:t>(код бюджету)</w:t>
      </w:r>
    </w:p>
    <w:p w14:paraId="2BE89AB4" w14:textId="77777777" w:rsidR="00843A5A" w:rsidRDefault="004467CC" w:rsidP="00843A5A">
      <w:pPr>
        <w:jc w:val="both"/>
      </w:pPr>
      <w:r w:rsidRPr="008C7F89">
        <w:t xml:space="preserve">             </w:t>
      </w:r>
      <w:r>
        <w:t xml:space="preserve">   </w:t>
      </w:r>
    </w:p>
    <w:p w14:paraId="1583C229" w14:textId="77777777" w:rsidR="004467CC" w:rsidRDefault="004467CC" w:rsidP="00843A5A">
      <w:pPr>
        <w:ind w:firstLine="426"/>
        <w:jc w:val="both"/>
        <w:rPr>
          <w:color w:val="000000"/>
          <w:sz w:val="28"/>
          <w:szCs w:val="28"/>
        </w:rPr>
      </w:pPr>
      <w:r>
        <w:t xml:space="preserve">  </w:t>
      </w:r>
      <w:r w:rsidR="005A4DCC">
        <w:rPr>
          <w:sz w:val="28"/>
          <w:szCs w:val="28"/>
        </w:rPr>
        <w:t xml:space="preserve">Відповідно до </w:t>
      </w:r>
      <w:r w:rsidR="005A4DCC" w:rsidRPr="00221AE2">
        <w:rPr>
          <w:sz w:val="28"/>
          <w:szCs w:val="28"/>
        </w:rPr>
        <w:t>пунктів 23</w:t>
      </w:r>
      <w:r w:rsidR="005A4DCC">
        <w:rPr>
          <w:sz w:val="28"/>
          <w:szCs w:val="28"/>
        </w:rPr>
        <w:t>, 27</w:t>
      </w:r>
      <w:r w:rsidR="005A4DCC" w:rsidRPr="00221AE2">
        <w:rPr>
          <w:sz w:val="28"/>
          <w:szCs w:val="28"/>
        </w:rPr>
        <w:t xml:space="preserve"> частини 1</w:t>
      </w:r>
      <w:r w:rsidR="005A4DCC">
        <w:rPr>
          <w:sz w:val="28"/>
          <w:szCs w:val="28"/>
        </w:rPr>
        <w:t xml:space="preserve"> статті 26, частини 1 статті 61, статті 65 Закону України «Про місцеве самоврядування в Україні», </w:t>
      </w:r>
      <w:r w:rsidR="005A4DCC">
        <w:rPr>
          <w:color w:val="000000"/>
          <w:sz w:val="28"/>
          <w:szCs w:val="28"/>
        </w:rPr>
        <w:t>статей</w:t>
      </w:r>
      <w:r w:rsidR="005A4DCC" w:rsidRPr="0061237A">
        <w:rPr>
          <w:color w:val="000000"/>
          <w:sz w:val="28"/>
          <w:szCs w:val="28"/>
        </w:rPr>
        <w:t xml:space="preserve"> </w:t>
      </w:r>
      <w:r w:rsidR="005A4DCC">
        <w:rPr>
          <w:color w:val="000000"/>
          <w:sz w:val="28"/>
          <w:szCs w:val="28"/>
        </w:rPr>
        <w:t xml:space="preserve"> </w:t>
      </w:r>
      <w:r w:rsidR="00FC783F">
        <w:rPr>
          <w:color w:val="000000"/>
          <w:sz w:val="28"/>
          <w:szCs w:val="28"/>
        </w:rPr>
        <w:t>23, 72,</w:t>
      </w:r>
      <w:r w:rsidR="005A4DCC">
        <w:rPr>
          <w:color w:val="000000"/>
          <w:sz w:val="28"/>
          <w:szCs w:val="28"/>
        </w:rPr>
        <w:t xml:space="preserve"> 78</w:t>
      </w:r>
      <w:r w:rsidR="005A4DCC" w:rsidRPr="0061237A">
        <w:rPr>
          <w:color w:val="000000"/>
          <w:sz w:val="28"/>
          <w:szCs w:val="28"/>
        </w:rPr>
        <w:t xml:space="preserve"> Бюджетного кодексу України</w:t>
      </w:r>
      <w:r>
        <w:rPr>
          <w:color w:val="000000"/>
          <w:sz w:val="28"/>
          <w:szCs w:val="28"/>
        </w:rPr>
        <w:t>,</w:t>
      </w:r>
      <w:r w:rsidR="00C71D91">
        <w:rPr>
          <w:color w:val="000000"/>
          <w:sz w:val="28"/>
          <w:szCs w:val="28"/>
        </w:rPr>
        <w:t xml:space="preserve"> </w:t>
      </w:r>
      <w:r w:rsidR="00393FAB">
        <w:rPr>
          <w:color w:val="000000"/>
          <w:sz w:val="28"/>
          <w:szCs w:val="28"/>
        </w:rPr>
        <w:t xml:space="preserve">за погодженням постійної комісії з питань фінансів, бюджету, планування, соціально-економічного розвитку, інвестицій та міжнародного співробітництва сільської ради, </w:t>
      </w:r>
      <w:r w:rsidR="00336FEF">
        <w:rPr>
          <w:color w:val="000000"/>
          <w:sz w:val="28"/>
          <w:szCs w:val="28"/>
        </w:rPr>
        <w:t>Степанківська</w:t>
      </w:r>
      <w:r w:rsidRPr="00AA7CEE">
        <w:rPr>
          <w:sz w:val="28"/>
          <w:szCs w:val="28"/>
        </w:rPr>
        <w:t xml:space="preserve"> </w:t>
      </w:r>
      <w:r w:rsidR="00336FEF">
        <w:rPr>
          <w:color w:val="000000"/>
          <w:sz w:val="28"/>
          <w:szCs w:val="28"/>
        </w:rPr>
        <w:t>сільська рада</w:t>
      </w:r>
      <w:r>
        <w:rPr>
          <w:color w:val="000000"/>
          <w:sz w:val="28"/>
          <w:szCs w:val="28"/>
        </w:rPr>
        <w:t xml:space="preserve"> </w:t>
      </w:r>
      <w:r w:rsidR="00221AE2" w:rsidRPr="007721F4">
        <w:rPr>
          <w:b/>
          <w:color w:val="000000"/>
          <w:sz w:val="28"/>
          <w:szCs w:val="28"/>
        </w:rPr>
        <w:t>ВИРІШИЛА</w:t>
      </w:r>
      <w:r w:rsidR="00557A1D">
        <w:rPr>
          <w:color w:val="000000"/>
          <w:sz w:val="28"/>
          <w:szCs w:val="28"/>
        </w:rPr>
        <w:t>:</w:t>
      </w:r>
    </w:p>
    <w:p w14:paraId="7ABC5F68" w14:textId="77777777" w:rsidR="00C0031B" w:rsidRDefault="00C0031B" w:rsidP="00843A5A">
      <w:pPr>
        <w:ind w:firstLine="426"/>
        <w:jc w:val="both"/>
        <w:rPr>
          <w:color w:val="000000"/>
          <w:sz w:val="28"/>
          <w:szCs w:val="28"/>
        </w:rPr>
      </w:pPr>
    </w:p>
    <w:tbl>
      <w:tblPr>
        <w:tblW w:w="9455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5"/>
      </w:tblGrid>
      <w:tr w:rsidR="001F3547" w:rsidRPr="00704AD2" w14:paraId="3B0AE25C" w14:textId="77777777" w:rsidTr="00A24EE3">
        <w:trPr>
          <w:divId w:val="1745183765"/>
          <w:tblCellSpacing w:w="18" w:type="dxa"/>
          <w:jc w:val="center"/>
        </w:trPr>
        <w:tc>
          <w:tcPr>
            <w:tcW w:w="4962" w:type="pct"/>
            <w:hideMark/>
          </w:tcPr>
          <w:p w14:paraId="27A501AF" w14:textId="77777777" w:rsidR="00C0031B" w:rsidRDefault="00C0031B" w:rsidP="00C0031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до рішення сільської ради від 23.12.2019 року № 42-44/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 «Про бюджет Степанківської сільської об’єднаної територіальної громади на 2020 рік»</w:t>
            </w:r>
            <w:r w:rsidR="00DC30BF">
              <w:rPr>
                <w:sz w:val="28"/>
                <w:szCs w:val="28"/>
              </w:rPr>
              <w:t xml:space="preserve"> зі змінами від 07.02.2020 року № 43-23/</w:t>
            </w:r>
            <w:r w:rsidR="00DC30BF">
              <w:rPr>
                <w:sz w:val="28"/>
                <w:szCs w:val="28"/>
                <w:lang w:val="en-US"/>
              </w:rPr>
              <w:t>V</w:t>
            </w:r>
            <w:r w:rsidR="00DC30BF">
              <w:rPr>
                <w:sz w:val="28"/>
                <w:szCs w:val="28"/>
              </w:rPr>
              <w:t>ІІ</w:t>
            </w:r>
            <w:r w:rsidR="00E162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00E60">
              <w:rPr>
                <w:sz w:val="28"/>
                <w:szCs w:val="28"/>
              </w:rPr>
              <w:t>12.03.2020 року № 44-5/</w:t>
            </w:r>
            <w:r w:rsidR="00D00E60">
              <w:rPr>
                <w:sz w:val="28"/>
                <w:szCs w:val="28"/>
                <w:lang w:val="en-US"/>
              </w:rPr>
              <w:t>V</w:t>
            </w:r>
            <w:r w:rsidR="00D00E60">
              <w:rPr>
                <w:sz w:val="28"/>
                <w:szCs w:val="28"/>
              </w:rPr>
              <w:t xml:space="preserve">ІІ </w:t>
            </w:r>
            <w:r>
              <w:rPr>
                <w:sz w:val="28"/>
                <w:szCs w:val="28"/>
              </w:rPr>
              <w:t>такі зміни:</w:t>
            </w:r>
          </w:p>
          <w:p w14:paraId="003E5571" w14:textId="77777777" w:rsidR="00C0031B" w:rsidRDefault="00C0031B" w:rsidP="00FC783F">
            <w:pPr>
              <w:pStyle w:val="a3"/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 </w:t>
            </w:r>
            <w:r w:rsidR="00D00E60">
              <w:rPr>
                <w:sz w:val="28"/>
                <w:szCs w:val="28"/>
              </w:rPr>
              <w:t>абзац 2</w:t>
            </w:r>
            <w:r w:rsidR="00E162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викласти в новій редакції</w:t>
            </w:r>
            <w:r w:rsidR="00746560">
              <w:rPr>
                <w:sz w:val="28"/>
                <w:szCs w:val="28"/>
              </w:rPr>
              <w:t xml:space="preserve"> та доповнити</w:t>
            </w:r>
            <w:r w:rsidR="00D00E60">
              <w:rPr>
                <w:sz w:val="28"/>
                <w:szCs w:val="28"/>
              </w:rPr>
              <w:t xml:space="preserve"> абзац</w:t>
            </w:r>
            <w:r w:rsidR="00746560">
              <w:rPr>
                <w:sz w:val="28"/>
                <w:szCs w:val="28"/>
              </w:rPr>
              <w:t>ом</w:t>
            </w:r>
            <w:r w:rsidR="00D00E60">
              <w:rPr>
                <w:sz w:val="28"/>
                <w:szCs w:val="28"/>
              </w:rPr>
              <w:t xml:space="preserve"> </w:t>
            </w:r>
            <w:r w:rsidR="00B1669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</w:p>
          <w:p w14:paraId="726092BC" w14:textId="77777777" w:rsidR="001F3547" w:rsidRPr="00466689" w:rsidRDefault="00C0031B" w:rsidP="00B91643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F3547" w:rsidRPr="00466689">
              <w:rPr>
                <w:bCs/>
                <w:sz w:val="28"/>
                <w:szCs w:val="28"/>
              </w:rPr>
              <w:t>видатки</w:t>
            </w:r>
            <w:r w:rsidR="001F3547" w:rsidRPr="00466689">
              <w:rPr>
                <w:sz w:val="28"/>
                <w:szCs w:val="28"/>
              </w:rPr>
              <w:t xml:space="preserve"> бюджету</w:t>
            </w:r>
            <w:r w:rsidR="00704AD2" w:rsidRPr="00466689">
              <w:rPr>
                <w:sz w:val="28"/>
                <w:szCs w:val="28"/>
              </w:rPr>
              <w:t xml:space="preserve"> об’єднаної територіальної громади</w:t>
            </w:r>
            <w:r w:rsidR="001F3547" w:rsidRPr="00466689">
              <w:rPr>
                <w:sz w:val="28"/>
                <w:szCs w:val="28"/>
              </w:rPr>
              <w:t xml:space="preserve"> у сумі</w:t>
            </w:r>
            <w:r w:rsidR="001F3547" w:rsidRPr="00466689">
              <w:rPr>
                <w:i/>
                <w:iCs/>
                <w:sz w:val="28"/>
                <w:szCs w:val="28"/>
                <w:vertAlign w:val="superscript"/>
              </w:rPr>
              <w:t xml:space="preserve">  </w:t>
            </w:r>
            <w:r w:rsidR="00F3645A">
              <w:rPr>
                <w:sz w:val="28"/>
                <w:szCs w:val="28"/>
              </w:rPr>
              <w:t>53023138</w:t>
            </w:r>
            <w:r w:rsidR="001B0877" w:rsidRPr="00466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грив</w:t>
            </w:r>
            <w:r w:rsidR="00022781">
              <w:rPr>
                <w:sz w:val="28"/>
                <w:szCs w:val="28"/>
              </w:rPr>
              <w:t>ень</w:t>
            </w:r>
            <w:r w:rsidR="001F3547" w:rsidRPr="00466689">
              <w:rPr>
                <w:sz w:val="28"/>
                <w:szCs w:val="28"/>
              </w:rPr>
              <w:t xml:space="preserve">, у тому числі видатки загального фонду бюджету </w:t>
            </w:r>
            <w:r w:rsidR="00704AD2" w:rsidRPr="00466689">
              <w:rPr>
                <w:sz w:val="28"/>
                <w:szCs w:val="28"/>
              </w:rPr>
              <w:t xml:space="preserve">об’єднаної територіальної громади </w:t>
            </w:r>
            <w:r w:rsidR="001F3547" w:rsidRPr="00466689">
              <w:rPr>
                <w:sz w:val="28"/>
                <w:szCs w:val="28"/>
              </w:rPr>
              <w:t xml:space="preserve"> </w:t>
            </w:r>
            <w:r w:rsidR="00F3645A">
              <w:rPr>
                <w:sz w:val="28"/>
                <w:szCs w:val="28"/>
              </w:rPr>
              <w:t>48084309</w:t>
            </w:r>
            <w:r w:rsidR="007E7F30" w:rsidRPr="00466689">
              <w:rPr>
                <w:sz w:val="28"/>
                <w:szCs w:val="28"/>
              </w:rPr>
              <w:t xml:space="preserve"> </w:t>
            </w:r>
            <w:r w:rsidR="00466689" w:rsidRPr="00466689">
              <w:rPr>
                <w:sz w:val="28"/>
                <w:szCs w:val="28"/>
              </w:rPr>
              <w:t>грив</w:t>
            </w:r>
            <w:r w:rsidR="00022781">
              <w:rPr>
                <w:sz w:val="28"/>
                <w:szCs w:val="28"/>
              </w:rPr>
              <w:t>ень</w:t>
            </w:r>
            <w:r w:rsidR="001F3547" w:rsidRPr="00466689">
              <w:rPr>
                <w:sz w:val="28"/>
                <w:szCs w:val="28"/>
              </w:rPr>
              <w:t xml:space="preserve"> та видат</w:t>
            </w:r>
            <w:r w:rsidR="00704AD2" w:rsidRPr="00466689">
              <w:rPr>
                <w:sz w:val="28"/>
                <w:szCs w:val="28"/>
              </w:rPr>
              <w:t xml:space="preserve">ки спеціального фонду </w:t>
            </w:r>
            <w:r w:rsidR="001F3547" w:rsidRPr="00466689">
              <w:rPr>
                <w:sz w:val="28"/>
                <w:szCs w:val="28"/>
              </w:rPr>
              <w:t xml:space="preserve">бюджету </w:t>
            </w:r>
            <w:r w:rsidR="00704AD2" w:rsidRPr="00466689">
              <w:rPr>
                <w:sz w:val="28"/>
                <w:szCs w:val="28"/>
              </w:rPr>
              <w:t xml:space="preserve">об’єднаної територіальної громади </w:t>
            </w:r>
            <w:r w:rsidR="00F3645A">
              <w:rPr>
                <w:sz w:val="28"/>
                <w:szCs w:val="28"/>
              </w:rPr>
              <w:t>4938829</w:t>
            </w:r>
            <w:r w:rsidR="001B0877" w:rsidRPr="00466689">
              <w:rPr>
                <w:sz w:val="28"/>
                <w:szCs w:val="28"/>
              </w:rPr>
              <w:t xml:space="preserve"> </w:t>
            </w:r>
            <w:r w:rsidR="001F3547" w:rsidRPr="00466689">
              <w:rPr>
                <w:sz w:val="28"/>
                <w:szCs w:val="28"/>
              </w:rPr>
              <w:t>гривень;</w:t>
            </w:r>
          </w:p>
          <w:p w14:paraId="7DEA2976" w14:textId="77777777" w:rsidR="001F3547" w:rsidRDefault="00B16691" w:rsidP="001E147F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B16691">
              <w:rPr>
                <w:color w:val="000000"/>
                <w:sz w:val="28"/>
                <w:szCs w:val="28"/>
                <w:shd w:val="clear" w:color="auto" w:fill="FFFFFF"/>
              </w:rPr>
              <w:t xml:space="preserve">резервний фонд бюджету об’єднаної територіальної громади у розмірі </w:t>
            </w:r>
            <w:r w:rsidR="003040C2">
              <w:rPr>
                <w:color w:val="000000"/>
                <w:sz w:val="28"/>
                <w:szCs w:val="28"/>
                <w:shd w:val="clear" w:color="auto" w:fill="FFFFFF"/>
              </w:rPr>
              <w:t>50</w:t>
            </w:r>
            <w:r w:rsidRPr="00B16691">
              <w:rPr>
                <w:color w:val="000000"/>
                <w:sz w:val="28"/>
                <w:szCs w:val="28"/>
                <w:shd w:val="clear" w:color="auto" w:fill="FFFFFF"/>
              </w:rPr>
              <w:t>000 гривень, що становить 0,1</w:t>
            </w:r>
            <w:r w:rsidR="003040C2">
              <w:rPr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B16691">
              <w:rPr>
                <w:color w:val="000000"/>
                <w:sz w:val="28"/>
                <w:szCs w:val="28"/>
                <w:shd w:val="clear" w:color="auto" w:fill="FFFFFF"/>
              </w:rPr>
              <w:t>% відсотків видатків загального фонду бюджету об’єднаної територіальної громади, визначених цим пунктом</w:t>
            </w:r>
            <w:r w:rsidR="002D4E65">
              <w:rPr>
                <w:sz w:val="28"/>
                <w:szCs w:val="28"/>
              </w:rPr>
              <w:t>»</w:t>
            </w:r>
            <w:r w:rsidR="00062A2E">
              <w:rPr>
                <w:sz w:val="28"/>
                <w:szCs w:val="28"/>
              </w:rPr>
              <w:t>.</w:t>
            </w:r>
          </w:p>
          <w:p w14:paraId="1B458323" w14:textId="77777777" w:rsidR="00DF3ACE" w:rsidRDefault="003F19FC" w:rsidP="003F19FC">
            <w:pPr>
              <w:pStyle w:val="a3"/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5 викласти новій редакції:</w:t>
            </w:r>
          </w:p>
          <w:p w14:paraId="54C4A583" w14:textId="77777777" w:rsidR="003F19FC" w:rsidRDefault="003F19FC" w:rsidP="003F19FC">
            <w:pPr>
              <w:pStyle w:val="a3"/>
              <w:ind w:firstLine="8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«5. </w:t>
            </w:r>
            <w:r w:rsidRPr="001A5196">
              <w:rPr>
                <w:sz w:val="28"/>
                <w:szCs w:val="28"/>
              </w:rPr>
              <w:t xml:space="preserve">Затвердити </w:t>
            </w:r>
            <w:r w:rsidRPr="001A5196">
              <w:rPr>
                <w:bCs/>
                <w:sz w:val="28"/>
                <w:szCs w:val="28"/>
              </w:rPr>
              <w:t>розподіл витрат бюджету</w:t>
            </w:r>
            <w:r w:rsidRPr="001A5196">
              <w:rPr>
                <w:sz w:val="28"/>
                <w:szCs w:val="28"/>
              </w:rPr>
              <w:t xml:space="preserve"> об’єднаної територіальної громади</w:t>
            </w:r>
            <w:r w:rsidRPr="001A5196">
              <w:rPr>
                <w:bCs/>
                <w:sz w:val="28"/>
                <w:szCs w:val="28"/>
              </w:rPr>
              <w:t xml:space="preserve"> на реалізацію місцевих програм</w:t>
            </w:r>
            <w:r w:rsidRPr="001A5196">
              <w:rPr>
                <w:sz w:val="28"/>
                <w:szCs w:val="28"/>
              </w:rPr>
              <w:t xml:space="preserve"> у сумі </w:t>
            </w:r>
            <w:r w:rsidR="003040C2" w:rsidRPr="003040C2">
              <w:rPr>
                <w:sz w:val="28"/>
                <w:szCs w:val="28"/>
              </w:rPr>
              <w:t>51867</w:t>
            </w:r>
            <w:r w:rsidR="00C24C2A" w:rsidRPr="003040C2">
              <w:rPr>
                <w:sz w:val="28"/>
                <w:szCs w:val="28"/>
              </w:rPr>
              <w:t>938</w:t>
            </w:r>
            <w:r w:rsidRPr="001A5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гривень згідно з додатком 6</w:t>
            </w:r>
            <w:r w:rsidRPr="001A5196">
              <w:rPr>
                <w:sz w:val="28"/>
                <w:szCs w:val="28"/>
              </w:rPr>
              <w:t xml:space="preserve"> до цього рішення</w:t>
            </w:r>
            <w:r>
              <w:rPr>
                <w:sz w:val="28"/>
                <w:szCs w:val="28"/>
              </w:rPr>
              <w:t>.»</w:t>
            </w:r>
          </w:p>
          <w:p w14:paraId="170E7D97" w14:textId="77777777" w:rsidR="003D11F7" w:rsidRPr="00900749" w:rsidRDefault="00B16691" w:rsidP="00B91643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bookmarkStart w:id="1" w:name="n3261"/>
            <w:bookmarkEnd w:id="1"/>
            <w:r>
              <w:rPr>
                <w:sz w:val="28"/>
                <w:szCs w:val="28"/>
              </w:rPr>
              <w:lastRenderedPageBreak/>
              <w:t>2</w:t>
            </w:r>
            <w:r w:rsidR="00626332">
              <w:rPr>
                <w:sz w:val="28"/>
                <w:szCs w:val="28"/>
              </w:rPr>
              <w:t>.</w:t>
            </w:r>
            <w:r w:rsidR="003D11F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Додатки 3, 6 ви</w:t>
            </w:r>
            <w:r w:rsidR="00746560">
              <w:rPr>
                <w:color w:val="000000"/>
                <w:sz w:val="28"/>
                <w:szCs w:val="28"/>
                <w:shd w:val="clear" w:color="auto" w:fill="FFFFFF"/>
              </w:rPr>
              <w:t>класти у новій редакції, що додаються</w:t>
            </w:r>
            <w:r w:rsidR="00AA2BF4">
              <w:rPr>
                <w:color w:val="000000"/>
                <w:sz w:val="28"/>
                <w:szCs w:val="28"/>
                <w:shd w:val="clear" w:color="auto" w:fill="FFFFFF"/>
              </w:rPr>
              <w:t xml:space="preserve"> до цього рішення </w:t>
            </w:r>
            <w:r w:rsidR="00746560">
              <w:rPr>
                <w:color w:val="000000"/>
                <w:sz w:val="28"/>
                <w:szCs w:val="28"/>
                <w:shd w:val="clear" w:color="auto" w:fill="FFFFFF"/>
              </w:rPr>
              <w:t xml:space="preserve">і </w:t>
            </w:r>
            <w:r w:rsidR="00AA2BF4">
              <w:rPr>
                <w:color w:val="000000"/>
                <w:sz w:val="28"/>
                <w:szCs w:val="28"/>
                <w:shd w:val="clear" w:color="auto" w:fill="FFFFFF"/>
              </w:rPr>
              <w:t>є його невід’ємною частиною</w:t>
            </w:r>
            <w:r w:rsidR="003D11F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1F4CC05" w14:textId="77777777" w:rsidR="00916231" w:rsidRDefault="00916231" w:rsidP="0091623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bookmarkStart w:id="2" w:name="n497"/>
            <w:bookmarkEnd w:id="2"/>
          </w:p>
          <w:p w14:paraId="47439E34" w14:textId="77777777" w:rsidR="000E7479" w:rsidRDefault="000E7479" w:rsidP="009D4EF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8190830" w14:textId="77777777" w:rsidR="00766171" w:rsidRDefault="00766171" w:rsidP="009D4EF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35BBE01" w14:textId="77777777" w:rsidR="009D4EFD" w:rsidRPr="00726584" w:rsidRDefault="009D4EFD" w:rsidP="009D4EF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6584">
              <w:rPr>
                <w:color w:val="000000"/>
                <w:sz w:val="28"/>
                <w:szCs w:val="28"/>
                <w:shd w:val="clear" w:color="auto" w:fill="FFFFFF"/>
              </w:rPr>
              <w:t>Сільський голова                                                                           І.М. Чекаленко</w:t>
            </w:r>
          </w:p>
          <w:p w14:paraId="3194F86B" w14:textId="77777777" w:rsidR="001F3547" w:rsidRPr="00345A72" w:rsidRDefault="001F3547" w:rsidP="009D4EFD">
            <w:pPr>
              <w:pStyle w:val="a3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45B36" w:rsidRPr="00704AD2" w14:paraId="68F1554E" w14:textId="77777777" w:rsidTr="00A24EE3">
        <w:trPr>
          <w:divId w:val="1745183765"/>
          <w:tblCellSpacing w:w="18" w:type="dxa"/>
          <w:jc w:val="center"/>
        </w:trPr>
        <w:tc>
          <w:tcPr>
            <w:tcW w:w="4962" w:type="pct"/>
          </w:tcPr>
          <w:p w14:paraId="2B9AB3D2" w14:textId="77777777" w:rsidR="00E45B36" w:rsidRPr="00704AD2" w:rsidRDefault="00E45B36" w:rsidP="00B91643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D627F42" w14:textId="77777777" w:rsidR="00B91643" w:rsidRPr="00704AD2" w:rsidRDefault="00B91643">
      <w:pPr>
        <w:divId w:val="1745183765"/>
        <w:rPr>
          <w:sz w:val="28"/>
          <w:szCs w:val="28"/>
          <w:highlight w:val="yellow"/>
        </w:rPr>
      </w:pPr>
    </w:p>
    <w:p w14:paraId="16B8CC5D" w14:textId="77777777" w:rsidR="001F3547" w:rsidRPr="00704AD2" w:rsidRDefault="001F3547">
      <w:pPr>
        <w:divId w:val="1745183765"/>
        <w:rPr>
          <w:sz w:val="28"/>
          <w:szCs w:val="28"/>
          <w:highlight w:val="yellow"/>
        </w:rPr>
      </w:pPr>
      <w:r w:rsidRPr="00704AD2">
        <w:rPr>
          <w:sz w:val="28"/>
          <w:szCs w:val="28"/>
          <w:highlight w:val="yellow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9"/>
        <w:gridCol w:w="1935"/>
        <w:gridCol w:w="2696"/>
      </w:tblGrid>
      <w:tr w:rsidR="001F3547" w:rsidRPr="0027775D" w14:paraId="18D24498" w14:textId="77777777" w:rsidTr="009D4EFD">
        <w:trPr>
          <w:divId w:val="1745183765"/>
          <w:tblCellSpacing w:w="18" w:type="dxa"/>
          <w:jc w:val="center"/>
        </w:trPr>
        <w:tc>
          <w:tcPr>
            <w:tcW w:w="2250" w:type="pct"/>
          </w:tcPr>
          <w:p w14:paraId="4A84C6E7" w14:textId="77777777" w:rsidR="001F3547" w:rsidRPr="00704AD2" w:rsidRDefault="001F3547" w:rsidP="009D4EFD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pct"/>
          </w:tcPr>
          <w:p w14:paraId="62CF71D2" w14:textId="77777777" w:rsidR="001F3547" w:rsidRPr="00704AD2" w:rsidRDefault="001F3547" w:rsidP="009D4EFD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00" w:type="pct"/>
          </w:tcPr>
          <w:p w14:paraId="4B4E6054" w14:textId="77777777" w:rsidR="001F3547" w:rsidRPr="0027775D" w:rsidRDefault="001F3547" w:rsidP="009D4EF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14:paraId="559E3909" w14:textId="77777777" w:rsidR="001F3547" w:rsidRPr="0027775D" w:rsidRDefault="001F3547">
      <w:pPr>
        <w:pStyle w:val="a3"/>
        <w:jc w:val="both"/>
        <w:divId w:val="1745183765"/>
        <w:rPr>
          <w:sz w:val="28"/>
          <w:szCs w:val="28"/>
        </w:rPr>
      </w:pPr>
      <w:r w:rsidRPr="0027775D">
        <w:rPr>
          <w:b/>
          <w:bCs/>
          <w:sz w:val="28"/>
          <w:szCs w:val="28"/>
        </w:rP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7775D" w:rsidRPr="0027775D" w14:paraId="3298710F" w14:textId="77777777" w:rsidTr="0027775D">
        <w:trPr>
          <w:divId w:val="1745183765"/>
          <w:tblCellSpacing w:w="18" w:type="dxa"/>
        </w:trPr>
        <w:tc>
          <w:tcPr>
            <w:tcW w:w="2500" w:type="pct"/>
            <w:vAlign w:val="bottom"/>
          </w:tcPr>
          <w:p w14:paraId="31FEE27D" w14:textId="77777777" w:rsidR="001F3547" w:rsidRPr="0027775D" w:rsidRDefault="001F354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14:paraId="1A43B58C" w14:textId="77777777" w:rsidR="001F3547" w:rsidRPr="0027775D" w:rsidRDefault="001F354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14:paraId="1D3624F1" w14:textId="77777777" w:rsidR="00915B6A" w:rsidRPr="0027775D" w:rsidRDefault="00915B6A" w:rsidP="00915B6A">
      <w:pPr>
        <w:rPr>
          <w:vanish/>
          <w:lang w:val="en-US"/>
        </w:rPr>
      </w:pPr>
    </w:p>
    <w:p w14:paraId="4133F8E2" w14:textId="77777777" w:rsidR="0027775D" w:rsidRPr="0027775D" w:rsidRDefault="0027775D" w:rsidP="00915B6A">
      <w:pPr>
        <w:rPr>
          <w:vanish/>
          <w:lang w:val="en-US"/>
        </w:rPr>
      </w:pPr>
    </w:p>
    <w:sectPr w:rsidR="0027775D" w:rsidRPr="0027775D" w:rsidSect="00E31FF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3828C" w14:textId="77777777" w:rsidR="00371562" w:rsidRDefault="00371562" w:rsidP="00B91643">
      <w:r>
        <w:separator/>
      </w:r>
    </w:p>
  </w:endnote>
  <w:endnote w:type="continuationSeparator" w:id="0">
    <w:p w14:paraId="09FD3935" w14:textId="77777777" w:rsidR="00371562" w:rsidRDefault="00371562" w:rsidP="00B9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8501" w14:textId="77777777" w:rsidR="00371562" w:rsidRDefault="00371562" w:rsidP="00B91643">
      <w:r>
        <w:separator/>
      </w:r>
    </w:p>
  </w:footnote>
  <w:footnote w:type="continuationSeparator" w:id="0">
    <w:p w14:paraId="5B937381" w14:textId="77777777" w:rsidR="00371562" w:rsidRDefault="00371562" w:rsidP="00B91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2FC16EC"/>
    <w:multiLevelType w:val="multilevel"/>
    <w:tmpl w:val="36F6C9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" w15:restartNumberingAfterBreak="0">
    <w:nsid w:val="6D663F2F"/>
    <w:multiLevelType w:val="multilevel"/>
    <w:tmpl w:val="1E621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 w15:restartNumberingAfterBreak="0">
    <w:nsid w:val="6FF60BE6"/>
    <w:multiLevelType w:val="multilevel"/>
    <w:tmpl w:val="E7902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4" w15:restartNumberingAfterBreak="0">
    <w:nsid w:val="7586659C"/>
    <w:multiLevelType w:val="hybridMultilevel"/>
    <w:tmpl w:val="2F228902"/>
    <w:lvl w:ilvl="0" w:tplc="94447F5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28"/>
    <w:rsid w:val="00006D60"/>
    <w:rsid w:val="00021012"/>
    <w:rsid w:val="00022781"/>
    <w:rsid w:val="00025CFF"/>
    <w:rsid w:val="00061B9F"/>
    <w:rsid w:val="00062A2E"/>
    <w:rsid w:val="00065A93"/>
    <w:rsid w:val="00070469"/>
    <w:rsid w:val="000777EE"/>
    <w:rsid w:val="000A760C"/>
    <w:rsid w:val="000C3DBF"/>
    <w:rsid w:val="000E40AF"/>
    <w:rsid w:val="000E7479"/>
    <w:rsid w:val="00106F34"/>
    <w:rsid w:val="00155D54"/>
    <w:rsid w:val="001700D3"/>
    <w:rsid w:val="001776CC"/>
    <w:rsid w:val="00185DEB"/>
    <w:rsid w:val="001A347A"/>
    <w:rsid w:val="001A5196"/>
    <w:rsid w:val="001B0877"/>
    <w:rsid w:val="001C1D56"/>
    <w:rsid w:val="001D2950"/>
    <w:rsid w:val="001D2B97"/>
    <w:rsid w:val="001E147F"/>
    <w:rsid w:val="001E240E"/>
    <w:rsid w:val="001E3E4C"/>
    <w:rsid w:val="001F3547"/>
    <w:rsid w:val="002077E0"/>
    <w:rsid w:val="002148A7"/>
    <w:rsid w:val="00221AE2"/>
    <w:rsid w:val="00222FFB"/>
    <w:rsid w:val="00225F80"/>
    <w:rsid w:val="002436E6"/>
    <w:rsid w:val="00250106"/>
    <w:rsid w:val="00251F53"/>
    <w:rsid w:val="00253B33"/>
    <w:rsid w:val="00261AB5"/>
    <w:rsid w:val="00263E7C"/>
    <w:rsid w:val="0027775D"/>
    <w:rsid w:val="00291CA0"/>
    <w:rsid w:val="002A1F93"/>
    <w:rsid w:val="002A5FA0"/>
    <w:rsid w:val="002A7EA4"/>
    <w:rsid w:val="002B6F70"/>
    <w:rsid w:val="002D46BA"/>
    <w:rsid w:val="002D4E65"/>
    <w:rsid w:val="002E7FB5"/>
    <w:rsid w:val="00301BDB"/>
    <w:rsid w:val="003040C2"/>
    <w:rsid w:val="0030795E"/>
    <w:rsid w:val="003227E1"/>
    <w:rsid w:val="00336FEF"/>
    <w:rsid w:val="00337155"/>
    <w:rsid w:val="00345A72"/>
    <w:rsid w:val="0035535C"/>
    <w:rsid w:val="00371562"/>
    <w:rsid w:val="00387E37"/>
    <w:rsid w:val="00393FAB"/>
    <w:rsid w:val="003940B3"/>
    <w:rsid w:val="003A4B1F"/>
    <w:rsid w:val="003B5C26"/>
    <w:rsid w:val="003C1FB5"/>
    <w:rsid w:val="003D11F7"/>
    <w:rsid w:val="003F19FC"/>
    <w:rsid w:val="003F20E9"/>
    <w:rsid w:val="003F3582"/>
    <w:rsid w:val="003F6BF9"/>
    <w:rsid w:val="00416B74"/>
    <w:rsid w:val="00417045"/>
    <w:rsid w:val="00421D33"/>
    <w:rsid w:val="004467CC"/>
    <w:rsid w:val="00462FA3"/>
    <w:rsid w:val="00466689"/>
    <w:rsid w:val="00467FFD"/>
    <w:rsid w:val="00471F1B"/>
    <w:rsid w:val="00480F42"/>
    <w:rsid w:val="00481769"/>
    <w:rsid w:val="00481ED8"/>
    <w:rsid w:val="004A5BED"/>
    <w:rsid w:val="004D3461"/>
    <w:rsid w:val="004E01F8"/>
    <w:rsid w:val="004E4A52"/>
    <w:rsid w:val="004F0F9D"/>
    <w:rsid w:val="004F45F9"/>
    <w:rsid w:val="00510BDF"/>
    <w:rsid w:val="005255B9"/>
    <w:rsid w:val="00531216"/>
    <w:rsid w:val="00553F2C"/>
    <w:rsid w:val="00557A1D"/>
    <w:rsid w:val="00560BCC"/>
    <w:rsid w:val="005634D5"/>
    <w:rsid w:val="0056623C"/>
    <w:rsid w:val="00567E69"/>
    <w:rsid w:val="005A4DCC"/>
    <w:rsid w:val="005B5DBC"/>
    <w:rsid w:val="005D43B5"/>
    <w:rsid w:val="005F35EE"/>
    <w:rsid w:val="0060156C"/>
    <w:rsid w:val="00602374"/>
    <w:rsid w:val="00626332"/>
    <w:rsid w:val="00630D45"/>
    <w:rsid w:val="00641D9C"/>
    <w:rsid w:val="00655BC3"/>
    <w:rsid w:val="00657642"/>
    <w:rsid w:val="00666889"/>
    <w:rsid w:val="006746D5"/>
    <w:rsid w:val="006B34BD"/>
    <w:rsid w:val="006B3975"/>
    <w:rsid w:val="006B5593"/>
    <w:rsid w:val="006B76C6"/>
    <w:rsid w:val="006C06D0"/>
    <w:rsid w:val="006C2F0B"/>
    <w:rsid w:val="006D69EE"/>
    <w:rsid w:val="00704972"/>
    <w:rsid w:val="00704AD2"/>
    <w:rsid w:val="00726584"/>
    <w:rsid w:val="00727EB3"/>
    <w:rsid w:val="00736D0A"/>
    <w:rsid w:val="007376DD"/>
    <w:rsid w:val="00742FBA"/>
    <w:rsid w:val="00746560"/>
    <w:rsid w:val="00746634"/>
    <w:rsid w:val="00766171"/>
    <w:rsid w:val="007721F4"/>
    <w:rsid w:val="007876EB"/>
    <w:rsid w:val="007C15A6"/>
    <w:rsid w:val="007D0329"/>
    <w:rsid w:val="007D0D55"/>
    <w:rsid w:val="007E7F30"/>
    <w:rsid w:val="008345E0"/>
    <w:rsid w:val="00843A5A"/>
    <w:rsid w:val="00854FFE"/>
    <w:rsid w:val="00870200"/>
    <w:rsid w:val="008730D3"/>
    <w:rsid w:val="008735F6"/>
    <w:rsid w:val="008763D5"/>
    <w:rsid w:val="0088057E"/>
    <w:rsid w:val="00890E6A"/>
    <w:rsid w:val="008A56D4"/>
    <w:rsid w:val="008C0504"/>
    <w:rsid w:val="008C59B7"/>
    <w:rsid w:val="008C5F32"/>
    <w:rsid w:val="008D4BB0"/>
    <w:rsid w:val="008D639F"/>
    <w:rsid w:val="008E3BD5"/>
    <w:rsid w:val="00900749"/>
    <w:rsid w:val="00915B6A"/>
    <w:rsid w:val="00916231"/>
    <w:rsid w:val="00942227"/>
    <w:rsid w:val="00947805"/>
    <w:rsid w:val="0096144E"/>
    <w:rsid w:val="00966FA9"/>
    <w:rsid w:val="00972D75"/>
    <w:rsid w:val="00986ABA"/>
    <w:rsid w:val="00997BF0"/>
    <w:rsid w:val="009C23A8"/>
    <w:rsid w:val="009D4EFD"/>
    <w:rsid w:val="009E39BF"/>
    <w:rsid w:val="009F4AA9"/>
    <w:rsid w:val="00A228F2"/>
    <w:rsid w:val="00A24EE3"/>
    <w:rsid w:val="00A42BAB"/>
    <w:rsid w:val="00A556EF"/>
    <w:rsid w:val="00A90270"/>
    <w:rsid w:val="00A9552E"/>
    <w:rsid w:val="00AA2BF4"/>
    <w:rsid w:val="00AB1A98"/>
    <w:rsid w:val="00AB294F"/>
    <w:rsid w:val="00AB56BE"/>
    <w:rsid w:val="00AC19F5"/>
    <w:rsid w:val="00AC3F37"/>
    <w:rsid w:val="00AD1028"/>
    <w:rsid w:val="00AD6191"/>
    <w:rsid w:val="00AF7C0E"/>
    <w:rsid w:val="00B10802"/>
    <w:rsid w:val="00B16691"/>
    <w:rsid w:val="00B23858"/>
    <w:rsid w:val="00B35C48"/>
    <w:rsid w:val="00B45CD1"/>
    <w:rsid w:val="00B70233"/>
    <w:rsid w:val="00B76977"/>
    <w:rsid w:val="00B91643"/>
    <w:rsid w:val="00B937F0"/>
    <w:rsid w:val="00BB11D1"/>
    <w:rsid w:val="00BB2BBF"/>
    <w:rsid w:val="00BC47BC"/>
    <w:rsid w:val="00BD3BC9"/>
    <w:rsid w:val="00BE7A1E"/>
    <w:rsid w:val="00BF6E10"/>
    <w:rsid w:val="00C0031B"/>
    <w:rsid w:val="00C030C4"/>
    <w:rsid w:val="00C24C2A"/>
    <w:rsid w:val="00C24DBA"/>
    <w:rsid w:val="00C25FCA"/>
    <w:rsid w:val="00C44023"/>
    <w:rsid w:val="00C44F4C"/>
    <w:rsid w:val="00C65608"/>
    <w:rsid w:val="00C70F83"/>
    <w:rsid w:val="00C71D91"/>
    <w:rsid w:val="00C825C4"/>
    <w:rsid w:val="00C82F2F"/>
    <w:rsid w:val="00C842D5"/>
    <w:rsid w:val="00C90DF4"/>
    <w:rsid w:val="00C933D0"/>
    <w:rsid w:val="00CA1CB5"/>
    <w:rsid w:val="00CB08E0"/>
    <w:rsid w:val="00CB6315"/>
    <w:rsid w:val="00CC388E"/>
    <w:rsid w:val="00CE0F37"/>
    <w:rsid w:val="00CE32FF"/>
    <w:rsid w:val="00CE4A4D"/>
    <w:rsid w:val="00CE685C"/>
    <w:rsid w:val="00D00E60"/>
    <w:rsid w:val="00D04A4D"/>
    <w:rsid w:val="00D1310C"/>
    <w:rsid w:val="00D222CE"/>
    <w:rsid w:val="00D423FD"/>
    <w:rsid w:val="00D45BAB"/>
    <w:rsid w:val="00D52026"/>
    <w:rsid w:val="00D54478"/>
    <w:rsid w:val="00D75256"/>
    <w:rsid w:val="00D83D7F"/>
    <w:rsid w:val="00D84FCB"/>
    <w:rsid w:val="00D86472"/>
    <w:rsid w:val="00D92247"/>
    <w:rsid w:val="00DC00AE"/>
    <w:rsid w:val="00DC30BF"/>
    <w:rsid w:val="00DD34F9"/>
    <w:rsid w:val="00DE1517"/>
    <w:rsid w:val="00DF3ACE"/>
    <w:rsid w:val="00DF7A2D"/>
    <w:rsid w:val="00E07D37"/>
    <w:rsid w:val="00E1622C"/>
    <w:rsid w:val="00E31FF8"/>
    <w:rsid w:val="00E401FD"/>
    <w:rsid w:val="00E41603"/>
    <w:rsid w:val="00E45B36"/>
    <w:rsid w:val="00E860DD"/>
    <w:rsid w:val="00E90913"/>
    <w:rsid w:val="00E9422F"/>
    <w:rsid w:val="00EA1AAA"/>
    <w:rsid w:val="00EA4863"/>
    <w:rsid w:val="00EC7EC0"/>
    <w:rsid w:val="00EE2CF0"/>
    <w:rsid w:val="00EE49F1"/>
    <w:rsid w:val="00EF4799"/>
    <w:rsid w:val="00F12658"/>
    <w:rsid w:val="00F127EC"/>
    <w:rsid w:val="00F3645A"/>
    <w:rsid w:val="00F43A8D"/>
    <w:rsid w:val="00F45FB9"/>
    <w:rsid w:val="00F5076B"/>
    <w:rsid w:val="00F57844"/>
    <w:rsid w:val="00F740C4"/>
    <w:rsid w:val="00F86083"/>
    <w:rsid w:val="00F95C59"/>
    <w:rsid w:val="00FA667C"/>
    <w:rsid w:val="00FA66D3"/>
    <w:rsid w:val="00FB6F7F"/>
    <w:rsid w:val="00FC1E3E"/>
    <w:rsid w:val="00FC783F"/>
    <w:rsid w:val="00FF3DB9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5D4A4"/>
  <w15:chartTrackingRefBased/>
  <w15:docId w15:val="{A5C78280-4A50-4ACC-9E77-3111F20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D10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02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D10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9164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B9164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164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B91643"/>
    <w:rPr>
      <w:sz w:val="24"/>
      <w:szCs w:val="24"/>
    </w:rPr>
  </w:style>
  <w:style w:type="character" w:customStyle="1" w:styleId="rvts9">
    <w:name w:val="rvts9"/>
    <w:rsid w:val="00986ABA"/>
  </w:style>
  <w:style w:type="character" w:customStyle="1" w:styleId="rvts37">
    <w:name w:val="rvts37"/>
    <w:rsid w:val="00986ABA"/>
  </w:style>
  <w:style w:type="character" w:styleId="aa">
    <w:name w:val="Hyperlink"/>
    <w:uiPriority w:val="99"/>
    <w:unhideWhenUsed/>
    <w:rsid w:val="00655BC3"/>
    <w:rPr>
      <w:color w:val="0000FF"/>
      <w:u w:val="single"/>
    </w:rPr>
  </w:style>
  <w:style w:type="paragraph" w:customStyle="1" w:styleId="rvps2">
    <w:name w:val="rvps2"/>
    <w:basedOn w:val="a"/>
    <w:rsid w:val="00736D0A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rsid w:val="00A24EE3"/>
  </w:style>
  <w:style w:type="character" w:customStyle="1" w:styleId="rvts11">
    <w:name w:val="rvts11"/>
    <w:rsid w:val="00A2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51B5-A693-481A-9CAD-65D06016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IT</cp:lastModifiedBy>
  <cp:revision>2</cp:revision>
  <cp:lastPrinted>2019-11-29T11:51:00Z</cp:lastPrinted>
  <dcterms:created xsi:type="dcterms:W3CDTF">2020-03-24T15:31:00Z</dcterms:created>
  <dcterms:modified xsi:type="dcterms:W3CDTF">2020-03-24T15:31:00Z</dcterms:modified>
</cp:coreProperties>
</file>