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C1" w:rsidRDefault="00A938C1" w:rsidP="00A938C1">
      <w:pPr>
        <w:pStyle w:val="a5"/>
        <w:ind w:left="-360" w:right="-360"/>
        <w:rPr>
          <w:rFonts w:ascii="Times New Roman" w:hAnsi="Times New Roman" w:cs="Times New Roman"/>
          <w:bCs/>
          <w:cap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Cs/>
          <w:caps/>
          <w:sz w:val="32"/>
          <w:szCs w:val="32"/>
        </w:rPr>
        <w:t xml:space="preserve">Головне управління ДПС у Черкаській області </w:t>
      </w:r>
    </w:p>
    <w:p w:rsidR="00A938C1" w:rsidRDefault="00A938C1" w:rsidP="00A938C1">
      <w:pPr>
        <w:pStyle w:val="a7"/>
        <w:pBdr>
          <w:top w:val="nil"/>
          <w:left w:val="nil"/>
          <w:bottom w:val="single" w:sz="12" w:space="1" w:color="000001"/>
          <w:right w:val="nil"/>
        </w:pBdr>
        <w:spacing w:before="120"/>
        <w:rPr>
          <w:b w:val="0"/>
          <w:i w:val="0"/>
          <w:caps/>
          <w:szCs w:val="28"/>
        </w:rPr>
      </w:pPr>
      <w:r>
        <w:rPr>
          <w:b w:val="0"/>
          <w:i w:val="0"/>
          <w:caps/>
          <w:szCs w:val="28"/>
        </w:rPr>
        <w:t xml:space="preserve">Сектор  комунікацій </w:t>
      </w:r>
    </w:p>
    <w:p w:rsidR="00A938C1" w:rsidRDefault="00A938C1" w:rsidP="00A938C1">
      <w:pPr>
        <w:spacing w:before="120" w:line="200" w:lineRule="exact"/>
        <w:jc w:val="center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18002, Черкаси, вул.Хрещатик, буд.235, тел.: 33-91-34, факс: 540-531; 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  <w:lang w:val="uk-UA"/>
        </w:rPr>
        <w:t>-</w:t>
      </w:r>
      <w:r>
        <w:rPr>
          <w:rFonts w:ascii="Arial" w:hAnsi="Arial" w:cs="Arial"/>
          <w:sz w:val="20"/>
          <w:szCs w:val="20"/>
          <w:lang w:val="en-US"/>
        </w:rPr>
        <w:t>mail</w:t>
      </w:r>
      <w:r>
        <w:rPr>
          <w:rFonts w:ascii="Arial" w:hAnsi="Arial" w:cs="Arial"/>
          <w:sz w:val="20"/>
          <w:szCs w:val="20"/>
          <w:lang w:val="uk-UA"/>
        </w:rPr>
        <w:t xml:space="preserve">: </w:t>
      </w:r>
      <w:hyperlink r:id="rId6">
        <w:r>
          <w:rPr>
            <w:rStyle w:val="-"/>
            <w:rFonts w:ascii="Arial" w:hAnsi="Arial" w:cs="Arial"/>
            <w:sz w:val="20"/>
            <w:szCs w:val="20"/>
            <w:lang w:val="en-US"/>
          </w:rPr>
          <w:t>ck</w:t>
        </w:r>
        <w:r>
          <w:rPr>
            <w:rStyle w:val="-"/>
            <w:rFonts w:ascii="Arial" w:hAnsi="Arial" w:cs="Arial"/>
            <w:sz w:val="20"/>
            <w:szCs w:val="20"/>
            <w:lang w:val="uk-UA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zmi</w:t>
        </w:r>
        <w:r>
          <w:rPr>
            <w:rStyle w:val="-"/>
            <w:rFonts w:ascii="Arial" w:hAnsi="Arial" w:cs="Arial"/>
            <w:sz w:val="20"/>
            <w:szCs w:val="20"/>
            <w:lang w:val="uk-UA"/>
          </w:rPr>
          <w:t>@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tax</w:t>
        </w:r>
        <w:r>
          <w:rPr>
            <w:rStyle w:val="-"/>
            <w:rFonts w:ascii="Arial" w:hAnsi="Arial" w:cs="Arial"/>
            <w:sz w:val="20"/>
            <w:szCs w:val="20"/>
            <w:lang w:val="uk-UA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gov</w:t>
        </w:r>
        <w:r>
          <w:rPr>
            <w:rStyle w:val="-"/>
            <w:rFonts w:ascii="Arial" w:hAnsi="Arial" w:cs="Arial"/>
            <w:sz w:val="20"/>
            <w:szCs w:val="20"/>
            <w:lang w:val="uk-UA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ua</w:t>
        </w:r>
      </w:hyperlink>
      <w:r>
        <w:rPr>
          <w:rFonts w:ascii="Arial" w:hAnsi="Arial" w:cs="Arial"/>
          <w:sz w:val="20"/>
          <w:szCs w:val="20"/>
          <w:lang w:val="uk-UA"/>
        </w:rPr>
        <w:t xml:space="preserve"> </w:t>
      </w:r>
    </w:p>
    <w:p w:rsidR="00A938C1" w:rsidRDefault="00A938C1" w:rsidP="005A125C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5A125C" w:rsidRPr="00EE79A8" w:rsidRDefault="005A125C" w:rsidP="005A125C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EE79A8">
        <w:rPr>
          <w:b/>
          <w:sz w:val="28"/>
          <w:szCs w:val="28"/>
          <w:lang w:val="uk-UA"/>
        </w:rPr>
        <w:t>П</w:t>
      </w:r>
      <w:r w:rsidRPr="00EE79A8">
        <w:rPr>
          <w:b/>
          <w:sz w:val="28"/>
          <w:szCs w:val="28"/>
        </w:rPr>
        <w:t>латник</w:t>
      </w:r>
      <w:r w:rsidRPr="00EE79A8">
        <w:rPr>
          <w:b/>
          <w:sz w:val="28"/>
          <w:szCs w:val="28"/>
          <w:lang w:val="uk-UA"/>
        </w:rPr>
        <w:t>ам</w:t>
      </w:r>
      <w:r w:rsidRPr="00EE79A8">
        <w:rPr>
          <w:b/>
          <w:sz w:val="28"/>
          <w:szCs w:val="28"/>
        </w:rPr>
        <w:t xml:space="preserve"> єдиного внеску</w:t>
      </w:r>
    </w:p>
    <w:p w:rsidR="005A125C" w:rsidRDefault="005A125C" w:rsidP="005A125C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A938C1">
        <w:rPr>
          <w:b/>
          <w:sz w:val="28"/>
          <w:szCs w:val="28"/>
          <w:lang w:val="uk-UA"/>
        </w:rPr>
        <w:t>на загальнообов’язкове державне соціальне страхування</w:t>
      </w:r>
    </w:p>
    <w:p w:rsidR="003D02B9" w:rsidRPr="00A938C1" w:rsidRDefault="003D02B9" w:rsidP="005A125C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5A125C" w:rsidRPr="00EE79A8" w:rsidRDefault="005A125C" w:rsidP="003D02B9">
      <w:pPr>
        <w:pStyle w:val="a3"/>
        <w:spacing w:before="0" w:beforeAutospacing="0" w:after="0" w:afterAutospacing="0"/>
        <w:ind w:firstLine="567"/>
        <w:jc w:val="both"/>
        <w:rPr>
          <w:rStyle w:val="textexposedshow"/>
          <w:sz w:val="28"/>
          <w:szCs w:val="28"/>
          <w:lang w:val="uk-UA"/>
        </w:rPr>
      </w:pPr>
      <w:r w:rsidRPr="00A938C1">
        <w:rPr>
          <w:sz w:val="28"/>
          <w:szCs w:val="28"/>
          <w:lang w:val="uk-UA"/>
        </w:rPr>
        <w:t xml:space="preserve">Головне управління ДПС у </w:t>
      </w:r>
      <w:r w:rsidRPr="00EE79A8">
        <w:rPr>
          <w:sz w:val="28"/>
          <w:szCs w:val="28"/>
          <w:lang w:val="uk-UA"/>
        </w:rPr>
        <w:t>Черкаській  області</w:t>
      </w:r>
      <w:r w:rsidRPr="00A938C1">
        <w:rPr>
          <w:sz w:val="28"/>
          <w:szCs w:val="28"/>
          <w:lang w:val="uk-UA"/>
        </w:rPr>
        <w:t xml:space="preserve"> </w:t>
      </w:r>
      <w:r w:rsidRPr="00EE79A8">
        <w:rPr>
          <w:sz w:val="28"/>
          <w:szCs w:val="28"/>
          <w:lang w:val="uk-UA"/>
        </w:rPr>
        <w:t>інформує платників податків</w:t>
      </w:r>
      <w:r w:rsidRPr="00A938C1">
        <w:rPr>
          <w:sz w:val="28"/>
          <w:szCs w:val="28"/>
          <w:lang w:val="uk-UA"/>
        </w:rPr>
        <w:t>, що 19.01.2020 набрав чинності наказ Міністерства фінансів України від 21.10.2019 № 436 «Про затвердження Змін до Порядку обліку платників єдиного внеску на загальнообов’язкове державне соціальне страхування» (далі – Наказ № 436), яким внесе</w:t>
      </w:r>
      <w:r w:rsidRPr="00A938C1">
        <w:rPr>
          <w:rStyle w:val="textexposedshow"/>
          <w:sz w:val="28"/>
          <w:szCs w:val="28"/>
          <w:lang w:val="uk-UA"/>
        </w:rPr>
        <w:t>но зміни до наказу Міністерства фінансів України від 24.11.2014 № 1162 «Про затвердження Порядку обліку платників єдиного внеску на загальнообов’язкове державне соціальне страхування та Положення про реєстр страхувальників»</w:t>
      </w:r>
      <w:r w:rsidRPr="00EE79A8">
        <w:rPr>
          <w:rStyle w:val="textexposedshow"/>
          <w:sz w:val="28"/>
          <w:szCs w:val="28"/>
          <w:lang w:val="uk-UA"/>
        </w:rPr>
        <w:t xml:space="preserve">. </w:t>
      </w:r>
    </w:p>
    <w:p w:rsidR="00EE79A8" w:rsidRPr="00EE79A8" w:rsidRDefault="005A125C" w:rsidP="003D02B9">
      <w:pPr>
        <w:pStyle w:val="a3"/>
        <w:spacing w:before="0" w:beforeAutospacing="0" w:after="0" w:afterAutospacing="0"/>
        <w:ind w:firstLine="567"/>
        <w:jc w:val="both"/>
        <w:rPr>
          <w:rStyle w:val="textexposedshow"/>
          <w:sz w:val="28"/>
          <w:szCs w:val="28"/>
          <w:lang w:val="uk-UA"/>
        </w:rPr>
      </w:pPr>
      <w:r w:rsidRPr="00EE79A8">
        <w:rPr>
          <w:rStyle w:val="textexposedshow"/>
          <w:sz w:val="28"/>
          <w:szCs w:val="28"/>
          <w:lang w:val="uk-UA"/>
        </w:rPr>
        <w:t>Звертємо увагу,</w:t>
      </w:r>
      <w:r w:rsidR="00EE79A8">
        <w:rPr>
          <w:rStyle w:val="textexposedshow"/>
          <w:sz w:val="28"/>
          <w:szCs w:val="28"/>
          <w:lang w:val="uk-UA"/>
        </w:rPr>
        <w:t xml:space="preserve"> що</w:t>
      </w:r>
      <w:r w:rsidRPr="00EE79A8">
        <w:rPr>
          <w:rStyle w:val="textexposedshow"/>
          <w:sz w:val="28"/>
          <w:szCs w:val="28"/>
          <w:lang w:val="uk-UA"/>
        </w:rPr>
        <w:t xml:space="preserve"> </w:t>
      </w:r>
      <w:r w:rsidR="00EE79A8" w:rsidRPr="00EE79A8">
        <w:rPr>
          <w:rStyle w:val="rvts0"/>
          <w:b/>
          <w:sz w:val="28"/>
          <w:szCs w:val="28"/>
        </w:rPr>
        <w:t>члени фермерських господарств</w:t>
      </w:r>
      <w:r w:rsidR="00EE79A8" w:rsidRPr="00EE79A8">
        <w:rPr>
          <w:rStyle w:val="rvts0"/>
          <w:sz w:val="28"/>
          <w:szCs w:val="28"/>
        </w:rPr>
        <w:t xml:space="preserve">, які взяті на облік в контролюючих органах як платники єдиного внеску на загальнообов'язкове державне соціальне страхування до дня набрання чинності цим наказом, подають до контролюючого органу за місцем проживання заяви </w:t>
      </w:r>
      <w:r w:rsidR="00EE79A8" w:rsidRPr="00EE79A8">
        <w:rPr>
          <w:rStyle w:val="rvts0"/>
          <w:b/>
          <w:sz w:val="28"/>
          <w:szCs w:val="28"/>
        </w:rPr>
        <w:t xml:space="preserve">за </w:t>
      </w:r>
      <w:hyperlink r:id="rId7" w:anchor="n287" w:tgtFrame="_blank" w:history="1">
        <w:r w:rsidR="00EE79A8" w:rsidRPr="00EE79A8">
          <w:rPr>
            <w:rStyle w:val="a4"/>
            <w:b/>
            <w:color w:val="auto"/>
            <w:sz w:val="28"/>
            <w:szCs w:val="28"/>
            <w:u w:val="none"/>
          </w:rPr>
          <w:t>формою № 12-ЄСВ</w:t>
        </w:r>
      </w:hyperlink>
      <w:r w:rsidR="00EE79A8" w:rsidRPr="00EE79A8">
        <w:rPr>
          <w:rStyle w:val="rvts0"/>
          <w:sz w:val="28"/>
          <w:szCs w:val="28"/>
        </w:rPr>
        <w:t xml:space="preserve"> з приміткою </w:t>
      </w:r>
      <w:r w:rsidR="00EE79A8" w:rsidRPr="00EE79A8">
        <w:rPr>
          <w:rStyle w:val="rvts0"/>
          <w:sz w:val="28"/>
          <w:szCs w:val="28"/>
          <w:lang w:val="uk-UA"/>
        </w:rPr>
        <w:t>«</w:t>
      </w:r>
      <w:r w:rsidR="00EE79A8" w:rsidRPr="00EE79A8">
        <w:rPr>
          <w:rStyle w:val="rvts0"/>
          <w:sz w:val="28"/>
          <w:szCs w:val="28"/>
        </w:rPr>
        <w:t>Зміни</w:t>
      </w:r>
      <w:r w:rsidR="00EE79A8" w:rsidRPr="00EE79A8">
        <w:rPr>
          <w:rStyle w:val="rvts0"/>
          <w:sz w:val="28"/>
          <w:szCs w:val="28"/>
          <w:lang w:val="uk-UA"/>
        </w:rPr>
        <w:t>»</w:t>
      </w:r>
      <w:r w:rsidR="00EE79A8" w:rsidRPr="00EE79A8">
        <w:rPr>
          <w:rStyle w:val="rvts0"/>
          <w:sz w:val="28"/>
          <w:szCs w:val="28"/>
        </w:rPr>
        <w:t xml:space="preserve"> та підтвердні документи щодо дати набуття членства у фермерському господарстві (договір (декларація) про створення сімейного фермерського господарства, статут фермерського господарства тощо) </w:t>
      </w:r>
      <w:r w:rsidR="00EE79A8" w:rsidRPr="00EE79A8">
        <w:rPr>
          <w:rStyle w:val="rvts0"/>
          <w:b/>
          <w:sz w:val="28"/>
          <w:szCs w:val="28"/>
        </w:rPr>
        <w:t>протягом двох місяців з дня набрання чинності</w:t>
      </w:r>
      <w:r w:rsidR="00EE79A8" w:rsidRPr="00EE79A8">
        <w:rPr>
          <w:rStyle w:val="rvts0"/>
          <w:b/>
          <w:sz w:val="28"/>
          <w:szCs w:val="28"/>
          <w:lang w:val="uk-UA"/>
        </w:rPr>
        <w:t xml:space="preserve"> Наказу</w:t>
      </w:r>
      <w:r w:rsidR="00EE79A8" w:rsidRPr="00A938C1">
        <w:rPr>
          <w:rStyle w:val="textexposedshow"/>
          <w:b/>
          <w:sz w:val="28"/>
          <w:szCs w:val="28"/>
        </w:rPr>
        <w:t>№ 436</w:t>
      </w:r>
      <w:r w:rsidR="00EE79A8" w:rsidRPr="00A938C1">
        <w:rPr>
          <w:rStyle w:val="rvts0"/>
          <w:b/>
          <w:sz w:val="28"/>
          <w:szCs w:val="28"/>
        </w:rPr>
        <w:t>.</w:t>
      </w:r>
    </w:p>
    <w:p w:rsidR="005A125C" w:rsidRPr="00EE79A8" w:rsidRDefault="005A125C" w:rsidP="003D02B9">
      <w:pPr>
        <w:pStyle w:val="a3"/>
        <w:spacing w:before="0" w:beforeAutospacing="0" w:after="0" w:afterAutospacing="0"/>
        <w:ind w:firstLine="567"/>
        <w:jc w:val="both"/>
        <w:rPr>
          <w:rStyle w:val="textexposedshow"/>
          <w:sz w:val="28"/>
          <w:szCs w:val="28"/>
          <w:lang w:val="uk-UA"/>
        </w:rPr>
      </w:pPr>
      <w:r w:rsidRPr="00EE79A8">
        <w:rPr>
          <w:rStyle w:val="textexposedshow"/>
          <w:sz w:val="28"/>
          <w:szCs w:val="28"/>
        </w:rPr>
        <w:t xml:space="preserve">Також у новій редакції викладено форми заяв: </w:t>
      </w:r>
    </w:p>
    <w:p w:rsidR="005A125C" w:rsidRPr="00EE79A8" w:rsidRDefault="005A125C" w:rsidP="003D02B9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E79A8">
        <w:rPr>
          <w:rStyle w:val="textexposedshow"/>
          <w:sz w:val="28"/>
          <w:szCs w:val="28"/>
        </w:rPr>
        <w:t xml:space="preserve">про взяття на облік платника єдиного внеску за формою № 1 ЄСВ; </w:t>
      </w:r>
    </w:p>
    <w:p w:rsidR="005A125C" w:rsidRPr="00EE79A8" w:rsidRDefault="005A125C" w:rsidP="003D02B9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rStyle w:val="textexposedshow"/>
          <w:sz w:val="28"/>
          <w:szCs w:val="28"/>
        </w:rPr>
      </w:pPr>
      <w:r w:rsidRPr="00EE79A8">
        <w:rPr>
          <w:rStyle w:val="textexposedshow"/>
          <w:sz w:val="28"/>
          <w:szCs w:val="28"/>
        </w:rPr>
        <w:t xml:space="preserve">про зняття з обліку платника єдиного внеску за формою № 7 ЄСВ; </w:t>
      </w:r>
    </w:p>
    <w:p w:rsidR="005A125C" w:rsidRPr="00EE79A8" w:rsidRDefault="005A125C" w:rsidP="00A938C1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rStyle w:val="textexposedshow"/>
          <w:sz w:val="28"/>
          <w:szCs w:val="28"/>
        </w:rPr>
      </w:pPr>
      <w:r w:rsidRPr="00EE79A8">
        <w:rPr>
          <w:rStyle w:val="textexposedshow"/>
          <w:sz w:val="28"/>
          <w:szCs w:val="28"/>
        </w:rPr>
        <w:t>про взяття на облік платника єдиного внеску (члена фермерського господарства) за формою № 12 ЄСВ.</w:t>
      </w:r>
    </w:p>
    <w:p w:rsidR="005A125C" w:rsidRPr="00EE79A8" w:rsidRDefault="005A125C" w:rsidP="00A938C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79A8">
        <w:rPr>
          <w:rFonts w:ascii="Times New Roman" w:hAnsi="Times New Roman" w:cs="Times New Roman"/>
          <w:sz w:val="28"/>
          <w:szCs w:val="28"/>
          <w:lang w:val="uk-UA"/>
        </w:rPr>
        <w:t>Посилання на</w:t>
      </w:r>
      <w:r w:rsidR="00F80F73" w:rsidRPr="00F80F73">
        <w:rPr>
          <w:rFonts w:ascii="Times New Roman" w:hAnsi="Times New Roman" w:cs="Times New Roman"/>
          <w:sz w:val="28"/>
          <w:szCs w:val="28"/>
        </w:rPr>
        <w:t xml:space="preserve"> </w:t>
      </w:r>
      <w:r w:rsidRPr="00EE79A8">
        <w:rPr>
          <w:rFonts w:ascii="Times New Roman" w:hAnsi="Times New Roman" w:cs="Times New Roman"/>
          <w:sz w:val="28"/>
          <w:szCs w:val="28"/>
          <w:lang w:val="uk-UA"/>
        </w:rPr>
        <w:t xml:space="preserve">наказ  </w:t>
      </w:r>
      <w:r w:rsidRPr="00EE79A8">
        <w:rPr>
          <w:rFonts w:ascii="Times New Roman" w:hAnsi="Times New Roman" w:cs="Times New Roman"/>
          <w:sz w:val="28"/>
          <w:szCs w:val="28"/>
        </w:rPr>
        <w:t xml:space="preserve">Міністерства фінансів </w:t>
      </w:r>
      <w:r w:rsidR="00F80F73">
        <w:rPr>
          <w:rFonts w:ascii="Times New Roman" w:hAnsi="Times New Roman" w:cs="Times New Roman"/>
          <w:sz w:val="28"/>
          <w:szCs w:val="28"/>
        </w:rPr>
        <w:t>України від 21.10.2019 №</w:t>
      </w:r>
      <w:r w:rsidRPr="00EE79A8">
        <w:rPr>
          <w:rFonts w:ascii="Times New Roman" w:hAnsi="Times New Roman" w:cs="Times New Roman"/>
          <w:sz w:val="28"/>
          <w:szCs w:val="28"/>
        </w:rPr>
        <w:t xml:space="preserve">436 </w:t>
      </w:r>
      <w:r w:rsidRPr="00EE79A8">
        <w:rPr>
          <w:rFonts w:ascii="Times New Roman" w:hAnsi="Times New Roman" w:cs="Times New Roman"/>
          <w:sz w:val="28"/>
          <w:szCs w:val="28"/>
          <w:lang w:val="uk-UA"/>
        </w:rPr>
        <w:t>https://zakon.rada.gov.ua/laws/show/z1278-19</w:t>
      </w:r>
    </w:p>
    <w:p w:rsidR="00852EC7" w:rsidRPr="005A125C" w:rsidRDefault="00852EC7" w:rsidP="00A938C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52EC7" w:rsidRPr="005A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1240A"/>
    <w:multiLevelType w:val="hybridMultilevel"/>
    <w:tmpl w:val="C97668C2"/>
    <w:lvl w:ilvl="0" w:tplc="38BCD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5C"/>
    <w:rsid w:val="003D02B9"/>
    <w:rsid w:val="005A125C"/>
    <w:rsid w:val="00852EC7"/>
    <w:rsid w:val="00873A1C"/>
    <w:rsid w:val="00A938C1"/>
    <w:rsid w:val="00EE79A8"/>
    <w:rsid w:val="00F8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5A125C"/>
  </w:style>
  <w:style w:type="character" w:customStyle="1" w:styleId="rvts0">
    <w:name w:val="rvts0"/>
    <w:basedOn w:val="a0"/>
    <w:rsid w:val="00EE79A8"/>
  </w:style>
  <w:style w:type="character" w:styleId="a4">
    <w:name w:val="Hyperlink"/>
    <w:basedOn w:val="a0"/>
    <w:uiPriority w:val="99"/>
    <w:semiHidden/>
    <w:unhideWhenUsed/>
    <w:rsid w:val="00EE79A8"/>
    <w:rPr>
      <w:color w:val="0000FF"/>
      <w:u w:val="single"/>
    </w:rPr>
  </w:style>
  <w:style w:type="character" w:customStyle="1" w:styleId="-">
    <w:name w:val="Интернет-ссылка"/>
    <w:basedOn w:val="a0"/>
    <w:unhideWhenUsed/>
    <w:rsid w:val="00A938C1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A938C1"/>
    <w:pPr>
      <w:keepNext/>
      <w:suppressAutoHyphens/>
      <w:spacing w:before="240" w:after="0" w:line="240" w:lineRule="auto"/>
      <w:jc w:val="center"/>
    </w:pPr>
    <w:rPr>
      <w:rFonts w:ascii="Calibri" w:eastAsia="Calibri" w:hAnsi="Calibri" w:cs="Calibri"/>
      <w:b/>
      <w:sz w:val="28"/>
      <w:szCs w:val="24"/>
      <w:lang w:val="uk-UA" w:eastAsia="zh-CN"/>
    </w:rPr>
  </w:style>
  <w:style w:type="paragraph" w:styleId="a7">
    <w:name w:val="Subtitle"/>
    <w:basedOn w:val="a"/>
    <w:link w:val="a8"/>
    <w:qFormat/>
    <w:rsid w:val="00A938C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4"/>
      <w:lang w:val="uk-UA" w:eastAsia="zh-CN"/>
    </w:rPr>
  </w:style>
  <w:style w:type="character" w:customStyle="1" w:styleId="a8">
    <w:name w:val="Подзаголовок Знак"/>
    <w:basedOn w:val="a0"/>
    <w:link w:val="a7"/>
    <w:rsid w:val="00A938C1"/>
    <w:rPr>
      <w:rFonts w:ascii="Times New Roman" w:eastAsia="Times New Roman" w:hAnsi="Times New Roman" w:cs="Times New Roman"/>
      <w:b/>
      <w:i/>
      <w:sz w:val="28"/>
      <w:szCs w:val="24"/>
      <w:lang w:val="uk-UA" w:eastAsia="zh-CN"/>
    </w:rPr>
  </w:style>
  <w:style w:type="paragraph" w:styleId="a6">
    <w:name w:val="Body Text"/>
    <w:basedOn w:val="a"/>
    <w:link w:val="a9"/>
    <w:uiPriority w:val="99"/>
    <w:semiHidden/>
    <w:unhideWhenUsed/>
    <w:rsid w:val="00A938C1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A93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5A125C"/>
  </w:style>
  <w:style w:type="character" w:customStyle="1" w:styleId="rvts0">
    <w:name w:val="rvts0"/>
    <w:basedOn w:val="a0"/>
    <w:rsid w:val="00EE79A8"/>
  </w:style>
  <w:style w:type="character" w:styleId="a4">
    <w:name w:val="Hyperlink"/>
    <w:basedOn w:val="a0"/>
    <w:uiPriority w:val="99"/>
    <w:semiHidden/>
    <w:unhideWhenUsed/>
    <w:rsid w:val="00EE79A8"/>
    <w:rPr>
      <w:color w:val="0000FF"/>
      <w:u w:val="single"/>
    </w:rPr>
  </w:style>
  <w:style w:type="character" w:customStyle="1" w:styleId="-">
    <w:name w:val="Интернет-ссылка"/>
    <w:basedOn w:val="a0"/>
    <w:unhideWhenUsed/>
    <w:rsid w:val="00A938C1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A938C1"/>
    <w:pPr>
      <w:keepNext/>
      <w:suppressAutoHyphens/>
      <w:spacing w:before="240" w:after="0" w:line="240" w:lineRule="auto"/>
      <w:jc w:val="center"/>
    </w:pPr>
    <w:rPr>
      <w:rFonts w:ascii="Calibri" w:eastAsia="Calibri" w:hAnsi="Calibri" w:cs="Calibri"/>
      <w:b/>
      <w:sz w:val="28"/>
      <w:szCs w:val="24"/>
      <w:lang w:val="uk-UA" w:eastAsia="zh-CN"/>
    </w:rPr>
  </w:style>
  <w:style w:type="paragraph" w:styleId="a7">
    <w:name w:val="Subtitle"/>
    <w:basedOn w:val="a"/>
    <w:link w:val="a8"/>
    <w:qFormat/>
    <w:rsid w:val="00A938C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4"/>
      <w:lang w:val="uk-UA" w:eastAsia="zh-CN"/>
    </w:rPr>
  </w:style>
  <w:style w:type="character" w:customStyle="1" w:styleId="a8">
    <w:name w:val="Подзаголовок Знак"/>
    <w:basedOn w:val="a0"/>
    <w:link w:val="a7"/>
    <w:rsid w:val="00A938C1"/>
    <w:rPr>
      <w:rFonts w:ascii="Times New Roman" w:eastAsia="Times New Roman" w:hAnsi="Times New Roman" w:cs="Times New Roman"/>
      <w:b/>
      <w:i/>
      <w:sz w:val="28"/>
      <w:szCs w:val="24"/>
      <w:lang w:val="uk-UA" w:eastAsia="zh-CN"/>
    </w:rPr>
  </w:style>
  <w:style w:type="paragraph" w:styleId="a6">
    <w:name w:val="Body Text"/>
    <w:basedOn w:val="a"/>
    <w:link w:val="a9"/>
    <w:uiPriority w:val="99"/>
    <w:semiHidden/>
    <w:unhideWhenUsed/>
    <w:rsid w:val="00A938C1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A93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z1553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.zmi@tax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1183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Чоботар Олександр Олександрович</cp:lastModifiedBy>
  <cp:revision>2</cp:revision>
  <dcterms:created xsi:type="dcterms:W3CDTF">2020-02-18T08:41:00Z</dcterms:created>
  <dcterms:modified xsi:type="dcterms:W3CDTF">2020-02-18T08:41:00Z</dcterms:modified>
</cp:coreProperties>
</file>