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367325">
        <w:trPr>
          <w:trHeight w:hRule="exact" w:val="44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56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96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2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3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4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4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4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16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3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67325" w:rsidRDefault="00367325">
            <w:pPr>
              <w:pStyle w:val="EMPTYCELLSTYLE"/>
            </w:pPr>
          </w:p>
        </w:tc>
        <w:tc>
          <w:tcPr>
            <w:tcW w:w="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52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2020-3 )</w:t>
            </w:r>
          </w:p>
        </w:tc>
        <w:tc>
          <w:tcPr>
            <w:tcW w:w="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26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56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96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2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3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4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4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4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16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3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67325" w:rsidRDefault="00367325">
            <w:pPr>
              <w:pStyle w:val="EMPTYCELLSTYLE"/>
            </w:pPr>
          </w:p>
        </w:tc>
        <w:tc>
          <w:tcPr>
            <w:tcW w:w="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28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7325" w:rsidRDefault="008F7B4A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7325" w:rsidRDefault="008F7B4A"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7325" w:rsidRDefault="008F7B4A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7325" w:rsidRDefault="008F7B4A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40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367325" w:rsidRDefault="008F7B4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67325" w:rsidRDefault="008F7B4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28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7325" w:rsidRDefault="008F7B4A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7325" w:rsidRDefault="008F7B4A">
            <w:r>
              <w:t xml:space="preserve">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 Степанківської сільської ради</w:t>
            </w:r>
          </w:p>
        </w:tc>
        <w:tc>
          <w:tcPr>
            <w:tcW w:w="2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7325" w:rsidRDefault="008F7B4A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7325" w:rsidRDefault="008F7B4A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70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325" w:rsidRDefault="008F7B4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67325" w:rsidRDefault="008F7B4A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67325" w:rsidRDefault="008F7B4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28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7325" w:rsidRDefault="008F7B4A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7325" w:rsidRDefault="008F7B4A">
            <w:pPr>
              <w:jc w:val="center"/>
            </w:pPr>
            <w:r>
              <w:t>0219770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7325" w:rsidRDefault="008F7B4A">
            <w:pPr>
              <w:jc w:val="center"/>
            </w:pPr>
            <w:r>
              <w:t>9770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7325" w:rsidRDefault="008F7B4A">
            <w:pPr>
              <w:jc w:val="center"/>
            </w:pPr>
            <w:r>
              <w:t>0180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7325" w:rsidRDefault="008F7B4A">
            <w:pPr>
              <w:jc w:val="both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</w:t>
            </w:r>
            <w:proofErr w:type="spellStart"/>
            <w:r>
              <w:t>місцевого</w:t>
            </w:r>
            <w:proofErr w:type="spellEnd"/>
            <w:r>
              <w:t xml:space="preserve"> бюджету</w:t>
            </w:r>
          </w:p>
        </w:tc>
        <w:tc>
          <w:tcPr>
            <w:tcW w:w="2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7325" w:rsidRDefault="008F7B4A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50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56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325" w:rsidRDefault="008F7B4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325" w:rsidRDefault="008F7B4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52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32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2020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28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104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367325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367325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367325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367325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367325">
            <w:pPr>
              <w:pStyle w:val="EMPTYCELLSTYLE"/>
            </w:pP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26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38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7325" w:rsidRDefault="008F7B4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7325" w:rsidRDefault="008F7B4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7325" w:rsidRDefault="008F7B4A">
            <w:pPr>
              <w:ind w:right="60"/>
              <w:jc w:val="right"/>
            </w:pPr>
            <w:r>
              <w:rPr>
                <w:sz w:val="16"/>
              </w:rPr>
              <w:t>1 459 003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7325" w:rsidRDefault="008F7B4A">
            <w:pPr>
              <w:ind w:right="60"/>
              <w:jc w:val="right"/>
            </w:pPr>
            <w:r>
              <w:rPr>
                <w:sz w:val="16"/>
              </w:rPr>
              <w:t>1 619 613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7325" w:rsidRDefault="008F7B4A">
            <w:pPr>
              <w:ind w:right="60"/>
              <w:jc w:val="right"/>
            </w:pPr>
            <w:r>
              <w:rPr>
                <w:sz w:val="16"/>
              </w:rPr>
              <w:t>1 770 660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7325" w:rsidRDefault="008F7B4A">
            <w:pPr>
              <w:ind w:right="60"/>
              <w:jc w:val="right"/>
            </w:pPr>
            <w:r>
              <w:rPr>
                <w:sz w:val="16"/>
              </w:rPr>
              <w:t>306 765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7325" w:rsidRDefault="008F7B4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26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367325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325" w:rsidRDefault="008F7B4A">
            <w:pPr>
              <w:ind w:right="60"/>
              <w:jc w:val="right"/>
            </w:pPr>
            <w:r>
              <w:rPr>
                <w:b/>
                <w:sz w:val="16"/>
              </w:rPr>
              <w:t>1 459 003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325" w:rsidRDefault="008F7B4A">
            <w:pPr>
              <w:ind w:right="60"/>
              <w:jc w:val="right"/>
            </w:pPr>
            <w:r>
              <w:rPr>
                <w:b/>
                <w:sz w:val="16"/>
              </w:rPr>
              <w:t>1 619 613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325" w:rsidRDefault="008F7B4A">
            <w:pPr>
              <w:ind w:right="60"/>
              <w:jc w:val="right"/>
            </w:pPr>
            <w:r>
              <w:rPr>
                <w:b/>
                <w:sz w:val="16"/>
              </w:rPr>
              <w:t>1 770 660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325" w:rsidRDefault="008F7B4A">
            <w:pPr>
              <w:ind w:right="60"/>
              <w:jc w:val="right"/>
            </w:pPr>
            <w:r>
              <w:rPr>
                <w:b/>
                <w:sz w:val="16"/>
              </w:rPr>
              <w:t>306 765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367325">
            <w:pPr>
              <w:jc w:val="center"/>
            </w:pP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52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52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28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26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7325" w:rsidRDefault="00367325">
            <w:pPr>
              <w:jc w:val="center"/>
            </w:pPr>
          </w:p>
        </w:tc>
        <w:tc>
          <w:tcPr>
            <w:tcW w:w="144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325" w:rsidRDefault="00367325">
            <w:pPr>
              <w:ind w:left="60"/>
            </w:pP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26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367325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325" w:rsidRDefault="00367325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367325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367325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367325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367325">
            <w:pPr>
              <w:jc w:val="center"/>
            </w:pP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56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2020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164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67325" w:rsidRDefault="008F7B4A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не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  на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, не буде </w:t>
            </w:r>
            <w:proofErr w:type="spellStart"/>
            <w:r>
              <w:t>можливостів</w:t>
            </w:r>
            <w:proofErr w:type="spellEnd"/>
            <w:r>
              <w:t xml:space="preserve">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 </w:t>
            </w:r>
            <w:proofErr w:type="spellStart"/>
            <w:r>
              <w:t>фінансувати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, а </w:t>
            </w:r>
            <w:proofErr w:type="spellStart"/>
            <w:r>
              <w:t>саме</w:t>
            </w:r>
            <w:proofErr w:type="spellEnd"/>
            <w:r>
              <w:t xml:space="preserve">: на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інсулінами</w:t>
            </w:r>
            <w:proofErr w:type="spellEnd"/>
            <w:r>
              <w:t xml:space="preserve"> </w:t>
            </w:r>
            <w:proofErr w:type="spellStart"/>
            <w:r>
              <w:t>жителів</w:t>
            </w:r>
            <w:proofErr w:type="spellEnd"/>
            <w:r>
              <w:t xml:space="preserve"> Степанківської </w:t>
            </w:r>
            <w:proofErr w:type="spellStart"/>
            <w:r>
              <w:t>об’єднаної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для КНП «</w:t>
            </w:r>
            <w:proofErr w:type="spellStart"/>
            <w:r>
              <w:t>Черкаська</w:t>
            </w:r>
            <w:proofErr w:type="spellEnd"/>
            <w:r>
              <w:t xml:space="preserve"> центральна </w:t>
            </w:r>
            <w:proofErr w:type="spellStart"/>
            <w:r>
              <w:t>районна</w:t>
            </w:r>
            <w:proofErr w:type="spellEnd"/>
            <w:r>
              <w:t xml:space="preserve"> </w:t>
            </w:r>
            <w:proofErr w:type="spellStart"/>
            <w:r>
              <w:t>лікарня</w:t>
            </w:r>
            <w:proofErr w:type="spellEnd"/>
            <w:r>
              <w:t xml:space="preserve">», </w:t>
            </w:r>
            <w:proofErr w:type="spellStart"/>
            <w:r>
              <w:t>Територіальному</w:t>
            </w:r>
            <w:proofErr w:type="spellEnd"/>
            <w:r>
              <w:t xml:space="preserve"> центру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Черкаського</w:t>
            </w:r>
            <w:proofErr w:type="spellEnd"/>
            <w:r>
              <w:t xml:space="preserve"> району на оплату </w:t>
            </w:r>
            <w:proofErr w:type="spellStart"/>
            <w:r>
              <w:t>праці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забезпечують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за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не </w:t>
            </w:r>
            <w:proofErr w:type="spellStart"/>
            <w:r>
              <w:t>здатні</w:t>
            </w:r>
            <w:proofErr w:type="spellEnd"/>
            <w:r>
              <w:t xml:space="preserve"> до </w:t>
            </w:r>
            <w:proofErr w:type="spellStart"/>
            <w:r>
              <w:t>самообслуговування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Степанківської </w:t>
            </w:r>
            <w:proofErr w:type="spellStart"/>
            <w:r>
              <w:t>об’єднаної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громади, на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лікарів</w:t>
            </w:r>
            <w:proofErr w:type="spellEnd"/>
            <w:r>
              <w:t xml:space="preserve"> </w:t>
            </w:r>
            <w:proofErr w:type="spellStart"/>
            <w:r>
              <w:t>стоматологів</w:t>
            </w:r>
            <w:proofErr w:type="spellEnd"/>
            <w:r>
              <w:t xml:space="preserve"> (по 0,5 ставки по АЗПСМ с. Степанки та АЗПСМ с. Хацьки), </w:t>
            </w:r>
            <w:proofErr w:type="spellStart"/>
            <w:r>
              <w:t>сестри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/брата </w:t>
            </w:r>
            <w:proofErr w:type="spellStart"/>
            <w:r>
              <w:t>медичного</w:t>
            </w:r>
            <w:proofErr w:type="spellEnd"/>
            <w:r>
              <w:t xml:space="preserve"> </w:t>
            </w:r>
            <w:proofErr w:type="spellStart"/>
            <w:r>
              <w:t>поліклініки</w:t>
            </w:r>
            <w:proofErr w:type="spellEnd"/>
            <w:r>
              <w:t xml:space="preserve"> (</w:t>
            </w:r>
            <w:proofErr w:type="spellStart"/>
            <w:r>
              <w:t>лікарських</w:t>
            </w:r>
            <w:proofErr w:type="spellEnd"/>
            <w:r>
              <w:t xml:space="preserve"> </w:t>
            </w:r>
            <w:proofErr w:type="spellStart"/>
            <w:r>
              <w:t>кабінетів</w:t>
            </w:r>
            <w:proofErr w:type="spellEnd"/>
            <w:r>
              <w:t>) (по 0,5 ставки по АЗПСМ с. Степанки та АЗПСМ с. Хацьки) для КНП «</w:t>
            </w:r>
            <w:proofErr w:type="spellStart"/>
            <w:r>
              <w:t>Черкаська</w:t>
            </w:r>
            <w:proofErr w:type="spellEnd"/>
            <w:r>
              <w:t xml:space="preserve"> центральна </w:t>
            </w:r>
            <w:proofErr w:type="spellStart"/>
            <w:r>
              <w:t>районна</w:t>
            </w:r>
            <w:proofErr w:type="spellEnd"/>
            <w:r>
              <w:t xml:space="preserve"> </w:t>
            </w:r>
            <w:proofErr w:type="spellStart"/>
            <w:r>
              <w:t>лікарня</w:t>
            </w:r>
            <w:proofErr w:type="spellEnd"/>
            <w:r>
              <w:t xml:space="preserve">» (в </w:t>
            </w:r>
            <w:proofErr w:type="spellStart"/>
            <w:r>
              <w:t>т.ч</w:t>
            </w:r>
            <w:proofErr w:type="spellEnd"/>
            <w:r>
              <w:t xml:space="preserve">. оплату </w:t>
            </w:r>
            <w:proofErr w:type="spellStart"/>
            <w:r>
              <w:t>праці</w:t>
            </w:r>
            <w:proofErr w:type="spellEnd"/>
            <w:r>
              <w:t xml:space="preserve">,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повірки</w:t>
            </w:r>
            <w:proofErr w:type="spellEnd"/>
            <w:r>
              <w:t xml:space="preserve"> та ремонту </w:t>
            </w:r>
            <w:proofErr w:type="spellStart"/>
            <w:r>
              <w:t>обладнання</w:t>
            </w:r>
            <w:proofErr w:type="spellEnd"/>
            <w:r>
              <w:t xml:space="preserve">, </w:t>
            </w:r>
            <w:proofErr w:type="spellStart"/>
            <w:r>
              <w:t>покриття</w:t>
            </w:r>
            <w:proofErr w:type="spellEnd"/>
            <w:r>
              <w:t xml:space="preserve"> </w:t>
            </w:r>
            <w:proofErr w:type="spellStart"/>
            <w:r>
              <w:t>амортизації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), для </w:t>
            </w:r>
            <w:proofErr w:type="spellStart"/>
            <w:r>
              <w:t>Черкаської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</w:t>
            </w:r>
            <w:proofErr w:type="spellStart"/>
            <w:r>
              <w:t>дитячо-юнацької</w:t>
            </w:r>
            <w:proofErr w:type="spellEnd"/>
            <w:r>
              <w:t xml:space="preserve"> </w:t>
            </w:r>
            <w:proofErr w:type="spellStart"/>
            <w:r>
              <w:t>спортивної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 «</w:t>
            </w:r>
            <w:proofErr w:type="spellStart"/>
            <w:r>
              <w:t>Мрія</w:t>
            </w:r>
            <w:proofErr w:type="spellEnd"/>
            <w:r>
              <w:t xml:space="preserve">» на </w:t>
            </w:r>
            <w:proofErr w:type="spellStart"/>
            <w:r>
              <w:t>придбання</w:t>
            </w:r>
            <w:proofErr w:type="spellEnd"/>
            <w:r>
              <w:t xml:space="preserve"> спортивного </w:t>
            </w:r>
            <w:proofErr w:type="spellStart"/>
            <w:r>
              <w:t>інвентарю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4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56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96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2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3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4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4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4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16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3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67325" w:rsidRDefault="00367325">
            <w:pPr>
              <w:pStyle w:val="EMPTYCELLSTYLE"/>
            </w:pPr>
          </w:p>
        </w:tc>
        <w:tc>
          <w:tcPr>
            <w:tcW w:w="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40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7325" w:rsidRDefault="008F7B4A">
            <w:r>
              <w:rPr>
                <w:sz w:val="16"/>
              </w:rPr>
              <w:t xml:space="preserve">№28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10.03.2020  р.</w:t>
            </w:r>
          </w:p>
        </w:tc>
        <w:tc>
          <w:tcPr>
            <w:tcW w:w="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440"/>
        </w:trPr>
        <w:tc>
          <w:tcPr>
            <w:tcW w:w="440" w:type="dxa"/>
          </w:tcPr>
          <w:p w:rsidR="00367325" w:rsidRDefault="00367325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96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367325" w:rsidRDefault="00367325">
            <w:pPr>
              <w:pStyle w:val="EMPTYCELLSTYLE"/>
            </w:pPr>
          </w:p>
        </w:tc>
        <w:tc>
          <w:tcPr>
            <w:tcW w:w="14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4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4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67325" w:rsidRDefault="00367325">
            <w:pPr>
              <w:pStyle w:val="EMPTYCELLSTYLE"/>
            </w:pPr>
          </w:p>
        </w:tc>
        <w:tc>
          <w:tcPr>
            <w:tcW w:w="116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367325" w:rsidRDefault="00367325">
            <w:pPr>
              <w:pStyle w:val="EMPTYCELLSTYLE"/>
            </w:pPr>
          </w:p>
        </w:tc>
        <w:tc>
          <w:tcPr>
            <w:tcW w:w="20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32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2021-2022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28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jc w:val="center"/>
            </w:pPr>
            <w:r>
              <w:rPr>
                <w:sz w:val="16"/>
              </w:rPr>
              <w:t>2022рік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2021-2022 роки</w:t>
            </w: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104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367325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367325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367325">
            <w:pPr>
              <w:pStyle w:val="EMPTYCELLSTYLE"/>
            </w:pP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26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67325" w:rsidRDefault="008F7B4A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26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7325" w:rsidRDefault="00367325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7325" w:rsidRDefault="00367325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7325" w:rsidRDefault="00367325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7325" w:rsidRDefault="00367325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7325" w:rsidRDefault="00367325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7325" w:rsidRDefault="00367325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7325" w:rsidRDefault="00367325">
            <w:pPr>
              <w:ind w:left="60"/>
            </w:pP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26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367325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325" w:rsidRDefault="00367325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325" w:rsidRDefault="00367325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325" w:rsidRDefault="00367325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325" w:rsidRDefault="00367325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367325">
            <w:pPr>
              <w:jc w:val="center"/>
            </w:pP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100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325" w:rsidRDefault="00367325">
            <w:pPr>
              <w:pStyle w:val="EMPTYCELLSTYLE"/>
            </w:pPr>
          </w:p>
        </w:tc>
        <w:tc>
          <w:tcPr>
            <w:tcW w:w="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56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325" w:rsidRDefault="008F7B4A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2021 - 2022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40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67325" w:rsidRDefault="00367325">
            <w:pPr>
              <w:spacing w:after="200"/>
              <w:ind w:left="500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52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56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96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367325" w:rsidRDefault="00367325">
            <w:pPr>
              <w:pStyle w:val="EMPTYCELLSTYLE"/>
            </w:pPr>
          </w:p>
        </w:tc>
        <w:tc>
          <w:tcPr>
            <w:tcW w:w="14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4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4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67325" w:rsidRDefault="00367325">
            <w:pPr>
              <w:pStyle w:val="EMPTYCELLSTYLE"/>
            </w:pPr>
          </w:p>
        </w:tc>
        <w:tc>
          <w:tcPr>
            <w:tcW w:w="116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367325" w:rsidRDefault="00367325">
            <w:pPr>
              <w:pStyle w:val="EMPTYCELLSTYLE"/>
            </w:pPr>
          </w:p>
        </w:tc>
        <w:tc>
          <w:tcPr>
            <w:tcW w:w="20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32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56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325" w:rsidRDefault="008F7B4A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67325" w:rsidRDefault="00367325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325" w:rsidRDefault="008F7B4A" w:rsidP="00CB632F">
            <w:pPr>
              <w:jc w:val="center"/>
            </w:pPr>
            <w:r>
              <w:t>І.М. Чекаленко</w:t>
            </w:r>
          </w:p>
        </w:tc>
        <w:tc>
          <w:tcPr>
            <w:tcW w:w="20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14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56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96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367325" w:rsidRDefault="00367325">
            <w:pPr>
              <w:pStyle w:val="EMPTYCELLSTYLE"/>
            </w:pPr>
          </w:p>
        </w:tc>
        <w:tc>
          <w:tcPr>
            <w:tcW w:w="14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4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325" w:rsidRDefault="008F7B4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325" w:rsidRDefault="008F7B4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32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56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325" w:rsidRDefault="008F7B4A"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14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67325" w:rsidRDefault="00367325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325" w:rsidRDefault="008F7B4A" w:rsidP="00CB632F">
            <w:pPr>
              <w:jc w:val="center"/>
            </w:pPr>
            <w:r>
              <w:t xml:space="preserve">Л.М. </w:t>
            </w:r>
            <w:bookmarkStart w:id="0" w:name="_GoBack"/>
            <w:bookmarkEnd w:id="0"/>
            <w:proofErr w:type="spellStart"/>
            <w:r>
              <w:t>Шульгіна</w:t>
            </w:r>
            <w:proofErr w:type="spellEnd"/>
          </w:p>
        </w:tc>
        <w:tc>
          <w:tcPr>
            <w:tcW w:w="20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14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56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96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367325" w:rsidRDefault="00367325">
            <w:pPr>
              <w:pStyle w:val="EMPTYCELLSTYLE"/>
            </w:pPr>
          </w:p>
        </w:tc>
        <w:tc>
          <w:tcPr>
            <w:tcW w:w="14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4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325" w:rsidRDefault="008F7B4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325" w:rsidRDefault="008F7B4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470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56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96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367325" w:rsidRDefault="00367325">
            <w:pPr>
              <w:pStyle w:val="EMPTYCELLSTYLE"/>
            </w:pPr>
          </w:p>
        </w:tc>
        <w:tc>
          <w:tcPr>
            <w:tcW w:w="14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4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40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67325" w:rsidRDefault="00367325">
            <w:pPr>
              <w:pStyle w:val="EMPTYCELLSTYLE"/>
            </w:pPr>
          </w:p>
        </w:tc>
        <w:tc>
          <w:tcPr>
            <w:tcW w:w="116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367325" w:rsidRDefault="00367325">
            <w:pPr>
              <w:pStyle w:val="EMPTYCELLSTYLE"/>
            </w:pPr>
          </w:p>
        </w:tc>
        <w:tc>
          <w:tcPr>
            <w:tcW w:w="20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  <w:tr w:rsidR="00367325">
        <w:trPr>
          <w:trHeight w:hRule="exact" w:val="400"/>
        </w:trPr>
        <w:tc>
          <w:tcPr>
            <w:tcW w:w="44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7325" w:rsidRDefault="008F7B4A">
            <w:r>
              <w:rPr>
                <w:sz w:val="16"/>
              </w:rPr>
              <w:t xml:space="preserve">№28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10.03.2020  р.</w:t>
            </w:r>
          </w:p>
        </w:tc>
        <w:tc>
          <w:tcPr>
            <w:tcW w:w="2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80" w:type="dxa"/>
          </w:tcPr>
          <w:p w:rsidR="00367325" w:rsidRDefault="00367325">
            <w:pPr>
              <w:pStyle w:val="EMPTYCELLSTYLE"/>
            </w:pPr>
          </w:p>
        </w:tc>
        <w:tc>
          <w:tcPr>
            <w:tcW w:w="360" w:type="dxa"/>
          </w:tcPr>
          <w:p w:rsidR="00367325" w:rsidRDefault="00367325">
            <w:pPr>
              <w:pStyle w:val="EMPTYCELLSTYLE"/>
            </w:pPr>
          </w:p>
        </w:tc>
      </w:tr>
    </w:tbl>
    <w:p w:rsidR="008F7B4A" w:rsidRDefault="008F7B4A"/>
    <w:sectPr w:rsidR="008F7B4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25"/>
    <w:rsid w:val="00367325"/>
    <w:rsid w:val="00425515"/>
    <w:rsid w:val="008F7B4A"/>
    <w:rsid w:val="00CB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20A1E-B698-456B-9495-3E3C624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2020-03-31T07:45:00Z</dcterms:created>
  <dcterms:modified xsi:type="dcterms:W3CDTF">2020-04-04T07:12:00Z</dcterms:modified>
</cp:coreProperties>
</file>