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ind w:left="60"/>
              <w:jc w:val="center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r>
              <w:t>19.03.2020 р. № 34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32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rPr>
                <w:b/>
              </w:rPr>
              <w:t xml:space="preserve"> ( 0217691 )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t>7691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Pr="00EA320B" w:rsidRDefault="00EA320B">
            <w:pPr>
              <w:ind w:left="60"/>
              <w:jc w:val="both"/>
              <w:rPr>
                <w:sz w:val="16"/>
                <w:szCs w:val="16"/>
              </w:rPr>
            </w:pPr>
            <w:proofErr w:type="spellStart"/>
            <w:r w:rsidRPr="00EA320B">
              <w:rPr>
                <w:sz w:val="16"/>
                <w:szCs w:val="16"/>
              </w:rPr>
              <w:t>Виконання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заходів</w:t>
            </w:r>
            <w:proofErr w:type="spellEnd"/>
            <w:r w:rsidRPr="00EA320B">
              <w:rPr>
                <w:sz w:val="16"/>
                <w:szCs w:val="16"/>
              </w:rPr>
              <w:t xml:space="preserve"> за рахунок </w:t>
            </w:r>
            <w:proofErr w:type="spellStart"/>
            <w:r w:rsidRPr="00EA320B">
              <w:rPr>
                <w:sz w:val="16"/>
                <w:szCs w:val="16"/>
              </w:rPr>
              <w:t>цільових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фондів</w:t>
            </w:r>
            <w:proofErr w:type="spellEnd"/>
            <w:r w:rsidRPr="00EA320B">
              <w:rPr>
                <w:sz w:val="16"/>
                <w:szCs w:val="16"/>
              </w:rPr>
              <w:t xml:space="preserve">, </w:t>
            </w:r>
            <w:proofErr w:type="spellStart"/>
            <w:r w:rsidRPr="00EA320B">
              <w:rPr>
                <w:sz w:val="16"/>
                <w:szCs w:val="16"/>
              </w:rPr>
              <w:t>утворених</w:t>
            </w:r>
            <w:proofErr w:type="spellEnd"/>
            <w:r w:rsidRPr="00EA320B">
              <w:rPr>
                <w:sz w:val="16"/>
                <w:szCs w:val="16"/>
              </w:rPr>
              <w:t xml:space="preserve"> Верховною Радою </w:t>
            </w:r>
            <w:proofErr w:type="spellStart"/>
            <w:r w:rsidRPr="00EA320B">
              <w:rPr>
                <w:sz w:val="16"/>
                <w:szCs w:val="16"/>
              </w:rPr>
              <w:t>Автономної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Республіки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Крим</w:t>
            </w:r>
            <w:proofErr w:type="spellEnd"/>
            <w:r w:rsidRPr="00EA320B">
              <w:rPr>
                <w:sz w:val="16"/>
                <w:szCs w:val="16"/>
              </w:rPr>
              <w:t xml:space="preserve">, органами </w:t>
            </w:r>
            <w:proofErr w:type="spellStart"/>
            <w:r w:rsidRPr="00EA320B">
              <w:rPr>
                <w:sz w:val="16"/>
                <w:szCs w:val="16"/>
              </w:rPr>
              <w:t>місцевого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самоврядування</w:t>
            </w:r>
            <w:proofErr w:type="spellEnd"/>
            <w:r w:rsidRPr="00EA320B">
              <w:rPr>
                <w:sz w:val="16"/>
                <w:szCs w:val="16"/>
              </w:rPr>
              <w:t xml:space="preserve"> і </w:t>
            </w:r>
            <w:proofErr w:type="spellStart"/>
            <w:r w:rsidRPr="00EA320B">
              <w:rPr>
                <w:sz w:val="16"/>
                <w:szCs w:val="16"/>
              </w:rPr>
              <w:t>місцевими</w:t>
            </w:r>
            <w:proofErr w:type="spellEnd"/>
            <w:r w:rsidRPr="00EA320B">
              <w:rPr>
                <w:sz w:val="16"/>
                <w:szCs w:val="16"/>
              </w:rPr>
              <w:t xml:space="preserve"> органами </w:t>
            </w:r>
            <w:proofErr w:type="spellStart"/>
            <w:r w:rsidRPr="00EA320B">
              <w:rPr>
                <w:sz w:val="16"/>
                <w:szCs w:val="16"/>
              </w:rPr>
              <w:t>виконавчої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влади</w:t>
            </w:r>
            <w:proofErr w:type="spellEnd"/>
            <w:r w:rsidRPr="00EA320B">
              <w:rPr>
                <w:sz w:val="16"/>
                <w:szCs w:val="16"/>
              </w:rPr>
              <w:t xml:space="preserve"> і </w:t>
            </w:r>
            <w:proofErr w:type="spellStart"/>
            <w:r w:rsidRPr="00EA320B">
              <w:rPr>
                <w:sz w:val="16"/>
                <w:szCs w:val="16"/>
              </w:rPr>
              <w:t>фондів</w:t>
            </w:r>
            <w:proofErr w:type="spellEnd"/>
            <w:r w:rsidRPr="00EA320B">
              <w:rPr>
                <w:sz w:val="16"/>
                <w:szCs w:val="16"/>
              </w:rPr>
              <w:t xml:space="preserve">, </w:t>
            </w:r>
            <w:proofErr w:type="spellStart"/>
            <w:r w:rsidRPr="00EA320B">
              <w:rPr>
                <w:sz w:val="16"/>
                <w:szCs w:val="16"/>
              </w:rPr>
              <w:t>утворених</w:t>
            </w:r>
            <w:proofErr w:type="spellEnd"/>
            <w:r w:rsidRPr="00EA320B">
              <w:rPr>
                <w:sz w:val="16"/>
                <w:szCs w:val="16"/>
              </w:rPr>
              <w:t xml:space="preserve"> Верховною Радою </w:t>
            </w:r>
            <w:proofErr w:type="spellStart"/>
            <w:r w:rsidRPr="00EA320B">
              <w:rPr>
                <w:sz w:val="16"/>
                <w:szCs w:val="16"/>
              </w:rPr>
              <w:t>Автономної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Республіки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Крим</w:t>
            </w:r>
            <w:proofErr w:type="spellEnd"/>
            <w:r w:rsidRPr="00EA320B">
              <w:rPr>
                <w:sz w:val="16"/>
                <w:szCs w:val="16"/>
              </w:rPr>
              <w:t xml:space="preserve">, органами </w:t>
            </w:r>
            <w:proofErr w:type="spellStart"/>
            <w:r w:rsidRPr="00EA320B">
              <w:rPr>
                <w:sz w:val="16"/>
                <w:szCs w:val="16"/>
              </w:rPr>
              <w:t>місцевого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с</w:t>
            </w:r>
            <w:r w:rsidRPr="00EA320B">
              <w:rPr>
                <w:sz w:val="16"/>
                <w:szCs w:val="16"/>
              </w:rPr>
              <w:t>амоврядування</w:t>
            </w:r>
            <w:proofErr w:type="spellEnd"/>
            <w:r w:rsidRPr="00EA320B">
              <w:rPr>
                <w:sz w:val="16"/>
                <w:szCs w:val="16"/>
              </w:rPr>
              <w:t xml:space="preserve"> і </w:t>
            </w:r>
            <w:proofErr w:type="spellStart"/>
            <w:r w:rsidRPr="00EA320B">
              <w:rPr>
                <w:sz w:val="16"/>
                <w:szCs w:val="16"/>
              </w:rPr>
              <w:t>місцевими</w:t>
            </w:r>
            <w:proofErr w:type="spellEnd"/>
            <w:r w:rsidRPr="00EA320B">
              <w:rPr>
                <w:sz w:val="16"/>
                <w:szCs w:val="16"/>
              </w:rPr>
              <w:t xml:space="preserve"> органами </w:t>
            </w:r>
            <w:proofErr w:type="spellStart"/>
            <w:r w:rsidRPr="00EA320B">
              <w:rPr>
                <w:sz w:val="16"/>
                <w:szCs w:val="16"/>
              </w:rPr>
              <w:t>виконавчої</w:t>
            </w:r>
            <w:proofErr w:type="spellEnd"/>
            <w:r w:rsidRPr="00EA320B">
              <w:rPr>
                <w:sz w:val="16"/>
                <w:szCs w:val="16"/>
              </w:rPr>
              <w:t xml:space="preserve"> </w:t>
            </w:r>
            <w:proofErr w:type="spellStart"/>
            <w:r w:rsidRPr="00EA320B"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EA320B" w:rsidTr="004855B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A320B" w:rsidRDefault="00EA320B" w:rsidP="00EA320B">
            <w:pPr>
              <w:pStyle w:val="EMPTYCELLSTYLE"/>
            </w:pPr>
          </w:p>
        </w:tc>
        <w:tc>
          <w:tcPr>
            <w:tcW w:w="700" w:type="dxa"/>
          </w:tcPr>
          <w:p w:rsidR="00EA320B" w:rsidRDefault="00EA320B" w:rsidP="00EA320B">
            <w:pPr>
              <w:pStyle w:val="EMPTYCELLSTYLE"/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:rsidR="00EA320B" w:rsidRDefault="00EA320B" w:rsidP="00EA320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EA320B" w:rsidRDefault="00EA320B" w:rsidP="00EA320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A320B" w:rsidRDefault="00EA320B" w:rsidP="00EA320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</w:tcBorders>
          </w:tcPr>
          <w:p w:rsidR="00EA320B" w:rsidRDefault="00EA320B" w:rsidP="00EA320B">
            <w:pPr>
              <w:pStyle w:val="EMPTYCELLSTYLE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20B" w:rsidRDefault="00EA320B" w:rsidP="00EA320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A320B" w:rsidRDefault="00EA320B" w:rsidP="00EA320B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B53D9" w:rsidRDefault="00EA320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64000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64000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Положення</w:t>
            </w:r>
            <w:proofErr w:type="spellEnd"/>
            <w:r>
              <w:t xml:space="preserve"> про </w:t>
            </w:r>
            <w:proofErr w:type="spellStart"/>
            <w:r>
              <w:t>Цільовий</w:t>
            </w:r>
            <w:proofErr w:type="spellEnd"/>
            <w:r>
              <w:t xml:space="preserve"> фонд Степанківської сільської ради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</w:t>
            </w:r>
            <w:r>
              <w:t xml:space="preserve">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№ 43-23/VІІ, </w:t>
            </w:r>
            <w:proofErr w:type="spellStart"/>
            <w:r>
              <w:t>від</w:t>
            </w:r>
            <w:proofErr w:type="spellEnd"/>
            <w:r>
              <w:t xml:space="preserve"> 12.03.2020 № 44-5/VІІ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r>
              <w:t xml:space="preserve">Забезпечення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за рахунок коштів </w:t>
            </w:r>
            <w:proofErr w:type="spellStart"/>
            <w:r>
              <w:t>цільового</w:t>
            </w:r>
            <w:proofErr w:type="spellEnd"/>
            <w:r>
              <w:t xml:space="preserve"> фонду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B53D9" w:rsidRDefault="005B53D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5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B53D9" w:rsidRDefault="00EA320B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r>
              <w:t xml:space="preserve">Забезпечення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пільговим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5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Положенням</w:t>
            </w:r>
            <w:proofErr w:type="spellEnd"/>
            <w:r>
              <w:t xml:space="preserve"> про </w:t>
            </w:r>
            <w:proofErr w:type="spellStart"/>
            <w:r>
              <w:t>цільовий</w:t>
            </w:r>
            <w:proofErr w:type="spellEnd"/>
            <w:r>
              <w:t xml:space="preserve"> фонд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5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передбачених</w:t>
            </w:r>
            <w:proofErr w:type="spellEnd"/>
            <w:r>
              <w:t xml:space="preserve"> </w:t>
            </w:r>
            <w:proofErr w:type="spellStart"/>
            <w:r>
              <w:t>Положенням</w:t>
            </w:r>
            <w:proofErr w:type="spellEnd"/>
            <w:r>
              <w:t xml:space="preserve"> про </w:t>
            </w:r>
            <w:proofErr w:type="spellStart"/>
            <w:r>
              <w:t>цільовий</w:t>
            </w:r>
            <w:proofErr w:type="spellEnd"/>
            <w:r>
              <w:t xml:space="preserve"> фонд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64 000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64 000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rPr>
                <w:b/>
              </w:rPr>
              <w:t>64 000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rPr>
                <w:b/>
              </w:rPr>
              <w:t>64 000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5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Положення</w:t>
            </w:r>
            <w:proofErr w:type="spellEnd"/>
            <w:r>
              <w:t xml:space="preserve"> про </w:t>
            </w:r>
            <w:proofErr w:type="spellStart"/>
            <w:r>
              <w:t>Цільовий</w:t>
            </w:r>
            <w:proofErr w:type="spellEnd"/>
            <w:r>
              <w:t xml:space="preserve"> фонд Степанківської сільської ради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64 000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64 000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rPr>
                <w:b/>
              </w:rPr>
              <w:t>64 000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rPr>
                <w:b/>
              </w:rPr>
              <w:t>64 000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r>
              <w:t xml:space="preserve">Видатки на заходи </w:t>
            </w:r>
            <w:proofErr w:type="spellStart"/>
            <w:r>
              <w:t>передбачені</w:t>
            </w:r>
            <w:proofErr w:type="spellEnd"/>
            <w:r>
              <w:t xml:space="preserve"> </w:t>
            </w:r>
            <w:proofErr w:type="spellStart"/>
            <w:r>
              <w:t>Положенням</w:t>
            </w:r>
            <w:proofErr w:type="spellEnd"/>
            <w:r>
              <w:t xml:space="preserve"> про </w:t>
            </w:r>
            <w:proofErr w:type="spellStart"/>
            <w:r>
              <w:t>Цільовий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64000,00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64000,00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один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6400,00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6400,00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53D9" w:rsidRDefault="005B53D9">
            <w:pPr>
              <w:pStyle w:val="EMPTYCELLSTYLE"/>
            </w:pPr>
          </w:p>
        </w:tc>
      </w:tr>
      <w:tr w:rsidR="00EA320B" w:rsidTr="00EA320B">
        <w:tblPrEx>
          <w:tblCellMar>
            <w:top w:w="0" w:type="dxa"/>
            <w:bottom w:w="0" w:type="dxa"/>
          </w:tblCellMar>
        </w:tblPrEx>
        <w:trPr>
          <w:trHeight w:hRule="exact" w:val="2068"/>
        </w:trPr>
        <w:tc>
          <w:tcPr>
            <w:tcW w:w="400" w:type="dxa"/>
          </w:tcPr>
          <w:p w:rsidR="00EA320B" w:rsidRDefault="00EA320B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20B" w:rsidRDefault="00EA320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left="60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EA320B" w:rsidRDefault="00EA320B">
            <w:pPr>
              <w:pStyle w:val="EMPTYCELLSTYLE"/>
            </w:pPr>
          </w:p>
        </w:tc>
      </w:tr>
      <w:tr w:rsidR="00EA320B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A320B" w:rsidRDefault="00EA320B">
            <w:pPr>
              <w:pStyle w:val="EMPTYCELLSTYLE"/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20B" w:rsidRDefault="00EA320B">
            <w:pPr>
              <w:jc w:val="center"/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left="60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left="60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right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right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320B" w:rsidRDefault="00EA320B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EA320B" w:rsidRDefault="00EA320B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B53D9" w:rsidRDefault="00EA320B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5B53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 w:rsidP="00EA320B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D9" w:rsidRDefault="00EA320B" w:rsidP="00EA320B">
            <w:pPr>
              <w:jc w:val="center"/>
            </w:pPr>
            <w:r>
              <w:t>І.М.</w:t>
            </w:r>
            <w:bookmarkStart w:id="0" w:name="_GoBack"/>
            <w:bookmarkEnd w:id="0"/>
            <w:r>
              <w:t xml:space="preserve"> Чекаленко</w:t>
            </w: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53D9" w:rsidRDefault="00EA320B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  <w:tr w:rsidR="005B53D9" w:rsidTr="00EA320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3D9" w:rsidRDefault="00EA320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B53D9" w:rsidRDefault="005B53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B53D9" w:rsidRDefault="005B53D9">
            <w:pPr>
              <w:pStyle w:val="EMPTYCELLSTYLE"/>
            </w:pPr>
          </w:p>
        </w:tc>
        <w:tc>
          <w:tcPr>
            <w:tcW w:w="1800" w:type="dxa"/>
          </w:tcPr>
          <w:p w:rsidR="005B53D9" w:rsidRDefault="005B53D9">
            <w:pPr>
              <w:pStyle w:val="EMPTYCELLSTYLE"/>
            </w:pPr>
          </w:p>
        </w:tc>
        <w:tc>
          <w:tcPr>
            <w:tcW w:w="400" w:type="dxa"/>
          </w:tcPr>
          <w:p w:rsidR="005B53D9" w:rsidRDefault="005B53D9">
            <w:pPr>
              <w:pStyle w:val="EMPTYCELLSTYLE"/>
            </w:pPr>
          </w:p>
        </w:tc>
      </w:tr>
    </w:tbl>
    <w:p w:rsidR="00000000" w:rsidRDefault="00EA320B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D9"/>
    <w:rsid w:val="005B53D9"/>
    <w:rsid w:val="009D5F93"/>
    <w:rsid w:val="00E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48EFD-492E-4B3A-9BB3-C2195340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2020-03-22T08:27:00Z</dcterms:created>
  <dcterms:modified xsi:type="dcterms:W3CDTF">2020-03-22T08:29:00Z</dcterms:modified>
</cp:coreProperties>
</file>