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82" w:rsidRPr="00090A82" w:rsidRDefault="00090A82" w:rsidP="00090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 w:rsidRPr="00090A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Додаток 1 </w:t>
      </w:r>
    </w:p>
    <w:p w:rsidR="00090A82" w:rsidRPr="00090A82" w:rsidRDefault="00090A82" w:rsidP="00090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90A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 гендерного аналізу бюджетної програми</w:t>
      </w:r>
    </w:p>
    <w:p w:rsidR="00B5500A" w:rsidRPr="00B5500A" w:rsidRDefault="00B5500A" w:rsidP="00F10606">
      <w:pPr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5500A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ПЕРСОНАЛЬНИЙ СКЛАД ДЕПУТАТІВ СТЕПАНКІВСЬКОЇ СІЛЬСЬКОЇ РАДИ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2433"/>
        <w:gridCol w:w="1950"/>
        <w:gridCol w:w="1822"/>
        <w:gridCol w:w="1031"/>
        <w:gridCol w:w="1282"/>
        <w:gridCol w:w="1059"/>
        <w:gridCol w:w="1275"/>
        <w:gridCol w:w="1338"/>
        <w:gridCol w:w="1105"/>
        <w:gridCol w:w="873"/>
        <w:gridCol w:w="873"/>
      </w:tblGrid>
      <w:tr w:rsidR="00090A82" w:rsidRPr="00B71340" w:rsidTr="00090A82">
        <w:trPr>
          <w:tblHeader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126C98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№</w:t>
            </w: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 xml:space="preserve"> </w:t>
            </w: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п/п</w:t>
            </w:r>
          </w:p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та №</w:t>
            </w: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 xml:space="preserve"> </w:t>
            </w:r>
            <w:r w:rsidRPr="00126C9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округу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eastAsia="ru-RU"/>
              </w:rPr>
              <w:t>П.І.П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Посада в </w:t>
            </w: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раді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Дата народження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Місце роботи (заняття)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Домашня адреса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Контактний</w:t>
            </w:r>
            <w:proofErr w:type="spellEnd"/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телефон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Примітки</w:t>
            </w:r>
          </w:p>
          <w:p w:rsidR="00090A82" w:rsidRPr="00B71340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(стать)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BFE"/>
          </w:tcPr>
          <w:p w:rsidR="00090A82" w:rsidRPr="00B71340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Примітки (вік)</w:t>
            </w:r>
          </w:p>
        </w:tc>
      </w:tr>
      <w:tr w:rsidR="00090A82" w:rsidRPr="00742DF7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Недуха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Альона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Л.Українки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№1-№41, №2-№158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Член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гуманітарних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25.02.1980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Степанківська сільська бібліотека зав. бібліотекою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Лесі Українки, 84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097-297-04-41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742DF7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40</w:t>
            </w:r>
          </w:p>
        </w:tc>
      </w:tr>
      <w:tr w:rsidR="00090A82" w:rsidRPr="009F61C5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Решетняк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Ігор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Миколайович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ru-RU"/>
              </w:rPr>
              <w:t>Вул.Л.Українки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ru-RU"/>
              </w:rPr>
              <w:t xml:space="preserve"> №43-№69, вул. Гонти №1-№28, вул. Козацька №1-№81, №2-№38, вул. </w:t>
            </w:r>
            <w:r w:rsidRPr="00B5500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Рудка 902 км.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Член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із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земельних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25.10.1970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126C98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</w:pPr>
            <w:r w:rsidRPr="00126C98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>Пат «Черкаський шовковий комбінат» інспектор служби безпеки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Михайлівська, 19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096-420-48-21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9F61C5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50</w:t>
            </w:r>
          </w:p>
        </w:tc>
      </w:tr>
      <w:tr w:rsidR="00090A82" w:rsidRPr="00B81212" w:rsidTr="00090A82">
        <w:trPr>
          <w:trHeight w:val="1100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Кудь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Анатолій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Миколайович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Вул.Гоголя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№1-№48,</w:t>
            </w: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вул. Грушевського №2-№28, вул. Смірнова №1-№75, вул. Крайня №</w:t>
            </w: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10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Голова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08.06.1961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ТОВ «Черкаси газ» водій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Смірнова, 34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067-836-98-15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81212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59</w:t>
            </w:r>
          </w:p>
        </w:tc>
      </w:tr>
      <w:tr w:rsidR="00090A82" w:rsidRPr="00F25628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Сахно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Денис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Вул.Козацька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№42-78а, №83-№161, вул. Гетьманська №2-№30, вул. Польова №4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val="uk-UA" w:eastAsia="ru-RU"/>
              </w:rPr>
              <w:t xml:space="preserve">Голова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гуманітарних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05.12.1991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Т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 xml:space="preserve">имчасово </w:t>
            </w: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непрацює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Гетьманська, 1а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097-128-84-22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F25628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29</w:t>
            </w:r>
          </w:p>
        </w:tc>
      </w:tr>
      <w:tr w:rsidR="00090A82" w:rsidRPr="00F25628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Мандзик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Юрій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Антонович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Вул.Г.України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№1-№121, №2-№76а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val="uk-UA" w:eastAsia="ru-RU"/>
              </w:rPr>
              <w:t>Член постійно-діючої комісії із земельних питань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10.11.1962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пенсіонер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 вул. Героїв України, 30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096-32-18-154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F25628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58</w:t>
            </w:r>
          </w:p>
        </w:tc>
      </w:tr>
      <w:tr w:rsidR="00090A82" w:rsidRPr="00B5500A" w:rsidTr="00090A82">
        <w:trPr>
          <w:trHeight w:val="1203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Мусієнко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Олександр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Якович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вул.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Г.України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№82-№174, №123-№231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val="uk-UA" w:eastAsia="ru-RU"/>
              </w:rPr>
              <w:t>Член постійно-діючої комісії з бюджетних питань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05.08.1982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М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олодший спеціаліст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126C98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</w:pPr>
            <w:r w:rsidRPr="00126C98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>Виконавчий комітет Степанківської сільської ради, водій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Героїв України, 91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</w:t>
            </w: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67-884-35-80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38</w:t>
            </w:r>
          </w:p>
        </w:tc>
      </w:tr>
      <w:tr w:rsidR="00090A82" w:rsidRPr="006E7604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Іщенко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Анатолій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Шевченка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№1-№31, №2-№58,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Соборна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№1-№58,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. Ситника №2-№20а, №3-№17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Голова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питань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конфлікту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4"/>
                <w:szCs w:val="14"/>
                <w:lang w:eastAsia="ru-RU"/>
              </w:rPr>
              <w:t>інтересів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23.07.1960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П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олітична партія «Нова держава»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ередня спеціальна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126C98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</w:pPr>
            <w:r w:rsidRPr="00126C98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 xml:space="preserve">СТОВ «Степанки» зав. </w:t>
            </w:r>
            <w:r w:rsidRPr="00126C98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4"/>
                <w:szCs w:val="14"/>
                <w:lang w:val="uk-UA" w:eastAsia="ru-RU"/>
              </w:rPr>
              <w:t>М</w:t>
            </w:r>
            <w:r w:rsidRPr="00126C98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>ашинно-тракторного двору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Ситника, 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067-740-60-23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6E7604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B1C7A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60</w:t>
            </w:r>
          </w:p>
        </w:tc>
      </w:tr>
      <w:tr w:rsidR="00090A82" w:rsidRPr="00224998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Клименко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Алла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Олексіївна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Шевченка №33-№127, №62-№166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з гуманітарних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питан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06.01.1968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ередня спеціальна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Степанківська АЗПСМ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Шевченка, 128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068-014-95-04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24998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52</w:t>
            </w:r>
          </w:p>
        </w:tc>
      </w:tr>
      <w:tr w:rsidR="00090A82" w:rsidRPr="00364C5E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Чверкалюк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Катерина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Семенівна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Українська №1-№79, №2-№44, вул. Садова №1-№43, вул. Молодіжна №1-№12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Секр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етар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із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26.11.1959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СТОВ «Степанки» інспектор з охорони праці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Садова, 26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364C5E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61</w:t>
            </w:r>
          </w:p>
        </w:tc>
      </w:tr>
      <w:tr w:rsidR="00090A82" w:rsidRPr="00B5500A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Коваленко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Любов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Українська №81-№163, №46-№162/2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Секретар постійно-діючої комісії з бюджет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них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02.05.1965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П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рофесійно-технічна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Магазин «Тясмин» с. Степанки продавець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Українська, 95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098-130-72-90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55</w:t>
            </w:r>
          </w:p>
        </w:tc>
      </w:tr>
      <w:tr w:rsidR="00090A82" w:rsidRPr="005A0B42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Степанов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Олександр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Ситника №22-№54, №19-№47, пр. Ситника №1-№2,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Європейська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№1-№77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Член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гуманітарних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11.12.1990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П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рофесійно-технічна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М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Черкаси водій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Степанки, вул. Українська, 103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067-388-11-05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5A0B42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30</w:t>
            </w:r>
          </w:p>
        </w:tc>
      </w:tr>
      <w:tr w:rsidR="00090A82" w:rsidRPr="00B5500A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Нечаєнко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Віталій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Іванович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Шевченка №129-№314, пр. Шевченка №3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бюджетни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х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14.09.1982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Черкаська ТЕЦ машиніст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Бузуків, вул. Шевченка, 163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096-963-43-95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38</w:t>
            </w:r>
          </w:p>
        </w:tc>
      </w:tr>
      <w:tr w:rsidR="00090A82" w:rsidRPr="00C458C3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Нека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Віталій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Ярослава Мудрого №2-№23а,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Володимирська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№1-30,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Святослава №2-№19,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Богуна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№1-№9,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М.Негоди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№1-№100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Член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із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07.09.1964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ПАТ «Черкаси газ» слюсар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Бузуків, вул. Володимирська, 14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096-333-95-07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C458C3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56</w:t>
            </w:r>
          </w:p>
        </w:tc>
      </w:tr>
      <w:tr w:rsidR="00090A82" w:rsidRPr="00FD5AAA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Ромашова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Юлія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вул. Берегова №1-№84, вул. Забрід, вул.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Джулаївка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22.12.1982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В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иконавчий комітет Степанківської сільської ради начальник відділу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Берегова, 256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096-330-29-84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FD5AAA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38</w:t>
            </w:r>
          </w:p>
        </w:tc>
      </w:tr>
      <w:tr w:rsidR="00090A82" w:rsidRPr="00522FC9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Стрижак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Анатолій Миколайович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Ватутіна №1-№54, вул. Пшеничного, вул. Франка №31-№59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Чле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н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із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04.08.1963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ПП «Хацьки-Агро» механік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Ватутіна, 27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097-888-82-09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522FC9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57</w:t>
            </w:r>
          </w:p>
        </w:tc>
      </w:tr>
      <w:tr w:rsidR="00090A82" w:rsidRPr="001F10A5" w:rsidTr="00090A82">
        <w:trPr>
          <w:trHeight w:val="862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Макаренко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Марина</w:t>
            </w:r>
          </w:p>
          <w:p w:rsidR="00090A82" w:rsidRPr="00B5500A" w:rsidRDefault="00090A82" w:rsidP="00890A3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Анатоліївна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Героїв України №2-№114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бю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джетних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15.10.1976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ДНЗ «Берізка» завідувач ДНЗ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Тищенка, 10 кв.5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097-540-92-45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1F10A5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44</w:t>
            </w:r>
          </w:p>
        </w:tc>
      </w:tr>
      <w:tr w:rsidR="00090A82" w:rsidRPr="00AA654B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Ковтун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Ярослав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Героїв України №115-№224, вул. Садова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із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земе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22.02.1991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ФОП «Борисенко» лікар-ветеринар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Козацька, 30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096-099-49-40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AA654B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29</w:t>
            </w:r>
          </w:p>
        </w:tc>
      </w:tr>
      <w:tr w:rsidR="00090A82" w:rsidRPr="00AA5F29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Буюновська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Любов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вул. Лесі Українки, вул.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Святославська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Секретар постійно-діючої комісії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пит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ань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конфлікту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інтересів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06.12.1952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ВО «Батьківщина»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в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пенсіонер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Михайлівська, 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096-461-77-06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AA5F29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68</w:t>
            </w:r>
          </w:p>
        </w:tc>
      </w:tr>
      <w:tr w:rsidR="00090A82" w:rsidRPr="00BA547E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Буханько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Ольга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Вишнева, вул. Залізнична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Секретар постійно-діючої комісії з гуманітарних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03.07.1974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Хацьківська</w:t>
            </w:r>
            <w:proofErr w:type="spellEnd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 xml:space="preserve"> ЗОШ заступник директора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Вишнева, 51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098-460-66-58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A547E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46</w:t>
            </w:r>
          </w:p>
        </w:tc>
      </w:tr>
      <w:tr w:rsidR="00090A82" w:rsidRPr="00B5500A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Мигаль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Віталій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Борисович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вул. Козацька, вул.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Калатур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Член постійно-діючої комісії із земельних питань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26.07.1973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ВО «Батьківщина»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ПП «Хацьки-Агро» водій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Козацька, 68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068-013-10-97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47</w:t>
            </w:r>
          </w:p>
        </w:tc>
      </w:tr>
      <w:tr w:rsidR="00090A82" w:rsidRPr="000D5AD0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Бучак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Ганна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ru-RU"/>
              </w:rPr>
              <w:t>Борисівна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Піонерська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Софіївська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вул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Бобринського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Голова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конфлікту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інтересів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21.04.1960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пенсіонер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 xml:space="preserve">. Хацьки, вул. </w:t>
            </w: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Холодноярська</w:t>
            </w:r>
            <w:proofErr w:type="spellEnd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, 12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096-159-04-95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0D5AD0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60</w:t>
            </w:r>
          </w:p>
        </w:tc>
      </w:tr>
      <w:tr w:rsidR="00090A82" w:rsidRPr="003221BE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Король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Людмила Миколаївна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Тищенка, вул. Франка №1-№30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Член постійно-діючої комісії з гуманітарних п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07.11.1968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</w:pPr>
            <w:proofErr w:type="spellStart"/>
            <w:r w:rsidRPr="00890A3D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>Хацьківська</w:t>
            </w:r>
            <w:proofErr w:type="spellEnd"/>
            <w:r w:rsidRPr="00890A3D">
              <w:rPr>
                <w:rFonts w:ascii="Open Sans" w:eastAsia="Times New Roman" w:hAnsi="Open Sans" w:cs="Times New Roman"/>
                <w:b/>
                <w:bCs/>
                <w:color w:val="333333"/>
                <w:sz w:val="14"/>
                <w:szCs w:val="14"/>
                <w:lang w:val="uk-UA" w:eastAsia="ru-RU"/>
              </w:rPr>
              <w:t xml:space="preserve"> ЗОШ заступник директора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Тищенка, 70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58-73-92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096-588-33-14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  <w:p w:rsidR="00090A82" w:rsidRPr="003221BE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52</w:t>
            </w:r>
          </w:p>
        </w:tc>
      </w:tr>
      <w:tr w:rsidR="00090A82" w:rsidRPr="00ED744D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Танцюра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Олександр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Федорович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Шевченка №1-№116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 xml:space="preserve">Член постійно-діючої комісії з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бюдж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етних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13.04.1976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Виконавчий комітет Степанківської сільської ради державний реєстратор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Шевченка, 80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067-472-73-74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ED744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44</w:t>
            </w:r>
          </w:p>
        </w:tc>
      </w:tr>
      <w:tr w:rsidR="00090A82" w:rsidRPr="005C25A6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Смаглій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Юрій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Якович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вул. Шевченка №117-№217, вул. Польова, вул. </w:t>
            </w:r>
            <w:proofErr w:type="spellStart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Розїзд</w:t>
            </w:r>
            <w:proofErr w:type="spellEnd"/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 xml:space="preserve"> , вул. Смілянське шо</w:t>
            </w: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се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Голова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постійно-діючої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комісії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із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питань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03.05.1970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ВО «Батьківщина»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ФОП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 xml:space="preserve">С. Хацьки, вул. </w:t>
            </w: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Холодноярська</w:t>
            </w:r>
            <w:proofErr w:type="spellEnd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, 26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58-73-59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val="uk-UA"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val="uk-UA" w:eastAsia="ru-RU"/>
              </w:rPr>
              <w:t>068-132-67-46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5C25A6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50</w:t>
            </w:r>
          </w:p>
        </w:tc>
      </w:tr>
      <w:tr w:rsidR="00090A82" w:rsidRPr="00B5500A" w:rsidTr="00090A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Невгод</w:t>
            </w:r>
            <w:proofErr w:type="spellEnd"/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Інна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</w:pPr>
            <w:r w:rsidRPr="00B5500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uk-UA" w:eastAsia="ru-RU"/>
              </w:rPr>
              <w:t>вул. Ювілейна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</w:pP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val="uk-UA" w:eastAsia="ru-RU"/>
              </w:rPr>
              <w:t>Секретар Степанківської сільської ради Степанківської О</w:t>
            </w:r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ТГ та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00A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комітету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15.09.1976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безпартійна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Виконавчий комітет Степанківської сільської ради секретар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B71340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</w:pPr>
            <w:r w:rsidRPr="00B71340"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16"/>
                <w:szCs w:val="16"/>
                <w:lang w:val="uk-UA" w:eastAsia="ru-RU"/>
              </w:rPr>
              <w:t>С</w:t>
            </w:r>
            <w:r w:rsidRPr="00B71340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szCs w:val="16"/>
                <w:lang w:val="uk-UA" w:eastAsia="ru-RU"/>
              </w:rPr>
              <w:t>. Хацьки, вул. Ювілейна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A82" w:rsidRPr="00B5500A" w:rsidRDefault="00090A82" w:rsidP="00B7134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096-409-37-30</w:t>
            </w:r>
          </w:p>
          <w:p w:rsidR="00090A82" w:rsidRPr="00B5500A" w:rsidRDefault="00090A82" w:rsidP="00B7134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2"/>
                <w:szCs w:val="12"/>
                <w:lang w:eastAsia="ru-RU"/>
              </w:rPr>
            </w:pPr>
            <w:r w:rsidRPr="00355FA4">
              <w:rPr>
                <w:rFonts w:ascii="Open Sans" w:eastAsia="Times New Roman" w:hAnsi="Open Sans" w:cs="Times New Roman"/>
                <w:b/>
                <w:bCs/>
                <w:color w:val="333333"/>
                <w:sz w:val="12"/>
                <w:szCs w:val="12"/>
                <w:lang w:eastAsia="ru-RU"/>
              </w:rPr>
              <w:t>58-72-52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890A3D" w:rsidRDefault="00090A82" w:rsidP="00890A3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333333"/>
                <w:sz w:val="21"/>
                <w:szCs w:val="21"/>
                <w:lang w:val="uk-UA" w:eastAsia="ru-RU"/>
              </w:rPr>
              <w:t>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A82" w:rsidRPr="002E1EB5" w:rsidRDefault="00090A82" w:rsidP="00890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44</w:t>
            </w:r>
          </w:p>
        </w:tc>
      </w:tr>
    </w:tbl>
    <w:p w:rsidR="00FE2AE2" w:rsidRDefault="00256C7F"/>
    <w:sectPr w:rsidR="00FE2AE2" w:rsidSect="00F106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2PY1iXzJ4eKmS+NIZoVnWne8J3i+cJJvrGRuTBcu4LLC0OaBpAuRnAHCHxUZNBZPuvd6LVuMxX3H1tSvqU1FQ==" w:salt="dkCl3U+uNrgX/z5MrIChf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13"/>
    <w:rsid w:val="00090A82"/>
    <w:rsid w:val="000D5AD0"/>
    <w:rsid w:val="00126C98"/>
    <w:rsid w:val="001F10A5"/>
    <w:rsid w:val="00224998"/>
    <w:rsid w:val="00256C7F"/>
    <w:rsid w:val="002E1EB5"/>
    <w:rsid w:val="003221BE"/>
    <w:rsid w:val="00355FA4"/>
    <w:rsid w:val="00364C5E"/>
    <w:rsid w:val="00412240"/>
    <w:rsid w:val="00493052"/>
    <w:rsid w:val="00522FC9"/>
    <w:rsid w:val="00587A29"/>
    <w:rsid w:val="005A0B42"/>
    <w:rsid w:val="005C25A6"/>
    <w:rsid w:val="00617E24"/>
    <w:rsid w:val="006E7604"/>
    <w:rsid w:val="006F7113"/>
    <w:rsid w:val="00742DF7"/>
    <w:rsid w:val="00751476"/>
    <w:rsid w:val="007F3A6C"/>
    <w:rsid w:val="00890A3D"/>
    <w:rsid w:val="009F3772"/>
    <w:rsid w:val="009F61C5"/>
    <w:rsid w:val="00AA5F29"/>
    <w:rsid w:val="00AA654B"/>
    <w:rsid w:val="00B5500A"/>
    <w:rsid w:val="00B71340"/>
    <w:rsid w:val="00B81212"/>
    <w:rsid w:val="00BA547E"/>
    <w:rsid w:val="00C458C3"/>
    <w:rsid w:val="00CB1C7A"/>
    <w:rsid w:val="00CB48D9"/>
    <w:rsid w:val="00CD3005"/>
    <w:rsid w:val="00CD57A1"/>
    <w:rsid w:val="00DF777C"/>
    <w:rsid w:val="00E672B9"/>
    <w:rsid w:val="00ED744D"/>
    <w:rsid w:val="00F10606"/>
    <w:rsid w:val="00F25628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0AC9-0C5F-4C78-8521-AA5C84C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2020-05-18T18:12:00Z</dcterms:created>
  <dcterms:modified xsi:type="dcterms:W3CDTF">2020-05-18T18:12:00Z</dcterms:modified>
</cp:coreProperties>
</file>