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30E" w:rsidRPr="00B1030E" w:rsidRDefault="00B1030E" w:rsidP="00B1030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bookmarkStart w:id="0" w:name="_GoBack"/>
      <w:bookmarkEnd w:id="0"/>
      <w:r w:rsidRPr="00B1030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Додаток 5.1.</w:t>
      </w:r>
    </w:p>
    <w:p w:rsidR="00B1030E" w:rsidRPr="00B1030E" w:rsidRDefault="00B1030E" w:rsidP="00B1030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1030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 гендерного аналізу бюджетної програми</w:t>
      </w:r>
    </w:p>
    <w:p w:rsidR="00605DA5" w:rsidRPr="00C64ACD" w:rsidRDefault="00605DA5" w:rsidP="00605D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4"/>
          <w:lang w:val="uk-UA" w:eastAsia="ru-RU"/>
        </w:rPr>
      </w:pPr>
      <w:r w:rsidRPr="00C64ACD">
        <w:rPr>
          <w:rFonts w:ascii="Times New Roman" w:eastAsia="Times New Roman" w:hAnsi="Times New Roman" w:cs="Times New Roman"/>
          <w:b/>
          <w:bCs/>
          <w:sz w:val="23"/>
          <w:szCs w:val="24"/>
          <w:lang w:val="uk-UA" w:eastAsia="ru-RU"/>
        </w:rPr>
        <w:t>УЗАГАЛЬНЕНІ ДАНІ</w:t>
      </w:r>
    </w:p>
    <w:p w:rsidR="00605DA5" w:rsidRPr="00C64ACD" w:rsidRDefault="00605DA5" w:rsidP="00605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C64ACD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про звернення гро</w:t>
      </w:r>
      <w:r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мадян, що надійшли по</w:t>
      </w:r>
    </w:p>
    <w:p w:rsidR="00605DA5" w:rsidRPr="00C64ACD" w:rsidRDefault="00605DA5" w:rsidP="00605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Степанківській об</w:t>
      </w:r>
      <w:r w:rsidRPr="005323C1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єднаній територіальній громаді </w:t>
      </w:r>
      <w:r w:rsidRPr="00C64ACD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у 2019 році.</w:t>
      </w:r>
    </w:p>
    <w:p w:rsidR="00605DA5" w:rsidRPr="00C64ACD" w:rsidRDefault="00605DA5" w:rsidP="00605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16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1096"/>
        <w:gridCol w:w="550"/>
        <w:gridCol w:w="550"/>
        <w:gridCol w:w="551"/>
        <w:gridCol w:w="381"/>
        <w:gridCol w:w="397"/>
        <w:gridCol w:w="331"/>
        <w:gridCol w:w="397"/>
        <w:gridCol w:w="397"/>
        <w:gridCol w:w="331"/>
        <w:gridCol w:w="407"/>
        <w:gridCol w:w="567"/>
        <w:gridCol w:w="426"/>
        <w:gridCol w:w="395"/>
        <w:gridCol w:w="397"/>
        <w:gridCol w:w="397"/>
        <w:gridCol w:w="370"/>
        <w:gridCol w:w="425"/>
        <w:gridCol w:w="305"/>
        <w:gridCol w:w="404"/>
        <w:gridCol w:w="425"/>
        <w:gridCol w:w="567"/>
        <w:gridCol w:w="426"/>
        <w:gridCol w:w="425"/>
        <w:gridCol w:w="567"/>
        <w:gridCol w:w="425"/>
        <w:gridCol w:w="425"/>
        <w:gridCol w:w="709"/>
        <w:gridCol w:w="425"/>
        <w:gridCol w:w="567"/>
        <w:gridCol w:w="426"/>
        <w:gridCol w:w="567"/>
        <w:gridCol w:w="425"/>
        <w:gridCol w:w="425"/>
        <w:gridCol w:w="379"/>
        <w:gridCol w:w="26"/>
      </w:tblGrid>
      <w:tr w:rsidR="00F92B6B" w:rsidRPr="00C64ACD" w:rsidTr="00F8588D">
        <w:trPr>
          <w:cantSplit/>
          <w:trHeight w:val="658"/>
          <w:jc w:val="center"/>
        </w:trPr>
        <w:tc>
          <w:tcPr>
            <w:tcW w:w="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6B" w:rsidRPr="00C64ACD" w:rsidRDefault="00F92B6B" w:rsidP="003D0363">
            <w:pPr>
              <w:spacing w:after="0" w:line="256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 xml:space="preserve">№ </w:t>
            </w:r>
          </w:p>
          <w:p w:rsidR="00F92B6B" w:rsidRPr="00C64ACD" w:rsidRDefault="00F92B6B" w:rsidP="003D0363">
            <w:pPr>
              <w:spacing w:after="0" w:line="256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п/п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6B" w:rsidRPr="00C64ACD" w:rsidRDefault="00F92B6B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найменування органів виконавчої влади та місцевого самоврядування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2B6B" w:rsidRPr="00C64ACD" w:rsidRDefault="00F92B6B" w:rsidP="003D0363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Всього звернень громадян за формою надходження (гр.1 = сума гр.1.1 – гр.1.</w:t>
            </w: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</w:rPr>
              <w:t>9</w:t>
            </w: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)</w:t>
            </w:r>
          </w:p>
        </w:tc>
        <w:tc>
          <w:tcPr>
            <w:tcW w:w="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6B" w:rsidRPr="00B1030E" w:rsidRDefault="00F92B6B" w:rsidP="00B1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  <w:t>у тому числі: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92B6B" w:rsidRPr="00B1030E" w:rsidRDefault="00F92B6B" w:rsidP="00B1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  <w:t>Всього звернень громадян за ознакою надходження (гр.2 = сума гр.2.1 – гр.2.5)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6B" w:rsidRPr="00B1030E" w:rsidRDefault="00F92B6B" w:rsidP="00B1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  <w:t>у тому числі: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2B6B" w:rsidRPr="00B1030E" w:rsidRDefault="00F92B6B" w:rsidP="00B1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  <w:t>Всього звернень громадян за видами</w:t>
            </w:r>
          </w:p>
          <w:p w:rsidR="00F92B6B" w:rsidRPr="00B1030E" w:rsidRDefault="00F92B6B" w:rsidP="00B1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  <w:t>(гр.3 = сума гр.3.1 – гр.3.3)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6B" w:rsidRPr="00B1030E" w:rsidRDefault="00F92B6B" w:rsidP="00B1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  <w:t>у тому числі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92B6B" w:rsidRPr="00B1030E" w:rsidRDefault="00F92B6B" w:rsidP="00B1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  <w:t>Всього звернень за статтю їх авторів</w:t>
            </w:r>
          </w:p>
          <w:p w:rsidR="00F92B6B" w:rsidRPr="00B1030E" w:rsidRDefault="00F92B6B" w:rsidP="00B1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  <w:t>(гр.4 = гр.4.1 + гр.4.2)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6B" w:rsidRPr="00B1030E" w:rsidRDefault="00F92B6B" w:rsidP="00B1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  <w:t>у тому числі: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2B6B" w:rsidRPr="00B1030E" w:rsidRDefault="00F92B6B" w:rsidP="00B1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  <w:t>Всього звернень за суб’єктом</w:t>
            </w:r>
          </w:p>
          <w:p w:rsidR="00F92B6B" w:rsidRPr="00B1030E" w:rsidRDefault="00F92B6B" w:rsidP="00B1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  <w:t>(гр.5=сумагр.5.1-гр.5.3)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2B6B" w:rsidRPr="00B1030E" w:rsidRDefault="00F92B6B" w:rsidP="00B1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  <w:t>Індивідуальне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6B" w:rsidRPr="00B1030E" w:rsidRDefault="00F92B6B" w:rsidP="00B1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2"/>
                <w:szCs w:val="12"/>
                <w:lang w:val="uk-UA"/>
              </w:rPr>
            </w:pPr>
          </w:p>
          <w:p w:rsidR="00F92B6B" w:rsidRPr="00B1030E" w:rsidRDefault="00F92B6B" w:rsidP="00B1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pacing w:val="-6"/>
                <w:sz w:val="12"/>
                <w:szCs w:val="12"/>
                <w:lang w:val="uk-UA"/>
              </w:rPr>
              <w:t>Колективне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2B6B" w:rsidRPr="00B1030E" w:rsidRDefault="00F92B6B" w:rsidP="00F92B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  <w:t>Анонімне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2B6B" w:rsidRPr="00B1030E" w:rsidRDefault="00F92B6B" w:rsidP="00B1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  <w:t>Всього звернень за типом</w:t>
            </w:r>
          </w:p>
          <w:p w:rsidR="00F92B6B" w:rsidRPr="00B1030E" w:rsidRDefault="00F92B6B" w:rsidP="00B1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  <w:t>(гр.6=сумагр.6.1-гр.6.5)</w:t>
            </w:r>
          </w:p>
        </w:tc>
        <w:tc>
          <w:tcPr>
            <w:tcW w:w="2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6B" w:rsidRPr="00B1030E" w:rsidRDefault="00F92B6B" w:rsidP="00B1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  <w:t>у тому числі:</w:t>
            </w:r>
          </w:p>
        </w:tc>
      </w:tr>
      <w:tr w:rsidR="00F92B6B" w:rsidRPr="00C64ACD" w:rsidTr="00F8588D">
        <w:trPr>
          <w:gridAfter w:val="1"/>
          <w:wAfter w:w="26" w:type="dxa"/>
          <w:cantSplit/>
          <w:trHeight w:val="4356"/>
          <w:jc w:val="center"/>
        </w:trPr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6B" w:rsidRPr="00C64ACD" w:rsidRDefault="00F92B6B" w:rsidP="003D0363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6B" w:rsidRPr="00C64ACD" w:rsidRDefault="00F92B6B" w:rsidP="003D0363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6B" w:rsidRPr="00C64ACD" w:rsidRDefault="00F92B6B" w:rsidP="003D0363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2B6B" w:rsidRPr="00B1030E" w:rsidRDefault="00F92B6B" w:rsidP="00B1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  <w:t>Надійшло поштою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2B6B" w:rsidRPr="00B1030E" w:rsidRDefault="00F92B6B" w:rsidP="00B1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  <w:t>На особистому прийомі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2B6B" w:rsidRPr="00B1030E" w:rsidRDefault="00F92B6B" w:rsidP="00B1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  <w:t>Через уповноважену особу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2B6B" w:rsidRPr="00B1030E" w:rsidRDefault="00F92B6B" w:rsidP="00B1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  <w:t>Через органи влади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2B6B" w:rsidRPr="00B1030E" w:rsidRDefault="00F92B6B" w:rsidP="00B1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  <w:t>Через засоби масової інформації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2B6B" w:rsidRPr="00B1030E" w:rsidRDefault="00F92B6B" w:rsidP="00B1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  <w:t>Від інших органів, установ, організацій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2B6B" w:rsidRPr="00B1030E" w:rsidRDefault="00F92B6B" w:rsidP="00B1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  <w:t xml:space="preserve">Засобами електронного </w:t>
            </w:r>
            <w:proofErr w:type="spellStart"/>
            <w:r w:rsidRPr="00B1030E"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  <w:t>звꞌязку</w:t>
            </w:r>
            <w:proofErr w:type="spellEnd"/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2B6B" w:rsidRPr="00B1030E" w:rsidRDefault="00F92B6B" w:rsidP="00B1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  <w:t xml:space="preserve">Засобами телефонного </w:t>
            </w:r>
            <w:proofErr w:type="spellStart"/>
            <w:r w:rsidRPr="00B1030E"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  <w:t>звꞌязку</w:t>
            </w:r>
            <w:proofErr w:type="spellEnd"/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2B6B" w:rsidRPr="00B1030E" w:rsidRDefault="00F92B6B" w:rsidP="00B1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  <w:t>Електронна петиція, що не набрала кількості голосів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6B" w:rsidRPr="00B1030E" w:rsidRDefault="00F92B6B" w:rsidP="00B1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2B6B" w:rsidRPr="00B1030E" w:rsidRDefault="00F92B6B" w:rsidP="00B1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  <w:t>Первинне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2B6B" w:rsidRPr="00B1030E" w:rsidRDefault="00F92B6B" w:rsidP="00B1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  <w:t>Повторне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2B6B" w:rsidRPr="00B1030E" w:rsidRDefault="00F92B6B" w:rsidP="00B1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  <w:t>Дублетне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2B6B" w:rsidRPr="00B1030E" w:rsidRDefault="00F92B6B" w:rsidP="00B1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  <w:t>Неодноразове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2B6B" w:rsidRPr="00B1030E" w:rsidRDefault="00F92B6B" w:rsidP="00B1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  <w:t>Масове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6B" w:rsidRPr="00B1030E" w:rsidRDefault="00F92B6B" w:rsidP="00B1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2B6B" w:rsidRPr="00B1030E" w:rsidRDefault="00F92B6B" w:rsidP="00B1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  <w:t>Пропозиція (зауваження)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2B6B" w:rsidRPr="00B1030E" w:rsidRDefault="00F92B6B" w:rsidP="00B1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  <w:t>Заява (клопотання)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2B6B" w:rsidRPr="00B1030E" w:rsidRDefault="00F92B6B" w:rsidP="00B1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  <w:t>Скарга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6B" w:rsidRPr="00B1030E" w:rsidRDefault="00F92B6B" w:rsidP="00B1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2B6B" w:rsidRPr="00B1030E" w:rsidRDefault="00F92B6B" w:rsidP="00B1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  <w:t>Чоловіча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2B6B" w:rsidRPr="00B1030E" w:rsidRDefault="00F92B6B" w:rsidP="00B1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  <w:t>Жіноча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6B" w:rsidRPr="00B1030E" w:rsidRDefault="00F92B6B" w:rsidP="00B1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6B" w:rsidRPr="00B1030E" w:rsidRDefault="00F92B6B" w:rsidP="00B1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2B6B" w:rsidRPr="00B1030E" w:rsidRDefault="00F92B6B" w:rsidP="00B1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2"/>
                <w:szCs w:val="12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pacing w:val="-6"/>
                <w:sz w:val="12"/>
                <w:szCs w:val="12"/>
                <w:lang w:val="uk-UA"/>
              </w:rPr>
              <w:t>Всього</w:t>
            </w:r>
          </w:p>
          <w:p w:rsidR="00F92B6B" w:rsidRPr="00B1030E" w:rsidRDefault="00F92B6B" w:rsidP="00B1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2"/>
                <w:szCs w:val="1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2B6B" w:rsidRPr="00B1030E" w:rsidRDefault="00F92B6B" w:rsidP="00B1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  <w:t>У них підписів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2B6B" w:rsidRPr="00B1030E" w:rsidRDefault="00F92B6B" w:rsidP="00F92B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6B" w:rsidRPr="00B1030E" w:rsidRDefault="00F92B6B" w:rsidP="00B1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2B6B" w:rsidRPr="00B1030E" w:rsidRDefault="00F92B6B" w:rsidP="00B1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  <w:t>Телеграма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2B6B" w:rsidRPr="00B1030E" w:rsidRDefault="00F92B6B" w:rsidP="00B1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  <w:t>Лист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2B6B" w:rsidRPr="00B1030E" w:rsidRDefault="00F92B6B" w:rsidP="00B1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  <w:t>Усне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2B6B" w:rsidRPr="00B1030E" w:rsidRDefault="00F92B6B" w:rsidP="00B1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  <w:t>Електронне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2B6B" w:rsidRPr="00B1030E" w:rsidRDefault="00F92B6B" w:rsidP="00B1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  <w:t>Петиція</w:t>
            </w:r>
          </w:p>
        </w:tc>
      </w:tr>
      <w:tr w:rsidR="00B1030E" w:rsidRPr="00C64ACD" w:rsidTr="00BA31F5">
        <w:trPr>
          <w:gridAfter w:val="1"/>
          <w:wAfter w:w="26" w:type="dxa"/>
          <w:cantSplit/>
          <w:trHeight w:val="511"/>
          <w:jc w:val="center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0E" w:rsidRPr="00B1030E" w:rsidRDefault="00B1030E" w:rsidP="00B103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B1030E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uk-UA"/>
              </w:rPr>
              <w:t>І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B1030E" w:rsidRDefault="00605DA5" w:rsidP="003D0363">
            <w:pPr>
              <w:spacing w:after="0" w:line="256" w:lineRule="auto"/>
              <w:ind w:left="-140" w:right="-108" w:firstLine="6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  <w:t>1.1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B1030E" w:rsidRDefault="00605DA5" w:rsidP="003D0363">
            <w:pPr>
              <w:spacing w:after="0" w:line="256" w:lineRule="auto"/>
              <w:ind w:hanging="4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  <w:t>1.2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B1030E" w:rsidRDefault="00605DA5" w:rsidP="003D0363">
            <w:pPr>
              <w:spacing w:after="0" w:line="256" w:lineRule="auto"/>
              <w:ind w:right="-108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  <w:t>1.3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B1030E" w:rsidRDefault="00605DA5" w:rsidP="003D0363">
            <w:pPr>
              <w:spacing w:after="0" w:line="256" w:lineRule="auto"/>
              <w:ind w:left="-77" w:right="-14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  <w:t>1.4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B1030E" w:rsidRDefault="00605DA5" w:rsidP="003D0363">
            <w:pPr>
              <w:spacing w:after="0" w:line="256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  <w:t>1.5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B1030E" w:rsidRDefault="00605DA5" w:rsidP="003D0363">
            <w:pPr>
              <w:spacing w:after="0" w:line="256" w:lineRule="auto"/>
              <w:ind w:left="-107" w:right="-24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  <w:t>1.6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B1030E" w:rsidRDefault="00605DA5" w:rsidP="003D0363">
            <w:pPr>
              <w:spacing w:after="0" w:line="256" w:lineRule="auto"/>
              <w:ind w:hanging="4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  <w:t>1.7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B1030E" w:rsidRDefault="00605DA5" w:rsidP="003D0363">
            <w:pPr>
              <w:spacing w:after="0" w:line="256" w:lineRule="auto"/>
              <w:ind w:left="-184" w:right="-109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  <w:t>1.8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B1030E" w:rsidRDefault="00605DA5" w:rsidP="003D0363">
            <w:pPr>
              <w:spacing w:after="0" w:line="256" w:lineRule="auto"/>
              <w:ind w:right="-109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  <w:t>1.9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B1030E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B1030E" w:rsidRDefault="00605DA5" w:rsidP="003D0363">
            <w:pPr>
              <w:spacing w:after="0" w:line="256" w:lineRule="auto"/>
              <w:ind w:left="-99" w:right="-14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  <w:t>2.1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B1030E" w:rsidRDefault="00605DA5" w:rsidP="003D0363">
            <w:pPr>
              <w:spacing w:after="0" w:line="256" w:lineRule="auto"/>
              <w:ind w:hanging="4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  <w:t>2.2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B1030E" w:rsidRDefault="00605DA5" w:rsidP="003D0363">
            <w:pPr>
              <w:spacing w:after="0" w:line="256" w:lineRule="auto"/>
              <w:ind w:left="-105" w:right="-104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  <w:t>2.3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B1030E" w:rsidRDefault="00605DA5" w:rsidP="003D0363">
            <w:pPr>
              <w:spacing w:after="0" w:line="256" w:lineRule="auto"/>
              <w:ind w:hanging="4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  <w:t>2.4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B1030E" w:rsidRDefault="00605DA5" w:rsidP="003D0363">
            <w:pPr>
              <w:spacing w:after="0" w:line="256" w:lineRule="auto"/>
              <w:ind w:hanging="54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  <w:t>2.5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B1030E" w:rsidRDefault="00605DA5" w:rsidP="003D0363">
            <w:pPr>
              <w:spacing w:after="0" w:line="256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  <w:t>3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B1030E" w:rsidRDefault="00605DA5" w:rsidP="003D0363">
            <w:pPr>
              <w:spacing w:after="0" w:line="256" w:lineRule="auto"/>
              <w:ind w:left="-104" w:right="-104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  <w:t>3.1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B1030E" w:rsidRDefault="00605DA5" w:rsidP="003D0363">
            <w:pPr>
              <w:spacing w:after="0" w:line="256" w:lineRule="auto"/>
              <w:ind w:left="-105" w:right="-109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  <w:t>3.2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B1030E" w:rsidRDefault="00605DA5" w:rsidP="003D0363">
            <w:pPr>
              <w:spacing w:after="0" w:line="256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B1030E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B1030E" w:rsidRDefault="00605DA5" w:rsidP="003D0363">
            <w:pPr>
              <w:spacing w:after="0" w:line="256" w:lineRule="auto"/>
              <w:ind w:left="-104" w:right="-104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  <w:t>4.1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B1030E" w:rsidRDefault="00605DA5" w:rsidP="003D0363">
            <w:pPr>
              <w:spacing w:after="0" w:line="256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  <w:t>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B1030E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B1030E" w:rsidRDefault="00605DA5" w:rsidP="003D0363">
            <w:pPr>
              <w:spacing w:after="0" w:line="256" w:lineRule="auto"/>
              <w:ind w:hanging="4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  <w:t>5.1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B1030E" w:rsidRDefault="00605DA5" w:rsidP="003D0363">
            <w:pPr>
              <w:spacing w:after="0" w:line="256" w:lineRule="auto"/>
              <w:ind w:right="-108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  <w:t>5.2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E" w:rsidRDefault="00B1030E" w:rsidP="00B1030E">
            <w:pPr>
              <w:spacing w:after="0" w:line="256" w:lineRule="auto"/>
              <w:ind w:left="-98" w:right="-11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  <w:p w:rsidR="00605DA5" w:rsidRPr="00B1030E" w:rsidRDefault="00605DA5" w:rsidP="00B1030E">
            <w:pPr>
              <w:spacing w:after="0" w:line="256" w:lineRule="auto"/>
              <w:ind w:left="-98" w:right="-11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  <w:t>5</w:t>
            </w:r>
            <w:r w:rsidR="00B1030E"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  <w:t>.</w:t>
            </w:r>
            <w:r w:rsidRPr="00B1030E"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  <w:t>.2.1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B1030E" w:rsidRDefault="00605DA5" w:rsidP="003D0363">
            <w:pPr>
              <w:spacing w:after="0" w:line="256" w:lineRule="auto"/>
              <w:ind w:left="-98" w:right="-11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  <w:t>5.3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B1030E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B1030E" w:rsidRDefault="00605DA5" w:rsidP="003D0363">
            <w:pPr>
              <w:spacing w:after="0" w:line="256" w:lineRule="auto"/>
              <w:ind w:left="-103" w:right="-10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B1030E" w:rsidRDefault="00605DA5" w:rsidP="003D0363">
            <w:pPr>
              <w:spacing w:after="0" w:line="256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  <w:t>6.2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B1030E" w:rsidRDefault="00605DA5" w:rsidP="003D0363">
            <w:pPr>
              <w:spacing w:after="0" w:line="256" w:lineRule="auto"/>
              <w:ind w:left="-104" w:right="-11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  <w:t>6.3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B1030E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  <w:t>6.4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B1030E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  <w:t>6.5</w:t>
            </w:r>
          </w:p>
        </w:tc>
      </w:tr>
      <w:tr w:rsidR="00B1030E" w:rsidRPr="00C64ACD" w:rsidTr="00BA31F5">
        <w:trPr>
          <w:gridAfter w:val="1"/>
          <w:wAfter w:w="26" w:type="dxa"/>
          <w:cantSplit/>
          <w:trHeight w:val="511"/>
          <w:jc w:val="center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B1030E" w:rsidRDefault="00605DA5" w:rsidP="00B103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B1030E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Об</w:t>
            </w:r>
            <w:r w:rsidRPr="00B1030E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’</w:t>
            </w:r>
            <w:proofErr w:type="spellStart"/>
            <w:r w:rsidRPr="00B1030E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єднана</w:t>
            </w:r>
            <w:proofErr w:type="spellEnd"/>
            <w:r w:rsidRPr="00B1030E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 xml:space="preserve"> територіальна громада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B1030E" w:rsidRDefault="00605DA5" w:rsidP="00B1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uk-UA"/>
              </w:rPr>
              <w:t>422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B1030E" w:rsidRDefault="00605DA5" w:rsidP="00B1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  <w:t>341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B1030E" w:rsidRDefault="00605DA5" w:rsidP="00B1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  <w:t>45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B1030E" w:rsidRDefault="00605DA5" w:rsidP="00B1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B1030E" w:rsidRDefault="00605DA5" w:rsidP="00B1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  <w:t>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B1030E" w:rsidRDefault="00605DA5" w:rsidP="00B1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B1030E" w:rsidRDefault="00605DA5" w:rsidP="00B1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A5" w:rsidRPr="00B1030E" w:rsidRDefault="00605DA5" w:rsidP="00B1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</w:pPr>
          </w:p>
          <w:p w:rsidR="00605DA5" w:rsidRPr="00B1030E" w:rsidRDefault="00605DA5" w:rsidP="00B1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  <w:t>28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A5" w:rsidRPr="00B1030E" w:rsidRDefault="00605DA5" w:rsidP="00B1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</w:pPr>
          </w:p>
          <w:p w:rsidR="00605DA5" w:rsidRPr="00B1030E" w:rsidRDefault="00605DA5" w:rsidP="00B1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E" w:rsidRPr="00B1030E" w:rsidRDefault="00B1030E" w:rsidP="00B1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</w:pPr>
          </w:p>
          <w:p w:rsidR="00605DA5" w:rsidRPr="00B1030E" w:rsidRDefault="00605DA5" w:rsidP="00B1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B1030E" w:rsidRDefault="00605DA5" w:rsidP="00B1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  <w:t>422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B1030E" w:rsidRDefault="00605DA5" w:rsidP="00B1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  <w:t>414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B1030E" w:rsidRDefault="00605DA5" w:rsidP="00B1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B1030E" w:rsidRDefault="00605DA5" w:rsidP="00B1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B1030E" w:rsidRDefault="00605DA5" w:rsidP="00B1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B1030E" w:rsidRDefault="00605DA5" w:rsidP="00B1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B1030E" w:rsidRDefault="00605DA5" w:rsidP="00B1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  <w:t>422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B1030E" w:rsidRDefault="00605DA5" w:rsidP="00B1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B1030E" w:rsidRDefault="00605DA5" w:rsidP="00B1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  <w:t>405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B1030E" w:rsidRDefault="00605DA5" w:rsidP="00B1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B1030E" w:rsidRDefault="00605DA5" w:rsidP="00B1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  <w:t>422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B1030E" w:rsidRDefault="00605DA5" w:rsidP="00B1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  <w:t>219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B1030E" w:rsidRDefault="00605DA5" w:rsidP="00B1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  <w:t>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B1030E" w:rsidRDefault="00605DA5" w:rsidP="00B1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  <w:t>422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B1030E" w:rsidRDefault="00605DA5" w:rsidP="00B1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  <w:t>402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B1030E" w:rsidRDefault="00605DA5" w:rsidP="00B1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A5" w:rsidRPr="00B1030E" w:rsidRDefault="00605DA5" w:rsidP="00B1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</w:pPr>
          </w:p>
          <w:p w:rsidR="00605DA5" w:rsidRPr="00B1030E" w:rsidRDefault="00605DA5" w:rsidP="00B1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  <w:t>437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B1030E" w:rsidRDefault="00605DA5" w:rsidP="00B1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B1030E" w:rsidRDefault="00605DA5" w:rsidP="00B1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  <w:t>422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B1030E" w:rsidRDefault="00605DA5" w:rsidP="00B1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B1030E" w:rsidRDefault="00605DA5" w:rsidP="00B1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  <w:t>349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B1030E" w:rsidRDefault="00605DA5" w:rsidP="00B1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A5" w:rsidRPr="00B1030E" w:rsidRDefault="00605DA5" w:rsidP="00B1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</w:pPr>
          </w:p>
          <w:p w:rsidR="00605DA5" w:rsidRPr="00B1030E" w:rsidRDefault="00605DA5" w:rsidP="00B1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  <w:t>28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A5" w:rsidRPr="00B1030E" w:rsidRDefault="00605DA5" w:rsidP="00B1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</w:pPr>
          </w:p>
          <w:p w:rsidR="00605DA5" w:rsidRPr="00B1030E" w:rsidRDefault="00605DA5" w:rsidP="00B1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</w:pPr>
            <w:r w:rsidRPr="00B1030E"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  <w:t>0</w:t>
            </w:r>
          </w:p>
        </w:tc>
      </w:tr>
    </w:tbl>
    <w:p w:rsidR="00605DA5" w:rsidRPr="00C64ACD" w:rsidRDefault="00605DA5" w:rsidP="00605DA5">
      <w:pPr>
        <w:spacing w:after="0" w:line="240" w:lineRule="auto"/>
        <w:ind w:left="-67"/>
        <w:jc w:val="both"/>
        <w:rPr>
          <w:rFonts w:ascii="Times New Roman" w:eastAsia="Times New Roman" w:hAnsi="Times New Roman" w:cs="Times New Roman"/>
          <w:sz w:val="23"/>
          <w:szCs w:val="24"/>
          <w:lang w:val="uk-UA" w:eastAsia="ru-RU"/>
        </w:rPr>
      </w:pPr>
    </w:p>
    <w:p w:rsidR="00605DA5" w:rsidRPr="00C64ACD" w:rsidRDefault="00605DA5" w:rsidP="00605DA5">
      <w:pPr>
        <w:spacing w:after="0" w:line="240" w:lineRule="auto"/>
        <w:ind w:left="-67"/>
        <w:jc w:val="both"/>
        <w:rPr>
          <w:rFonts w:ascii="Times New Roman" w:eastAsia="Times New Roman" w:hAnsi="Times New Roman" w:cs="Times New Roman"/>
          <w:sz w:val="23"/>
          <w:szCs w:val="24"/>
          <w:lang w:val="uk-UA" w:eastAsia="ru-RU"/>
        </w:rPr>
      </w:pPr>
    </w:p>
    <w:p w:rsidR="00605DA5" w:rsidRPr="00C64ACD" w:rsidRDefault="00605DA5" w:rsidP="00605DA5">
      <w:pPr>
        <w:spacing w:after="0" w:line="240" w:lineRule="auto"/>
        <w:ind w:left="-67"/>
        <w:jc w:val="both"/>
        <w:rPr>
          <w:rFonts w:ascii="Times New Roman" w:eastAsia="Times New Roman" w:hAnsi="Times New Roman" w:cs="Times New Roman"/>
          <w:sz w:val="23"/>
          <w:szCs w:val="24"/>
          <w:lang w:val="uk-UA" w:eastAsia="ru-RU"/>
        </w:rPr>
      </w:pPr>
    </w:p>
    <w:p w:rsidR="00605DA5" w:rsidRPr="00C64ACD" w:rsidRDefault="00605DA5" w:rsidP="00605DA5">
      <w:pPr>
        <w:spacing w:after="0" w:line="240" w:lineRule="auto"/>
        <w:ind w:left="-67"/>
        <w:jc w:val="both"/>
        <w:rPr>
          <w:rFonts w:ascii="Times New Roman" w:eastAsia="Times New Roman" w:hAnsi="Times New Roman" w:cs="Times New Roman"/>
          <w:sz w:val="23"/>
          <w:szCs w:val="24"/>
          <w:lang w:val="uk-UA" w:eastAsia="ru-RU"/>
        </w:rPr>
      </w:pPr>
    </w:p>
    <w:p w:rsidR="00605DA5" w:rsidRPr="00C64ACD" w:rsidRDefault="00605DA5" w:rsidP="00605DA5">
      <w:pPr>
        <w:spacing w:after="0" w:line="240" w:lineRule="auto"/>
        <w:ind w:left="-67"/>
        <w:jc w:val="both"/>
        <w:rPr>
          <w:rFonts w:ascii="Times New Roman" w:eastAsia="Times New Roman" w:hAnsi="Times New Roman" w:cs="Times New Roman"/>
          <w:sz w:val="23"/>
          <w:szCs w:val="24"/>
          <w:lang w:val="uk-UA" w:eastAsia="ru-RU"/>
        </w:rPr>
      </w:pPr>
    </w:p>
    <w:tbl>
      <w:tblPr>
        <w:tblpPr w:leftFromText="180" w:rightFromText="180" w:vertAnchor="page" w:horzAnchor="margin" w:tblpXSpec="center" w:tblpY="661"/>
        <w:tblW w:w="16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554"/>
        <w:gridCol w:w="137"/>
        <w:gridCol w:w="270"/>
        <w:gridCol w:w="403"/>
        <w:gridCol w:w="526"/>
        <w:gridCol w:w="222"/>
        <w:gridCol w:w="255"/>
        <w:gridCol w:w="364"/>
        <w:gridCol w:w="115"/>
        <w:gridCol w:w="498"/>
        <w:gridCol w:w="74"/>
        <w:gridCol w:w="405"/>
        <w:gridCol w:w="214"/>
        <w:gridCol w:w="197"/>
        <w:gridCol w:w="372"/>
        <w:gridCol w:w="177"/>
        <w:gridCol w:w="479"/>
        <w:gridCol w:w="31"/>
        <w:gridCol w:w="559"/>
        <w:gridCol w:w="59"/>
        <w:gridCol w:w="448"/>
        <w:gridCol w:w="101"/>
        <w:gridCol w:w="378"/>
        <w:gridCol w:w="411"/>
        <w:gridCol w:w="50"/>
        <w:gridCol w:w="636"/>
        <w:gridCol w:w="50"/>
        <w:gridCol w:w="505"/>
        <w:gridCol w:w="104"/>
        <w:gridCol w:w="375"/>
        <w:gridCol w:w="104"/>
        <w:gridCol w:w="401"/>
        <w:gridCol w:w="148"/>
        <w:gridCol w:w="549"/>
        <w:gridCol w:w="265"/>
        <w:gridCol w:w="284"/>
        <w:gridCol w:w="549"/>
        <w:gridCol w:w="164"/>
        <w:gridCol w:w="454"/>
        <w:gridCol w:w="549"/>
        <w:gridCol w:w="44"/>
        <w:gridCol w:w="624"/>
        <w:gridCol w:w="14"/>
        <w:gridCol w:w="836"/>
        <w:gridCol w:w="14"/>
        <w:gridCol w:w="553"/>
        <w:gridCol w:w="14"/>
        <w:gridCol w:w="453"/>
        <w:gridCol w:w="14"/>
        <w:gridCol w:w="641"/>
        <w:gridCol w:w="12"/>
        <w:gridCol w:w="14"/>
      </w:tblGrid>
      <w:tr w:rsidR="00BA31F5" w:rsidRPr="00C64ACD" w:rsidTr="00BA31F5">
        <w:trPr>
          <w:gridAfter w:val="1"/>
          <w:wAfter w:w="9" w:type="dxa"/>
          <w:cantSplit/>
          <w:trHeight w:val="699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1F5" w:rsidRPr="00C64ACD" w:rsidRDefault="00BA31F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lastRenderedPageBreak/>
              <w:t>№ п/п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1F5" w:rsidRPr="00C64ACD" w:rsidRDefault="00BA31F5" w:rsidP="003D0363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 xml:space="preserve">Всього звернень за категоріями авторів </w:t>
            </w:r>
          </w:p>
          <w:p w:rsidR="00BA31F5" w:rsidRPr="00C64ACD" w:rsidRDefault="00BA31F5" w:rsidP="003D0363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(гр.7 = сума гр.7.1 – гр.7.23)</w:t>
            </w:r>
          </w:p>
        </w:tc>
        <w:tc>
          <w:tcPr>
            <w:tcW w:w="1255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1F5" w:rsidRPr="00C64ACD" w:rsidRDefault="00BA31F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у тому числі: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1F5" w:rsidRPr="00C64ACD" w:rsidRDefault="00BA31F5" w:rsidP="003D0363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Всього звернень за соціальним станом їх авторів (гр.8 = сума гр.8.1 – гр.8.12)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1F5" w:rsidRPr="00C64ACD" w:rsidRDefault="00BA31F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у тому числі:</w:t>
            </w:r>
          </w:p>
        </w:tc>
      </w:tr>
      <w:tr w:rsidR="00BA31F5" w:rsidRPr="00C64ACD" w:rsidTr="00BA31F5">
        <w:trPr>
          <w:gridAfter w:val="2"/>
          <w:wAfter w:w="21" w:type="dxa"/>
          <w:cantSplit/>
          <w:trHeight w:val="2761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1F5" w:rsidRPr="00C64ACD" w:rsidRDefault="00BA31F5" w:rsidP="003D0363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1F5" w:rsidRPr="00C64ACD" w:rsidRDefault="00BA31F5" w:rsidP="003D0363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1F5" w:rsidRPr="00C64ACD" w:rsidRDefault="00BA31F5" w:rsidP="003D0363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Учасників війни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1F5" w:rsidRPr="00C64ACD" w:rsidRDefault="00BA31F5" w:rsidP="003D0363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Дітей війни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1F5" w:rsidRPr="00C64ACD" w:rsidRDefault="00BA31F5" w:rsidP="003D0363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Осіб з інвалідністю внаслідок Великої Вітчизняної війни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1F5" w:rsidRPr="00C64ACD" w:rsidRDefault="00BA31F5" w:rsidP="003D0363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Осіб з інвалідністю внаслідок війни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1F5" w:rsidRPr="00C64ACD" w:rsidRDefault="00BA31F5" w:rsidP="003D0363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Учасників бойових дій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1F5" w:rsidRPr="00C64ACD" w:rsidRDefault="00BA31F5" w:rsidP="003D0363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Ветеранів праці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1F5" w:rsidRPr="00C64ACD" w:rsidRDefault="00BA31F5" w:rsidP="003D0363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Ветеран військової служби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1F5" w:rsidRPr="00C64ACD" w:rsidRDefault="00BA31F5" w:rsidP="003D0363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Осіб з інвалідністю І групи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1F5" w:rsidRPr="00C64ACD" w:rsidRDefault="00BA31F5" w:rsidP="003D0363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Осіб з інвалідністю ІІ групи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1F5" w:rsidRPr="00C64ACD" w:rsidRDefault="00BA31F5" w:rsidP="003D0363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Осіб з інвалідністю ІІІ групи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1F5" w:rsidRPr="00C64ACD" w:rsidRDefault="00BA31F5" w:rsidP="003D0363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 xml:space="preserve">Дітей-з інвалідністю з дитинства 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1F5" w:rsidRPr="00C64ACD" w:rsidRDefault="00BA31F5" w:rsidP="003D0363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Одиноких матерів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1F5" w:rsidRPr="00C64ACD" w:rsidRDefault="00BA31F5" w:rsidP="003D0363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Матерів-героїнь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1F5" w:rsidRPr="00C64ACD" w:rsidRDefault="00BA31F5" w:rsidP="003D0363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Багатодітних сімей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1F5" w:rsidRPr="00C64ACD" w:rsidRDefault="00BA31F5" w:rsidP="003D0363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Осіб, що потерпіли від Чорнобильської катастрофи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1F5" w:rsidRPr="00C64ACD" w:rsidRDefault="00BA31F5" w:rsidP="003D0363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Учасників ліквідації</w:t>
            </w:r>
          </w:p>
          <w:p w:rsidR="00BA31F5" w:rsidRPr="00C64ACD" w:rsidRDefault="00BA31F5" w:rsidP="003D0363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наслідків аварії на ЧАЕС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1F5" w:rsidRPr="00C64ACD" w:rsidRDefault="00BA31F5" w:rsidP="003D0363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Героїв України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1F5" w:rsidRPr="00C64ACD" w:rsidRDefault="00BA31F5" w:rsidP="003D0363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Героїв Радянського Союзу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1F5" w:rsidRPr="00C64ACD" w:rsidRDefault="00BA31F5" w:rsidP="003D0363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Героїв Соціалістичної Праці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1F5" w:rsidRPr="00C64ACD" w:rsidRDefault="00BA31F5" w:rsidP="003D0363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Дітей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1F5" w:rsidRPr="00C64ACD" w:rsidRDefault="00BA31F5" w:rsidP="003D0363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Інших категорій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1F5" w:rsidRPr="00C64ACD" w:rsidRDefault="00BA31F5" w:rsidP="003D0363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Учасник АТО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1F5" w:rsidRPr="00C64ACD" w:rsidRDefault="00BA31F5" w:rsidP="003D0363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 xml:space="preserve">Член сім’ї загиблого 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1F5" w:rsidRPr="00C64ACD" w:rsidRDefault="00BA31F5" w:rsidP="003D0363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Переселена або внутрішньо переміщена особа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1F5" w:rsidRPr="00C64ACD" w:rsidRDefault="00BA31F5" w:rsidP="003D0363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1F5" w:rsidRPr="00C64ACD" w:rsidRDefault="00BA31F5" w:rsidP="003D0363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Пенсіонерів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1F5" w:rsidRPr="00C64ACD" w:rsidRDefault="00BA31F5" w:rsidP="003D0363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Пенсіонер з числа військовослужбовців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1F5" w:rsidRPr="00C64ACD" w:rsidRDefault="00BA31F5" w:rsidP="003D0363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Робітників</w:t>
            </w:r>
          </w:p>
        </w:tc>
      </w:tr>
      <w:tr w:rsidR="00605DA5" w:rsidRPr="00C64ACD" w:rsidTr="00BA31F5">
        <w:trPr>
          <w:gridAfter w:val="2"/>
          <w:wAfter w:w="21" w:type="dxa"/>
          <w:cantSplit/>
          <w:trHeight w:val="323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7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ind w:hanging="98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7.1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ind w:hanging="41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7.2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7.3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7.4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7.5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7.6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7.6.1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ind w:hanging="41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7.7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7.8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7.9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7.10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7.11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ind w:hanging="41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7.12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ind w:hanging="81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7.13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7.14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7.15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ind w:left="-41" w:hanging="67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7.16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7.17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7.18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7.19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7.20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7.21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7.22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7.23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8.1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8.1.2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8.2</w:t>
            </w:r>
          </w:p>
        </w:tc>
      </w:tr>
      <w:tr w:rsidR="00605DA5" w:rsidRPr="00C64ACD" w:rsidTr="00BA31F5">
        <w:trPr>
          <w:gridAfter w:val="2"/>
          <w:wAfter w:w="21" w:type="dxa"/>
          <w:cantSplit/>
          <w:trHeight w:val="62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1.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422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uk-UA"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15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  <w:lang w:val="uk-UA"/>
              </w:rPr>
              <w:t>5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  <w:lang w:val="uk-UA"/>
              </w:rPr>
              <w:t>0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  <w:lang w:val="uk-UA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C64ACD" w:rsidRDefault="00605DA5" w:rsidP="003D03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6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C64ACD" w:rsidRDefault="00605DA5" w:rsidP="003D03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0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12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22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14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C64ACD" w:rsidRDefault="00605DA5" w:rsidP="003D03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4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C64ACD" w:rsidRDefault="00605DA5" w:rsidP="003D03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6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5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0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32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262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27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422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117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C64ACD" w:rsidRDefault="00605DA5" w:rsidP="003D03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49</w:t>
            </w:r>
          </w:p>
        </w:tc>
      </w:tr>
      <w:tr w:rsidR="00BA31F5" w:rsidRPr="00C64ACD" w:rsidTr="00BA31F5">
        <w:trPr>
          <w:cantSplit/>
          <w:trHeight w:val="907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1F5" w:rsidRPr="00C64ACD" w:rsidRDefault="00BA31F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№ п\п</w:t>
            </w:r>
          </w:p>
        </w:tc>
        <w:tc>
          <w:tcPr>
            <w:tcW w:w="72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1F5" w:rsidRPr="00C64ACD" w:rsidRDefault="00BA31F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у тому числі: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1F5" w:rsidRPr="00C64ACD" w:rsidRDefault="00BA31F5" w:rsidP="003D0363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Всього звернень за результатами їх розгляду (гр.9 = сума гр.9.1 – гр.9.7)</w:t>
            </w:r>
          </w:p>
        </w:tc>
        <w:tc>
          <w:tcPr>
            <w:tcW w:w="51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1F5" w:rsidRPr="00C64ACD" w:rsidRDefault="00BA31F5" w:rsidP="003D0363">
            <w:pPr>
              <w:spacing w:after="0" w:line="256" w:lineRule="auto"/>
              <w:ind w:left="-4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у тому числі: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1F5" w:rsidRPr="00C64ACD" w:rsidRDefault="00BA31F5" w:rsidP="003D0363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Всього питань порушених у зверненнях громадян (гр.</w:t>
            </w: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</w:rPr>
              <w:t>10</w:t>
            </w: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 xml:space="preserve"> = сума гр.010 – гр.240)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1F5" w:rsidRPr="00C64ACD" w:rsidRDefault="00BA31F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у тому числі:</w:t>
            </w:r>
          </w:p>
        </w:tc>
      </w:tr>
      <w:tr w:rsidR="00BA31F5" w:rsidRPr="00C64ACD" w:rsidTr="00BA31F5">
        <w:trPr>
          <w:cantSplit/>
          <w:trHeight w:val="2761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1F5" w:rsidRPr="00C64ACD" w:rsidRDefault="00BA31F5" w:rsidP="003D0363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1F5" w:rsidRPr="00C64ACD" w:rsidRDefault="00BA31F5" w:rsidP="003D0363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Селян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1F5" w:rsidRPr="00C64ACD" w:rsidRDefault="00BA31F5" w:rsidP="003D0363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Працівників бюджетної сфери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1F5" w:rsidRPr="00C64ACD" w:rsidRDefault="00BA31F5" w:rsidP="003D0363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Державних службовців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1F5" w:rsidRPr="00C64ACD" w:rsidRDefault="00BA31F5" w:rsidP="003D0363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Військовослужбовців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1F5" w:rsidRPr="00C64ACD" w:rsidRDefault="00BA31F5" w:rsidP="003D0363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Підприємців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1F5" w:rsidRPr="00C64ACD" w:rsidRDefault="00BA31F5" w:rsidP="003D0363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Безробітних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1F5" w:rsidRPr="00C64ACD" w:rsidRDefault="00BA31F5" w:rsidP="003D0363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Учнів, студентів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1F5" w:rsidRPr="00C64ACD" w:rsidRDefault="00BA31F5" w:rsidP="003D0363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Служителів релігійних організацій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1F5" w:rsidRPr="00C64ACD" w:rsidRDefault="00BA31F5" w:rsidP="003D0363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Осіб, що позбавлені волі; осіб, воля яких обмежена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1F5" w:rsidRPr="00C64ACD" w:rsidRDefault="00BA31F5" w:rsidP="003D0363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Журналіст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1F5" w:rsidRPr="00C64ACD" w:rsidRDefault="00BA31F5" w:rsidP="003D0363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Інших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1F5" w:rsidRPr="00C64ACD" w:rsidRDefault="00BA31F5" w:rsidP="003D0363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1F5" w:rsidRPr="00C64ACD" w:rsidRDefault="00BA31F5" w:rsidP="003D0363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Вирішено позитивно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1F5" w:rsidRPr="00C64ACD" w:rsidRDefault="00BA31F5" w:rsidP="003D0363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Відмовлено у задоволенні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1F5" w:rsidRPr="00C64ACD" w:rsidRDefault="00BA31F5" w:rsidP="003D0363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Дано роз’яснення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1F5" w:rsidRPr="00C64ACD" w:rsidRDefault="00BA31F5" w:rsidP="003D0363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Звернення, що повернуто авторові відповідно до статей 5 і 7 Закону України “Про звернення громадян” (393/96-ВР)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1F5" w:rsidRPr="00C64ACD" w:rsidRDefault="00BA31F5" w:rsidP="003D0363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Звернення, що  пересилається за належністю відповідно до статті 7 Закону України “Про звернення громадян” (393/96-ВР)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1F5" w:rsidRPr="00C64ACD" w:rsidRDefault="00BA31F5" w:rsidP="003D0363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Звернення, що  не підлягає розгляду відповідно до статей 8 і 17  Закону України “Про звернення громадян” (393/96-ВР)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1F5" w:rsidRPr="00C64ACD" w:rsidRDefault="00BA31F5" w:rsidP="003D0363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Чекати остаточної відповіді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1F5" w:rsidRPr="00C64ACD" w:rsidRDefault="00BA31F5" w:rsidP="003D0363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1F5" w:rsidRPr="00C64ACD" w:rsidRDefault="00BA31F5" w:rsidP="003D0363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Промислової політики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1F5" w:rsidRPr="00C64ACD" w:rsidRDefault="00BA31F5" w:rsidP="003D0363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Аграрної політики і земельних відносин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1F5" w:rsidRPr="00C64ACD" w:rsidRDefault="00BA31F5" w:rsidP="003D0363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Транспорту і зв’язку</w:t>
            </w:r>
          </w:p>
        </w:tc>
      </w:tr>
      <w:tr w:rsidR="00605DA5" w:rsidRPr="00C64ACD" w:rsidTr="00BA31F5">
        <w:trPr>
          <w:cantSplit/>
          <w:trHeight w:val="323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8.3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8.4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8.5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8.6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8.7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8.8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8.9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8.10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8.11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8.11.1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8.12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9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9.1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9.2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9.3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9.4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9.5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9.6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9.7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uk-UA"/>
              </w:rPr>
              <w:t>ІІ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</w:rPr>
              <w:t>010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</w:rPr>
              <w:t>020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</w:rPr>
              <w:t>030</w:t>
            </w:r>
          </w:p>
        </w:tc>
      </w:tr>
      <w:tr w:rsidR="00605DA5" w:rsidRPr="00C64ACD" w:rsidTr="00BA31F5">
        <w:trPr>
          <w:cantSplit/>
          <w:trHeight w:val="62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15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uk-UA"/>
              </w:rPr>
              <w:t>7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11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4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20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2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193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422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371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9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42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0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uk-UA"/>
              </w:rPr>
              <w:t>422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0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48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2</w:t>
            </w:r>
          </w:p>
        </w:tc>
      </w:tr>
    </w:tbl>
    <w:p w:rsidR="00605DA5" w:rsidRDefault="00605DA5" w:rsidP="00605DA5">
      <w:pPr>
        <w:rPr>
          <w:rFonts w:ascii="Times New Roman" w:eastAsia="Times New Roman" w:hAnsi="Times New Roman" w:cs="Times New Roman"/>
          <w:sz w:val="23"/>
          <w:szCs w:val="24"/>
          <w:lang w:val="uk-UA" w:eastAsia="ru-RU"/>
        </w:rPr>
      </w:pPr>
    </w:p>
    <w:p w:rsidR="00605DA5" w:rsidRDefault="00605DA5" w:rsidP="00605DA5">
      <w:pPr>
        <w:rPr>
          <w:rFonts w:ascii="Times New Roman" w:eastAsia="Times New Roman" w:hAnsi="Times New Roman" w:cs="Times New Roman"/>
          <w:sz w:val="23"/>
          <w:szCs w:val="24"/>
          <w:lang w:val="uk-UA" w:eastAsia="ru-RU"/>
        </w:rPr>
      </w:pPr>
    </w:p>
    <w:p w:rsidR="00605DA5" w:rsidRPr="00C64ACD" w:rsidRDefault="00605DA5" w:rsidP="00605DA5">
      <w:pPr>
        <w:rPr>
          <w:rFonts w:ascii="Times New Roman" w:eastAsia="Times New Roman" w:hAnsi="Times New Roman" w:cs="Times New Roman"/>
          <w:sz w:val="23"/>
          <w:szCs w:val="24"/>
          <w:lang w:val="uk-UA" w:eastAsia="ru-RU"/>
        </w:rPr>
      </w:pPr>
    </w:p>
    <w:p w:rsidR="00605DA5" w:rsidRPr="00C64ACD" w:rsidRDefault="00605DA5" w:rsidP="00605DA5">
      <w:pPr>
        <w:rPr>
          <w:rFonts w:ascii="Times New Roman" w:eastAsia="Times New Roman" w:hAnsi="Times New Roman" w:cs="Times New Roman"/>
          <w:sz w:val="23"/>
          <w:szCs w:val="24"/>
          <w:lang w:val="uk-UA" w:eastAsia="ru-RU"/>
        </w:rPr>
      </w:pPr>
    </w:p>
    <w:tbl>
      <w:tblPr>
        <w:tblpPr w:leftFromText="180" w:rightFromText="180" w:vertAnchor="text" w:horzAnchor="margin" w:tblpXSpec="center" w:tblpY="179"/>
        <w:tblW w:w="16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1001"/>
        <w:gridCol w:w="552"/>
        <w:gridCol w:w="522"/>
        <w:gridCol w:w="552"/>
        <w:gridCol w:w="621"/>
        <w:gridCol w:w="553"/>
        <w:gridCol w:w="553"/>
        <w:gridCol w:w="583"/>
        <w:gridCol w:w="691"/>
        <w:gridCol w:w="899"/>
        <w:gridCol w:w="661"/>
        <w:gridCol w:w="622"/>
        <w:gridCol w:w="583"/>
        <w:gridCol w:w="830"/>
        <w:gridCol w:w="761"/>
        <w:gridCol w:w="830"/>
        <w:gridCol w:w="731"/>
        <w:gridCol w:w="484"/>
        <w:gridCol w:w="622"/>
        <w:gridCol w:w="484"/>
        <w:gridCol w:w="622"/>
        <w:gridCol w:w="691"/>
        <w:gridCol w:w="691"/>
        <w:gridCol w:w="553"/>
        <w:gridCol w:w="11"/>
      </w:tblGrid>
      <w:tr w:rsidR="00605DA5" w:rsidRPr="00C64ACD" w:rsidTr="003D0363">
        <w:trPr>
          <w:cantSplit/>
          <w:trHeight w:val="451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№ п\п</w:t>
            </w:r>
          </w:p>
        </w:tc>
        <w:tc>
          <w:tcPr>
            <w:tcW w:w="1570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у тому числі:</w:t>
            </w:r>
          </w:p>
        </w:tc>
      </w:tr>
      <w:tr w:rsidR="00605DA5" w:rsidRPr="00C64ACD" w:rsidTr="003D0363">
        <w:trPr>
          <w:gridAfter w:val="1"/>
          <w:wAfter w:w="11" w:type="dxa"/>
          <w:cantSplit/>
          <w:trHeight w:val="2988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Економічної, цінової, інвестиційної, зовнішньоекономічної, регіональної політики та будівництва, підприємництва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Фінансової, податкової, митної політики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Соціального захисту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Праці і заробітної плати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Охорони праці та промислової безпеки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 xml:space="preserve">Охорони </w:t>
            </w:r>
            <w:proofErr w:type="spellStart"/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здоров</w:t>
            </w:r>
            <w:proofErr w:type="spellEnd"/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</w:rPr>
              <w:t>’</w:t>
            </w: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Комунального господарства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Житлової політики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Екології та природних ресурсів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Забезпечення дотримання законності та охорони правопорядку, реалізації прав і свобод громадян, запобігання дискримінації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Сімейної та гендерної політики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Молоді. Фізичної культури і спорту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Культури та культурної спадщини, туризму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Освіти, науки, науково-технічної, інноваційної діяльності та інтелектуальної власності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Інформаційної політики, діяльності засобів масової інформації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Діяльності об’єднань громадян, релігії та міжконфесійних відносин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pacing w:val="-6"/>
                <w:sz w:val="16"/>
                <w:szCs w:val="24"/>
                <w:lang w:val="uk-UA"/>
              </w:rPr>
              <w:t>Діяльності Верховної Ради України, Президента України та Кабінету Міністрів України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pacing w:val="-6"/>
                <w:sz w:val="16"/>
                <w:szCs w:val="24"/>
                <w:lang w:val="uk-UA"/>
              </w:rPr>
              <w:t xml:space="preserve">Діяльності центральних органів </w:t>
            </w:r>
          </w:p>
          <w:p w:rsidR="00605DA5" w:rsidRPr="00C64ACD" w:rsidRDefault="00605DA5" w:rsidP="003D0363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pacing w:val="-6"/>
                <w:sz w:val="16"/>
                <w:szCs w:val="24"/>
                <w:lang w:val="uk-UA"/>
              </w:rPr>
              <w:t>виконавчої влади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pacing w:val="-6"/>
                <w:sz w:val="16"/>
                <w:szCs w:val="24"/>
                <w:lang w:val="uk-UA"/>
              </w:rPr>
              <w:t xml:space="preserve">Діяльності місцевих органів </w:t>
            </w:r>
          </w:p>
          <w:p w:rsidR="00605DA5" w:rsidRPr="00C64ACD" w:rsidRDefault="00605DA5" w:rsidP="003D0363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pacing w:val="-6"/>
                <w:sz w:val="16"/>
                <w:szCs w:val="24"/>
                <w:lang w:val="uk-UA"/>
              </w:rPr>
              <w:t>виконавчої влади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Діяльності органів місцевого самоврядування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Діяльності підприємств та установ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Обороноздатності, суверенітету, міждержавних і міжнаціональних відносин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Державного будівництва, адміністративно-територіального устрою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Інше</w:t>
            </w:r>
          </w:p>
        </w:tc>
      </w:tr>
      <w:tr w:rsidR="00605DA5" w:rsidRPr="00C64ACD" w:rsidTr="003D0363">
        <w:trPr>
          <w:gridAfter w:val="1"/>
          <w:wAfter w:w="11" w:type="dxa"/>
          <w:cantSplit/>
          <w:trHeight w:val="35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</w:rPr>
              <w:t>040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</w:rPr>
              <w:t>050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</w:rPr>
              <w:t>060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</w:rPr>
              <w:t>070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</w:rPr>
              <w:t>070.1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</w:rPr>
              <w:t>080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</w:rPr>
              <w:t>090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100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110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120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130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130.1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140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150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160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170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180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190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200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210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210.1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220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230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240</w:t>
            </w:r>
          </w:p>
        </w:tc>
      </w:tr>
      <w:tr w:rsidR="00605DA5" w:rsidRPr="00C64ACD" w:rsidTr="003D0363">
        <w:trPr>
          <w:gridAfter w:val="1"/>
          <w:wAfter w:w="11" w:type="dxa"/>
          <w:cantSplit/>
          <w:trHeight w:val="68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1.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uk-UA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242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11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22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 w:rsidRPr="00C64ACD"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A5" w:rsidRPr="00C64ACD" w:rsidRDefault="00605DA5" w:rsidP="003D03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val="uk-UA"/>
              </w:rPr>
              <w:t>59</w:t>
            </w:r>
          </w:p>
        </w:tc>
      </w:tr>
    </w:tbl>
    <w:p w:rsidR="00605DA5" w:rsidRPr="00C64ACD" w:rsidRDefault="00605DA5" w:rsidP="00605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4"/>
          <w:lang w:val="uk-UA" w:eastAsia="ru-RU"/>
        </w:rPr>
      </w:pPr>
    </w:p>
    <w:p w:rsidR="00605DA5" w:rsidRPr="00C64ACD" w:rsidRDefault="00605DA5" w:rsidP="00605DA5">
      <w:pPr>
        <w:spacing w:after="0" w:line="240" w:lineRule="auto"/>
        <w:ind w:left="-67"/>
        <w:jc w:val="center"/>
        <w:rPr>
          <w:rFonts w:ascii="Times New Roman" w:eastAsia="Times New Roman" w:hAnsi="Times New Roman" w:cs="Times New Roman"/>
          <w:sz w:val="23"/>
          <w:szCs w:val="24"/>
          <w:lang w:val="uk-UA" w:eastAsia="ru-RU"/>
        </w:rPr>
      </w:pPr>
    </w:p>
    <w:p w:rsidR="00605DA5" w:rsidRDefault="00605DA5" w:rsidP="00605DA5">
      <w:pPr>
        <w:spacing w:after="0" w:line="240" w:lineRule="auto"/>
        <w:ind w:left="-67"/>
        <w:jc w:val="center"/>
        <w:rPr>
          <w:rFonts w:ascii="Times New Roman" w:eastAsia="Times New Roman" w:hAnsi="Times New Roman" w:cs="Times New Roman"/>
          <w:sz w:val="23"/>
          <w:szCs w:val="24"/>
          <w:lang w:val="uk-UA" w:eastAsia="ru-RU"/>
        </w:rPr>
      </w:pPr>
    </w:p>
    <w:p w:rsidR="00B1030E" w:rsidRDefault="00B1030E" w:rsidP="00605DA5">
      <w:pPr>
        <w:spacing w:after="0" w:line="240" w:lineRule="auto"/>
        <w:ind w:left="-67"/>
        <w:jc w:val="center"/>
        <w:rPr>
          <w:rFonts w:ascii="Times New Roman" w:eastAsia="Times New Roman" w:hAnsi="Times New Roman" w:cs="Times New Roman"/>
          <w:sz w:val="23"/>
          <w:szCs w:val="24"/>
          <w:lang w:val="uk-UA" w:eastAsia="ru-RU"/>
        </w:rPr>
      </w:pPr>
    </w:p>
    <w:p w:rsidR="00B1030E" w:rsidRDefault="00B1030E" w:rsidP="00605DA5">
      <w:pPr>
        <w:spacing w:after="0" w:line="240" w:lineRule="auto"/>
        <w:ind w:left="-67"/>
        <w:jc w:val="center"/>
        <w:rPr>
          <w:rFonts w:ascii="Times New Roman" w:eastAsia="Times New Roman" w:hAnsi="Times New Roman" w:cs="Times New Roman"/>
          <w:sz w:val="23"/>
          <w:szCs w:val="24"/>
          <w:lang w:val="uk-UA" w:eastAsia="ru-RU"/>
        </w:rPr>
      </w:pPr>
    </w:p>
    <w:p w:rsidR="00B1030E" w:rsidRDefault="00B1030E" w:rsidP="00605DA5">
      <w:pPr>
        <w:spacing w:after="0" w:line="240" w:lineRule="auto"/>
        <w:ind w:left="-67"/>
        <w:jc w:val="center"/>
        <w:rPr>
          <w:rFonts w:ascii="Times New Roman" w:eastAsia="Times New Roman" w:hAnsi="Times New Roman" w:cs="Times New Roman"/>
          <w:sz w:val="23"/>
          <w:szCs w:val="24"/>
          <w:lang w:val="uk-UA" w:eastAsia="ru-RU"/>
        </w:rPr>
      </w:pPr>
    </w:p>
    <w:p w:rsidR="00B1030E" w:rsidRDefault="00B1030E" w:rsidP="00605DA5">
      <w:pPr>
        <w:spacing w:after="0" w:line="240" w:lineRule="auto"/>
        <w:ind w:left="-67"/>
        <w:jc w:val="center"/>
        <w:rPr>
          <w:rFonts w:ascii="Times New Roman" w:eastAsia="Times New Roman" w:hAnsi="Times New Roman" w:cs="Times New Roman"/>
          <w:sz w:val="23"/>
          <w:szCs w:val="24"/>
          <w:lang w:val="uk-UA" w:eastAsia="ru-RU"/>
        </w:rPr>
      </w:pPr>
    </w:p>
    <w:p w:rsidR="00B1030E" w:rsidRDefault="00B1030E" w:rsidP="00605DA5">
      <w:pPr>
        <w:spacing w:after="0" w:line="240" w:lineRule="auto"/>
        <w:ind w:left="-67"/>
        <w:jc w:val="center"/>
        <w:rPr>
          <w:rFonts w:ascii="Times New Roman" w:eastAsia="Times New Roman" w:hAnsi="Times New Roman" w:cs="Times New Roman"/>
          <w:sz w:val="23"/>
          <w:szCs w:val="24"/>
          <w:lang w:val="uk-UA" w:eastAsia="ru-RU"/>
        </w:rPr>
      </w:pPr>
    </w:p>
    <w:p w:rsidR="00B1030E" w:rsidRDefault="00B1030E" w:rsidP="00605DA5">
      <w:pPr>
        <w:spacing w:after="0" w:line="240" w:lineRule="auto"/>
        <w:ind w:left="-67"/>
        <w:jc w:val="center"/>
        <w:rPr>
          <w:rFonts w:ascii="Times New Roman" w:eastAsia="Times New Roman" w:hAnsi="Times New Roman" w:cs="Times New Roman"/>
          <w:sz w:val="23"/>
          <w:szCs w:val="24"/>
          <w:lang w:val="uk-UA" w:eastAsia="ru-RU"/>
        </w:rPr>
      </w:pPr>
    </w:p>
    <w:p w:rsidR="00B1030E" w:rsidRDefault="00B1030E" w:rsidP="00605DA5">
      <w:pPr>
        <w:spacing w:after="0" w:line="240" w:lineRule="auto"/>
        <w:ind w:left="-67"/>
        <w:jc w:val="center"/>
        <w:rPr>
          <w:rFonts w:ascii="Times New Roman" w:eastAsia="Times New Roman" w:hAnsi="Times New Roman" w:cs="Times New Roman"/>
          <w:sz w:val="23"/>
          <w:szCs w:val="24"/>
          <w:lang w:val="uk-UA" w:eastAsia="ru-RU"/>
        </w:rPr>
      </w:pPr>
    </w:p>
    <w:p w:rsidR="00B1030E" w:rsidRDefault="00B1030E" w:rsidP="00605DA5">
      <w:pPr>
        <w:spacing w:after="0" w:line="240" w:lineRule="auto"/>
        <w:ind w:left="-67"/>
        <w:jc w:val="center"/>
        <w:rPr>
          <w:rFonts w:ascii="Times New Roman" w:eastAsia="Times New Roman" w:hAnsi="Times New Roman" w:cs="Times New Roman"/>
          <w:sz w:val="23"/>
          <w:szCs w:val="24"/>
          <w:lang w:val="uk-UA" w:eastAsia="ru-RU"/>
        </w:rPr>
      </w:pPr>
    </w:p>
    <w:p w:rsidR="00B1030E" w:rsidRDefault="00B1030E" w:rsidP="00605DA5">
      <w:pPr>
        <w:spacing w:after="0" w:line="240" w:lineRule="auto"/>
        <w:ind w:left="-67"/>
        <w:jc w:val="center"/>
        <w:rPr>
          <w:rFonts w:ascii="Times New Roman" w:eastAsia="Times New Roman" w:hAnsi="Times New Roman" w:cs="Times New Roman"/>
          <w:sz w:val="23"/>
          <w:szCs w:val="24"/>
          <w:lang w:val="uk-UA" w:eastAsia="ru-RU"/>
        </w:rPr>
      </w:pPr>
    </w:p>
    <w:p w:rsidR="00B1030E" w:rsidRDefault="00B1030E" w:rsidP="00605DA5">
      <w:pPr>
        <w:spacing w:after="0" w:line="240" w:lineRule="auto"/>
        <w:ind w:left="-67"/>
        <w:jc w:val="center"/>
        <w:rPr>
          <w:rFonts w:ascii="Times New Roman" w:eastAsia="Times New Roman" w:hAnsi="Times New Roman" w:cs="Times New Roman"/>
          <w:sz w:val="23"/>
          <w:szCs w:val="24"/>
          <w:lang w:val="uk-UA" w:eastAsia="ru-RU"/>
        </w:rPr>
      </w:pPr>
    </w:p>
    <w:p w:rsidR="00B1030E" w:rsidRDefault="00B1030E" w:rsidP="00605DA5">
      <w:pPr>
        <w:spacing w:after="0" w:line="240" w:lineRule="auto"/>
        <w:ind w:left="-67"/>
        <w:jc w:val="center"/>
        <w:rPr>
          <w:rFonts w:ascii="Times New Roman" w:eastAsia="Times New Roman" w:hAnsi="Times New Roman" w:cs="Times New Roman"/>
          <w:sz w:val="23"/>
          <w:szCs w:val="24"/>
          <w:lang w:val="uk-UA" w:eastAsia="ru-RU"/>
        </w:rPr>
      </w:pPr>
    </w:p>
    <w:p w:rsidR="00B1030E" w:rsidRDefault="00B1030E" w:rsidP="00605DA5">
      <w:pPr>
        <w:spacing w:after="0" w:line="240" w:lineRule="auto"/>
        <w:ind w:left="-67"/>
        <w:jc w:val="center"/>
        <w:rPr>
          <w:rFonts w:ascii="Times New Roman" w:eastAsia="Times New Roman" w:hAnsi="Times New Roman" w:cs="Times New Roman"/>
          <w:sz w:val="23"/>
          <w:szCs w:val="24"/>
          <w:lang w:val="uk-UA" w:eastAsia="ru-RU"/>
        </w:rPr>
      </w:pPr>
    </w:p>
    <w:p w:rsidR="00B1030E" w:rsidRDefault="00B1030E" w:rsidP="00605DA5">
      <w:pPr>
        <w:spacing w:after="0" w:line="240" w:lineRule="auto"/>
        <w:ind w:left="-67"/>
        <w:jc w:val="center"/>
        <w:rPr>
          <w:rFonts w:ascii="Times New Roman" w:eastAsia="Times New Roman" w:hAnsi="Times New Roman" w:cs="Times New Roman"/>
          <w:sz w:val="23"/>
          <w:szCs w:val="24"/>
          <w:lang w:val="uk-UA" w:eastAsia="ru-RU"/>
        </w:rPr>
        <w:sectPr w:rsidR="00B1030E" w:rsidSect="00605DA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1030E" w:rsidRDefault="00351C24" w:rsidP="00351C24">
      <w:pPr>
        <w:spacing w:after="0" w:line="240" w:lineRule="auto"/>
        <w:ind w:left="-67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 5.2</w:t>
      </w:r>
    </w:p>
    <w:p w:rsidR="00351C24" w:rsidRDefault="00351C24" w:rsidP="00351C24">
      <w:pPr>
        <w:spacing w:after="0" w:line="240" w:lineRule="auto"/>
        <w:ind w:left="-67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гендерного аналізу бюджетної програми</w:t>
      </w:r>
    </w:p>
    <w:p w:rsidR="00351C24" w:rsidRDefault="00351C24" w:rsidP="00351C24">
      <w:pPr>
        <w:spacing w:after="0" w:line="240" w:lineRule="auto"/>
        <w:ind w:left="-67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1C24" w:rsidRDefault="00351C24" w:rsidP="00351C24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Витяг із звіту </w:t>
      </w:r>
      <w:r w:rsidRPr="00351C24">
        <w:rPr>
          <w:rFonts w:ascii="Times New Roman" w:hAnsi="Times New Roman" w:cs="Times New Roman"/>
          <w:noProof/>
          <w:sz w:val="28"/>
          <w:szCs w:val="28"/>
          <w:lang w:val="uk-UA"/>
        </w:rPr>
        <w:t>сільського голови про роботу виконавчого комітету та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351C24">
        <w:rPr>
          <w:rFonts w:ascii="Times New Roman" w:hAnsi="Times New Roman" w:cs="Times New Roman"/>
          <w:noProof/>
          <w:sz w:val="28"/>
          <w:szCs w:val="28"/>
          <w:lang w:val="uk-UA"/>
        </w:rPr>
        <w:t>виконання Плану соціального і економічного розвитку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351C2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Степанківської ОТГ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з</w:t>
      </w:r>
      <w:r w:rsidRPr="00351C24">
        <w:rPr>
          <w:rFonts w:ascii="Times New Roman" w:hAnsi="Times New Roman" w:cs="Times New Roman"/>
          <w:noProof/>
          <w:sz w:val="28"/>
          <w:szCs w:val="28"/>
          <w:lang w:val="uk-UA"/>
        </w:rPr>
        <w:t>а 2019 рік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затевердженого рішенням Степанківської сільської ради </w:t>
      </w:r>
      <w:r w:rsidRPr="00351C24">
        <w:rPr>
          <w:rFonts w:ascii="Times New Roman" w:hAnsi="Times New Roman" w:cs="Times New Roman"/>
          <w:noProof/>
          <w:sz w:val="28"/>
          <w:szCs w:val="28"/>
          <w:lang w:val="uk-UA"/>
        </w:rPr>
        <w:t>№43-1/</w:t>
      </w:r>
      <w:r w:rsidRPr="00351C24">
        <w:rPr>
          <w:rFonts w:ascii="Times New Roman" w:hAnsi="Times New Roman" w:cs="Times New Roman"/>
          <w:noProof/>
          <w:sz w:val="28"/>
          <w:szCs w:val="28"/>
          <w:lang w:val="en-US"/>
        </w:rPr>
        <w:t>V</w:t>
      </w:r>
      <w:r w:rsidRPr="00351C24">
        <w:rPr>
          <w:rFonts w:ascii="Times New Roman" w:hAnsi="Times New Roman" w:cs="Times New Roman"/>
          <w:noProof/>
          <w:sz w:val="28"/>
          <w:szCs w:val="28"/>
          <w:lang w:val="uk-UA"/>
        </w:rPr>
        <w:t>ІІ від 07.02.2020 року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:rsidR="00BA31F5" w:rsidRDefault="00BA31F5" w:rsidP="00351C24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351C24" w:rsidRPr="00351C24" w:rsidRDefault="00351C24" w:rsidP="00351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«</w:t>
      </w:r>
      <w:r w:rsidR="00EF0B23">
        <w:rPr>
          <w:rFonts w:ascii="Times New Roman" w:hAnsi="Times New Roman" w:cs="Times New Roman"/>
          <w:noProof/>
          <w:sz w:val="28"/>
          <w:szCs w:val="28"/>
          <w:lang w:val="uk-UA"/>
        </w:rPr>
        <w:t>…</w:t>
      </w:r>
      <w:r w:rsidRPr="00351C24">
        <w:rPr>
          <w:rFonts w:ascii="Times New Roman" w:hAnsi="Times New Roman" w:cs="Times New Roman"/>
          <w:sz w:val="28"/>
          <w:szCs w:val="28"/>
        </w:rPr>
        <w:t xml:space="preserve">Робота </w:t>
      </w:r>
      <w:proofErr w:type="spellStart"/>
      <w:r w:rsidRPr="00351C24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351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C24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351C2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51C24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351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C24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351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C24">
        <w:rPr>
          <w:rFonts w:ascii="Times New Roman" w:hAnsi="Times New Roman" w:cs="Times New Roman"/>
          <w:sz w:val="28"/>
          <w:szCs w:val="28"/>
        </w:rPr>
        <w:t>організовувалась</w:t>
      </w:r>
      <w:proofErr w:type="spellEnd"/>
      <w:r w:rsidRPr="00351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C24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351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C24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351C24">
        <w:rPr>
          <w:rFonts w:ascii="Times New Roman" w:hAnsi="Times New Roman" w:cs="Times New Roman"/>
          <w:sz w:val="28"/>
          <w:szCs w:val="28"/>
        </w:rPr>
        <w:t xml:space="preserve"> України, Закону </w:t>
      </w:r>
      <w:proofErr w:type="spellStart"/>
      <w:r w:rsidRPr="00351C2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51C24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351C24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351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C24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351C2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51C24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351C24">
        <w:rPr>
          <w:rFonts w:ascii="Times New Roman" w:hAnsi="Times New Roman" w:cs="Times New Roman"/>
          <w:sz w:val="28"/>
          <w:szCs w:val="28"/>
        </w:rPr>
        <w:t xml:space="preserve">», чинного </w:t>
      </w:r>
      <w:proofErr w:type="spellStart"/>
      <w:r w:rsidRPr="00351C24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351C24">
        <w:rPr>
          <w:rFonts w:ascii="Times New Roman" w:hAnsi="Times New Roman" w:cs="Times New Roman"/>
          <w:sz w:val="28"/>
          <w:szCs w:val="28"/>
        </w:rPr>
        <w:t xml:space="preserve">, Постановам </w:t>
      </w:r>
      <w:proofErr w:type="spellStart"/>
      <w:r w:rsidRPr="00351C24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351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C24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351C2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51C24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351C24">
        <w:rPr>
          <w:rFonts w:ascii="Times New Roman" w:hAnsi="Times New Roman" w:cs="Times New Roman"/>
          <w:sz w:val="28"/>
          <w:szCs w:val="28"/>
        </w:rPr>
        <w:t xml:space="preserve"> направлена на </w:t>
      </w:r>
      <w:proofErr w:type="spellStart"/>
      <w:r w:rsidRPr="00351C2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51C24">
        <w:rPr>
          <w:rFonts w:ascii="Times New Roman" w:hAnsi="Times New Roman" w:cs="Times New Roman"/>
          <w:sz w:val="28"/>
          <w:szCs w:val="28"/>
        </w:rPr>
        <w:t xml:space="preserve"> «Плану </w:t>
      </w:r>
      <w:proofErr w:type="spellStart"/>
      <w:r w:rsidRPr="00351C24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351C2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51C24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351C2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1C2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51C24">
        <w:rPr>
          <w:rFonts w:ascii="Times New Roman" w:hAnsi="Times New Roman" w:cs="Times New Roman"/>
          <w:sz w:val="28"/>
          <w:szCs w:val="28"/>
        </w:rPr>
        <w:t xml:space="preserve"> </w:t>
      </w:r>
      <w:r w:rsidRPr="00351C24">
        <w:rPr>
          <w:rFonts w:ascii="Times New Roman" w:hAnsi="Times New Roman" w:cs="Times New Roman"/>
          <w:sz w:val="28"/>
          <w:szCs w:val="28"/>
          <w:lang w:val="uk-UA"/>
        </w:rPr>
        <w:t xml:space="preserve">громади </w:t>
      </w:r>
      <w:r w:rsidRPr="00351C24">
        <w:rPr>
          <w:rFonts w:ascii="Times New Roman" w:hAnsi="Times New Roman" w:cs="Times New Roman"/>
          <w:sz w:val="28"/>
          <w:szCs w:val="28"/>
        </w:rPr>
        <w:t>на 201</w:t>
      </w:r>
      <w:r w:rsidRPr="00351C2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51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C24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351C24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351C24">
        <w:rPr>
          <w:rFonts w:ascii="Times New Roman" w:hAnsi="Times New Roman" w:cs="Times New Roman"/>
          <w:sz w:val="28"/>
          <w:szCs w:val="28"/>
        </w:rPr>
        <w:t>делегованих</w:t>
      </w:r>
      <w:proofErr w:type="spellEnd"/>
      <w:r w:rsidRPr="00351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C24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351C24">
        <w:rPr>
          <w:rFonts w:ascii="Times New Roman" w:hAnsi="Times New Roman" w:cs="Times New Roman"/>
          <w:sz w:val="28"/>
          <w:szCs w:val="28"/>
        </w:rPr>
        <w:t xml:space="preserve"> та на </w:t>
      </w:r>
      <w:proofErr w:type="spellStart"/>
      <w:r w:rsidRPr="00351C24">
        <w:rPr>
          <w:rFonts w:ascii="Times New Roman" w:hAnsi="Times New Roman" w:cs="Times New Roman"/>
          <w:sz w:val="28"/>
          <w:szCs w:val="28"/>
        </w:rPr>
        <w:t>вирішенні</w:t>
      </w:r>
      <w:proofErr w:type="spellEnd"/>
      <w:r w:rsidRPr="00351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C24">
        <w:rPr>
          <w:rFonts w:ascii="Times New Roman" w:hAnsi="Times New Roman" w:cs="Times New Roman"/>
          <w:sz w:val="28"/>
          <w:szCs w:val="28"/>
        </w:rPr>
        <w:t>актуальних</w:t>
      </w:r>
      <w:proofErr w:type="spellEnd"/>
      <w:r w:rsidRPr="00351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C24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51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C24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351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C24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351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C24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351C24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351C24">
        <w:rPr>
          <w:rFonts w:ascii="Times New Roman" w:hAnsi="Times New Roman" w:cs="Times New Roman"/>
          <w:sz w:val="28"/>
          <w:szCs w:val="28"/>
        </w:rPr>
        <w:t>обсягах</w:t>
      </w:r>
      <w:proofErr w:type="spellEnd"/>
      <w:r w:rsidRPr="00351C24">
        <w:rPr>
          <w:rFonts w:ascii="Times New Roman" w:hAnsi="Times New Roman" w:cs="Times New Roman"/>
          <w:sz w:val="28"/>
          <w:szCs w:val="28"/>
        </w:rPr>
        <w:t xml:space="preserve"> і межах, </w:t>
      </w:r>
      <w:proofErr w:type="spellStart"/>
      <w:r w:rsidRPr="00351C24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351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C24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351C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1C24" w:rsidRPr="00351C24" w:rsidRDefault="00351C24" w:rsidP="00351C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1C24">
        <w:rPr>
          <w:rFonts w:ascii="Times New Roman" w:hAnsi="Times New Roman" w:cs="Times New Roman"/>
          <w:sz w:val="28"/>
          <w:szCs w:val="28"/>
          <w:lang w:val="uk-UA"/>
        </w:rPr>
        <w:t xml:space="preserve">        Степанківська сільська рада налічує 3 населені пункти: с.Степанки, с.Бузуків та с.Хацьки. Згідно статистичного обліку населення станом на </w:t>
      </w:r>
      <w:r w:rsidRPr="00351C24">
        <w:rPr>
          <w:rFonts w:ascii="Times New Roman" w:hAnsi="Times New Roman" w:cs="Times New Roman"/>
          <w:sz w:val="28"/>
          <w:szCs w:val="28"/>
        </w:rPr>
        <w:t> </w:t>
      </w:r>
      <w:r w:rsidRPr="00351C24">
        <w:rPr>
          <w:rFonts w:ascii="Times New Roman" w:hAnsi="Times New Roman" w:cs="Times New Roman"/>
          <w:sz w:val="28"/>
          <w:szCs w:val="28"/>
          <w:lang w:val="uk-UA"/>
        </w:rPr>
        <w:t xml:space="preserve">31.12.2019 року на території Степанківської сільської ради </w:t>
      </w:r>
      <w:r w:rsidRPr="00351C24">
        <w:rPr>
          <w:rFonts w:ascii="Times New Roman" w:hAnsi="Times New Roman" w:cs="Times New Roman"/>
          <w:sz w:val="28"/>
          <w:szCs w:val="28"/>
        </w:rPr>
        <w:t> </w:t>
      </w:r>
      <w:r w:rsidRPr="00351C24">
        <w:rPr>
          <w:rFonts w:ascii="Times New Roman" w:hAnsi="Times New Roman" w:cs="Times New Roman"/>
          <w:sz w:val="28"/>
          <w:szCs w:val="28"/>
          <w:lang w:val="uk-UA"/>
        </w:rPr>
        <w:t xml:space="preserve">зареєстровано </w:t>
      </w:r>
      <w:r w:rsidRPr="00351C24">
        <w:rPr>
          <w:rFonts w:ascii="Times New Roman" w:hAnsi="Times New Roman" w:cs="Times New Roman"/>
          <w:b/>
          <w:sz w:val="28"/>
          <w:szCs w:val="28"/>
          <w:lang w:val="uk-UA"/>
        </w:rPr>
        <w:t>6183</w:t>
      </w:r>
      <w:r w:rsidRPr="00351C24">
        <w:rPr>
          <w:rFonts w:ascii="Times New Roman" w:hAnsi="Times New Roman" w:cs="Times New Roman"/>
          <w:b/>
          <w:sz w:val="28"/>
          <w:szCs w:val="28"/>
        </w:rPr>
        <w:t> </w:t>
      </w:r>
      <w:r w:rsidRPr="00351C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особи з них 3089 по с.Хацьки та 3094 по с.Степанки і с.Бузуків.</w:t>
      </w:r>
    </w:p>
    <w:p w:rsidR="00351C24" w:rsidRPr="00351C24" w:rsidRDefault="00351C24" w:rsidP="00351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1C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Загалом </w:t>
      </w:r>
      <w:r w:rsidRPr="00351C24">
        <w:rPr>
          <w:rFonts w:ascii="Times New Roman" w:hAnsi="Times New Roman" w:cs="Times New Roman"/>
          <w:sz w:val="28"/>
          <w:szCs w:val="28"/>
          <w:lang w:val="uk-UA"/>
        </w:rPr>
        <w:t xml:space="preserve">за 2019 рік до сільської ради з пропозиціями, заявами  та скаргами звернулося більше </w:t>
      </w:r>
      <w:r w:rsidRPr="00351C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2000 осіб. </w:t>
      </w:r>
      <w:r w:rsidRPr="00351C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розгляд до виконавчого комітету Степанківської сільської ради </w:t>
      </w:r>
      <w:r w:rsidRPr="00351C2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надійшли</w:t>
      </w:r>
      <w:r w:rsidRPr="00351C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51C24">
        <w:rPr>
          <w:rFonts w:ascii="Times New Roman" w:eastAsia="Calibri" w:hAnsi="Times New Roman" w:cs="Times New Roman"/>
          <w:b/>
          <w:sz w:val="28"/>
          <w:szCs w:val="28"/>
          <w:lang w:val="uk-UA"/>
        </w:rPr>
        <w:t>422 письмових звернень</w:t>
      </w:r>
      <w:r w:rsidRPr="00351C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</w:t>
      </w:r>
      <w:r w:rsidRPr="00351C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308 письмових звернень</w:t>
      </w:r>
      <w:r w:rsidRPr="00351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1C24">
        <w:rPr>
          <w:rFonts w:ascii="Times New Roman" w:hAnsi="Times New Roman" w:cs="Times New Roman"/>
          <w:b/>
          <w:sz w:val="28"/>
          <w:szCs w:val="28"/>
          <w:lang w:val="uk-UA"/>
        </w:rPr>
        <w:t>із земельних питань</w:t>
      </w:r>
      <w:r w:rsidRPr="00351C24">
        <w:rPr>
          <w:rFonts w:ascii="Times New Roman" w:hAnsi="Times New Roman" w:cs="Times New Roman"/>
          <w:sz w:val="28"/>
          <w:szCs w:val="28"/>
          <w:lang w:val="uk-UA"/>
        </w:rPr>
        <w:t>, реєстрація яких ведеться землевпорядниками в окремих журналах реєстрації заяв громадян (71 по с.Хацьки та 237 по с.Степанки).</w:t>
      </w:r>
    </w:p>
    <w:p w:rsidR="00351C24" w:rsidRPr="00351C24" w:rsidRDefault="00351C24" w:rsidP="00351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1C24">
        <w:rPr>
          <w:rFonts w:ascii="Times New Roman" w:hAnsi="Times New Roman" w:cs="Times New Roman"/>
          <w:sz w:val="28"/>
          <w:szCs w:val="28"/>
          <w:lang w:val="uk-UA"/>
        </w:rPr>
        <w:t xml:space="preserve">Особлива увага приділяється зверненням пільгових категорій громадян, та тим, які надходять на розгляд з органів влади вищого рівня.  Так, протягом 2019 року, до виконкому надійшло </w:t>
      </w:r>
      <w:r w:rsidRPr="00351C24">
        <w:rPr>
          <w:rFonts w:ascii="Times New Roman" w:hAnsi="Times New Roman" w:cs="Times New Roman"/>
          <w:b/>
          <w:sz w:val="28"/>
          <w:szCs w:val="28"/>
          <w:lang w:val="uk-UA"/>
        </w:rPr>
        <w:t>28 звернень з Урядової гарячої лінії</w:t>
      </w:r>
      <w:r w:rsidRPr="00351C24">
        <w:rPr>
          <w:rFonts w:ascii="Times New Roman" w:hAnsi="Times New Roman" w:cs="Times New Roman"/>
          <w:sz w:val="28"/>
          <w:szCs w:val="28"/>
          <w:lang w:val="uk-UA"/>
        </w:rPr>
        <w:t xml:space="preserve"> (Обласний контактний центр), в яких, в основному, порушувались питання щодо нарахування соціальних пільг (субсидій). Всі питання розглянуто у відповідні терміни. </w:t>
      </w:r>
    </w:p>
    <w:p w:rsidR="00351C24" w:rsidRPr="00351C24" w:rsidRDefault="00351C24" w:rsidP="00351C24">
      <w:pPr>
        <w:tabs>
          <w:tab w:val="left" w:pos="54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1C24">
        <w:rPr>
          <w:rFonts w:ascii="Times New Roman" w:hAnsi="Times New Roman" w:cs="Times New Roman"/>
          <w:sz w:val="28"/>
          <w:szCs w:val="28"/>
          <w:lang w:val="uk-UA"/>
        </w:rPr>
        <w:t xml:space="preserve">        Протягом 2019 року вчинено  </w:t>
      </w:r>
      <w:r w:rsidRPr="00351C24">
        <w:rPr>
          <w:rFonts w:ascii="Times New Roman" w:hAnsi="Times New Roman" w:cs="Times New Roman"/>
          <w:b/>
          <w:sz w:val="28"/>
          <w:szCs w:val="28"/>
          <w:lang w:val="uk-UA"/>
        </w:rPr>
        <w:t>365</w:t>
      </w:r>
      <w:r w:rsidRPr="00351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1C24">
        <w:rPr>
          <w:rFonts w:ascii="Times New Roman" w:hAnsi="Times New Roman" w:cs="Times New Roman"/>
          <w:b/>
          <w:sz w:val="28"/>
          <w:szCs w:val="28"/>
          <w:lang w:val="uk-UA"/>
        </w:rPr>
        <w:t>нотаріальних дій</w:t>
      </w:r>
      <w:r w:rsidRPr="00351C24">
        <w:rPr>
          <w:rFonts w:ascii="Times New Roman" w:hAnsi="Times New Roman" w:cs="Times New Roman"/>
          <w:sz w:val="28"/>
          <w:szCs w:val="28"/>
          <w:lang w:val="uk-UA"/>
        </w:rPr>
        <w:t>, з них:</w:t>
      </w:r>
    </w:p>
    <w:p w:rsidR="00351C24" w:rsidRPr="00351C24" w:rsidRDefault="00351C24" w:rsidP="00351C24">
      <w:pPr>
        <w:tabs>
          <w:tab w:val="left" w:pos="54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1C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192 доручень, </w:t>
      </w:r>
    </w:p>
    <w:p w:rsidR="00351C24" w:rsidRPr="00351C24" w:rsidRDefault="00351C24" w:rsidP="00351C24">
      <w:pPr>
        <w:tabs>
          <w:tab w:val="left" w:pos="54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1C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40 заповітів та </w:t>
      </w:r>
    </w:p>
    <w:p w:rsidR="00351C24" w:rsidRPr="00351C24" w:rsidRDefault="00351C24" w:rsidP="00351C24">
      <w:pPr>
        <w:tabs>
          <w:tab w:val="left" w:pos="54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1C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133 посвідчень підписів; </w:t>
      </w:r>
    </w:p>
    <w:p w:rsidR="00351C24" w:rsidRPr="00351C24" w:rsidRDefault="00351C24" w:rsidP="00351C24">
      <w:pPr>
        <w:tabs>
          <w:tab w:val="left" w:pos="54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1C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зареєстровано 15 шлюбів, </w:t>
      </w:r>
    </w:p>
    <w:p w:rsidR="00351C24" w:rsidRPr="00351C24" w:rsidRDefault="00351C24" w:rsidP="00351C24">
      <w:pPr>
        <w:tabs>
          <w:tab w:val="left" w:pos="54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1C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складено 26 актових записів про народження та </w:t>
      </w:r>
    </w:p>
    <w:p w:rsidR="00351C24" w:rsidRPr="00351C24" w:rsidRDefault="00351C24" w:rsidP="00351C24">
      <w:pPr>
        <w:tabs>
          <w:tab w:val="left" w:pos="54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1C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66 актових записів про смерть. </w:t>
      </w:r>
    </w:p>
    <w:p w:rsidR="00351C24" w:rsidRPr="00351C24" w:rsidRDefault="00351C24" w:rsidP="00351C24">
      <w:pPr>
        <w:tabs>
          <w:tab w:val="left" w:pos="54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1C24">
        <w:rPr>
          <w:rFonts w:ascii="Times New Roman" w:hAnsi="Times New Roman" w:cs="Times New Roman"/>
          <w:sz w:val="28"/>
          <w:szCs w:val="28"/>
          <w:lang w:val="uk-UA"/>
        </w:rPr>
        <w:t xml:space="preserve">Уповноваженими особами  виконавчого комітету здійснено </w:t>
      </w:r>
      <w:r w:rsidRPr="00351C24">
        <w:rPr>
          <w:rFonts w:ascii="Times New Roman" w:hAnsi="Times New Roman" w:cs="Times New Roman"/>
          <w:b/>
          <w:sz w:val="28"/>
          <w:szCs w:val="28"/>
          <w:lang w:val="uk-UA"/>
        </w:rPr>
        <w:t>371 актів реєстрації місця проживання,</w:t>
      </w:r>
      <w:r w:rsidRPr="00351C24">
        <w:rPr>
          <w:rFonts w:ascii="Times New Roman" w:hAnsi="Times New Roman" w:cs="Times New Roman"/>
          <w:sz w:val="28"/>
          <w:szCs w:val="28"/>
          <w:lang w:val="uk-UA"/>
        </w:rPr>
        <w:t xml:space="preserve"> з них – 201 по с.Хацьки та 170 по с.Степанки ((106 (Хацьки)+95(Степанки) актів прибуття (всього 201) та 89 (Хацьки)+81 (Степанки) актів вибуття особи (всього 170) з місця проживання). </w:t>
      </w:r>
    </w:p>
    <w:p w:rsidR="00351C24" w:rsidRPr="00351C24" w:rsidRDefault="00351C24" w:rsidP="00351C24">
      <w:pPr>
        <w:tabs>
          <w:tab w:val="left" w:pos="54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1C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Видано 4270 довідок. </w:t>
      </w:r>
    </w:p>
    <w:p w:rsidR="00351C24" w:rsidRPr="00351C24" w:rsidRDefault="00351C24" w:rsidP="00351C24">
      <w:pPr>
        <w:tabs>
          <w:tab w:val="left" w:pos="54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1C24">
        <w:rPr>
          <w:rFonts w:ascii="Times New Roman" w:hAnsi="Times New Roman" w:cs="Times New Roman"/>
          <w:b/>
          <w:sz w:val="28"/>
          <w:szCs w:val="28"/>
          <w:lang w:val="uk-UA"/>
        </w:rPr>
        <w:t>Оброблено 2769 вхідної та 2679 вихідної документації.</w:t>
      </w:r>
    </w:p>
    <w:p w:rsidR="00351C24" w:rsidRPr="00351C24" w:rsidRDefault="00351C24" w:rsidP="00351C24">
      <w:pPr>
        <w:tabs>
          <w:tab w:val="left" w:pos="54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1C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Оформлено 993 субсидій (в </w:t>
      </w:r>
      <w:proofErr w:type="spellStart"/>
      <w:r w:rsidRPr="00351C24">
        <w:rPr>
          <w:rFonts w:ascii="Times New Roman" w:hAnsi="Times New Roman" w:cs="Times New Roman"/>
          <w:b/>
          <w:sz w:val="28"/>
          <w:szCs w:val="28"/>
          <w:lang w:val="uk-UA"/>
        </w:rPr>
        <w:t>т.ч</w:t>
      </w:r>
      <w:proofErr w:type="spellEnd"/>
      <w:r w:rsidRPr="00351C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субсидії на тверде паливо – 112 шт. та субсидії ЖКП – 881 шт.). Також відділом соціального захисту населення проводиться робота з оформлення соціальних допомог. Всього оформлено 195 шт., з них: </w:t>
      </w:r>
      <w:r w:rsidRPr="00351C24">
        <w:rPr>
          <w:rFonts w:ascii="Times New Roman" w:hAnsi="Times New Roman" w:cs="Times New Roman"/>
          <w:sz w:val="28"/>
          <w:szCs w:val="28"/>
          <w:lang w:val="uk-UA"/>
        </w:rPr>
        <w:t xml:space="preserve">одинокі по доходах – 118, опіка – 6 шт., вагітність та пологи – 16 штук, державна соціальна допомога – 61, одноразова – 39, компенсаційні – 6, аліменти – 6, по догляду за інвалідом- </w:t>
      </w:r>
      <w:r w:rsidRPr="00351C24">
        <w:rPr>
          <w:rFonts w:ascii="Times New Roman" w:hAnsi="Times New Roman" w:cs="Times New Roman"/>
          <w:sz w:val="28"/>
          <w:szCs w:val="28"/>
          <w:lang w:val="uk-UA"/>
        </w:rPr>
        <w:lastRenderedPageBreak/>
        <w:t>15, аліменти – 4, багатодітні сім</w:t>
      </w:r>
      <w:r w:rsidRPr="00351C24">
        <w:rPr>
          <w:rFonts w:ascii="Times New Roman" w:hAnsi="Times New Roman" w:cs="Times New Roman"/>
          <w:sz w:val="28"/>
          <w:szCs w:val="28"/>
        </w:rPr>
        <w:t>’</w:t>
      </w:r>
      <w:r w:rsidRPr="00351C24">
        <w:rPr>
          <w:rFonts w:ascii="Times New Roman" w:hAnsi="Times New Roman" w:cs="Times New Roman"/>
          <w:sz w:val="28"/>
          <w:szCs w:val="28"/>
          <w:lang w:val="uk-UA"/>
        </w:rPr>
        <w:t>ї – 25 штук)</w:t>
      </w:r>
      <w:r w:rsidRPr="00351C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В тому числі оформлено пільги - всього 67 шт. </w:t>
      </w:r>
      <w:r w:rsidRPr="00351C24">
        <w:rPr>
          <w:rFonts w:ascii="Times New Roman" w:hAnsi="Times New Roman" w:cs="Times New Roman"/>
          <w:sz w:val="28"/>
          <w:szCs w:val="28"/>
          <w:lang w:val="uk-UA"/>
        </w:rPr>
        <w:t>(з них</w:t>
      </w:r>
      <w:r w:rsidRPr="00351C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51C24">
        <w:rPr>
          <w:rFonts w:ascii="Times New Roman" w:hAnsi="Times New Roman" w:cs="Times New Roman"/>
          <w:sz w:val="28"/>
          <w:szCs w:val="28"/>
          <w:lang w:val="uk-UA"/>
        </w:rPr>
        <w:t xml:space="preserve">УБД – 5, </w:t>
      </w:r>
      <w:proofErr w:type="spellStart"/>
      <w:r w:rsidRPr="00351C24">
        <w:rPr>
          <w:rFonts w:ascii="Times New Roman" w:hAnsi="Times New Roman" w:cs="Times New Roman"/>
          <w:sz w:val="28"/>
          <w:szCs w:val="28"/>
          <w:lang w:val="uk-UA"/>
        </w:rPr>
        <w:t>інв.ІІІ</w:t>
      </w:r>
      <w:proofErr w:type="spellEnd"/>
      <w:r w:rsidRPr="00351C24">
        <w:rPr>
          <w:rFonts w:ascii="Times New Roman" w:hAnsi="Times New Roman" w:cs="Times New Roman"/>
          <w:sz w:val="28"/>
          <w:szCs w:val="28"/>
          <w:lang w:val="uk-UA"/>
        </w:rPr>
        <w:t xml:space="preserve"> гр.-6, </w:t>
      </w:r>
      <w:proofErr w:type="spellStart"/>
      <w:r w:rsidRPr="00351C24">
        <w:rPr>
          <w:rFonts w:ascii="Times New Roman" w:hAnsi="Times New Roman" w:cs="Times New Roman"/>
          <w:sz w:val="28"/>
          <w:szCs w:val="28"/>
          <w:lang w:val="uk-UA"/>
        </w:rPr>
        <w:t>інв.ІІ</w:t>
      </w:r>
      <w:proofErr w:type="spellEnd"/>
      <w:r w:rsidRPr="00351C24">
        <w:rPr>
          <w:rFonts w:ascii="Times New Roman" w:hAnsi="Times New Roman" w:cs="Times New Roman"/>
          <w:sz w:val="28"/>
          <w:szCs w:val="28"/>
          <w:lang w:val="uk-UA"/>
        </w:rPr>
        <w:t xml:space="preserve"> гр.-10, пенсіонери – 7, УБД одноразова допомога – 18, вдова – 1, багатодітна </w:t>
      </w:r>
      <w:proofErr w:type="spellStart"/>
      <w:r w:rsidRPr="00351C24">
        <w:rPr>
          <w:rFonts w:ascii="Times New Roman" w:hAnsi="Times New Roman" w:cs="Times New Roman"/>
          <w:sz w:val="28"/>
          <w:szCs w:val="28"/>
          <w:lang w:val="uk-UA"/>
        </w:rPr>
        <w:t>сімя</w:t>
      </w:r>
      <w:proofErr w:type="spellEnd"/>
      <w:r w:rsidRPr="00351C24">
        <w:rPr>
          <w:rFonts w:ascii="Times New Roman" w:hAnsi="Times New Roman" w:cs="Times New Roman"/>
          <w:sz w:val="28"/>
          <w:szCs w:val="28"/>
          <w:lang w:val="uk-UA"/>
        </w:rPr>
        <w:t xml:space="preserve">- 10, в </w:t>
      </w:r>
      <w:proofErr w:type="spellStart"/>
      <w:r w:rsidRPr="00351C24">
        <w:rPr>
          <w:rFonts w:ascii="Times New Roman" w:hAnsi="Times New Roman" w:cs="Times New Roman"/>
          <w:sz w:val="28"/>
          <w:szCs w:val="28"/>
          <w:lang w:val="uk-UA"/>
        </w:rPr>
        <w:t>т.ч.готівка</w:t>
      </w:r>
      <w:proofErr w:type="spellEnd"/>
      <w:r w:rsidRPr="00351C24">
        <w:rPr>
          <w:rFonts w:ascii="Times New Roman" w:hAnsi="Times New Roman" w:cs="Times New Roman"/>
          <w:sz w:val="28"/>
          <w:szCs w:val="28"/>
          <w:lang w:val="uk-UA"/>
        </w:rPr>
        <w:t xml:space="preserve"> – 13, ветерани ОВС – 1). </w:t>
      </w:r>
    </w:p>
    <w:p w:rsidR="00351C24" w:rsidRPr="00351C24" w:rsidRDefault="00351C24" w:rsidP="00351C24">
      <w:pPr>
        <w:tabs>
          <w:tab w:val="left" w:pos="54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1C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Уповноваженими особами постійно ведеться облік: </w:t>
      </w:r>
    </w:p>
    <w:p w:rsidR="00351C24" w:rsidRPr="00351C24" w:rsidRDefault="00351C24" w:rsidP="00351C24">
      <w:pPr>
        <w:pStyle w:val="a3"/>
        <w:numPr>
          <w:ilvl w:val="0"/>
          <w:numId w:val="2"/>
        </w:numPr>
        <w:tabs>
          <w:tab w:val="left" w:pos="543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1C24">
        <w:rPr>
          <w:rFonts w:ascii="Times New Roman" w:hAnsi="Times New Roman"/>
          <w:b/>
          <w:sz w:val="28"/>
          <w:szCs w:val="28"/>
        </w:rPr>
        <w:t>учасників бойових дій та учасників АТО (93 особи);</w:t>
      </w:r>
    </w:p>
    <w:p w:rsidR="00351C24" w:rsidRPr="00351C24" w:rsidRDefault="00351C24" w:rsidP="00351C24">
      <w:pPr>
        <w:pStyle w:val="a3"/>
        <w:numPr>
          <w:ilvl w:val="0"/>
          <w:numId w:val="2"/>
        </w:numPr>
        <w:tabs>
          <w:tab w:val="left" w:pos="543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1C24">
        <w:rPr>
          <w:rFonts w:ascii="Times New Roman" w:hAnsi="Times New Roman"/>
          <w:b/>
          <w:sz w:val="28"/>
          <w:szCs w:val="28"/>
        </w:rPr>
        <w:t xml:space="preserve">учасників ліквідації аварії на ЧАЕС (40 осіб, з них – 21 особа по с.Хацьки та 19 осіб по селу Степанки), </w:t>
      </w:r>
    </w:p>
    <w:p w:rsidR="00351C24" w:rsidRPr="00351C24" w:rsidRDefault="00351C24" w:rsidP="00351C24">
      <w:pPr>
        <w:pStyle w:val="a3"/>
        <w:numPr>
          <w:ilvl w:val="0"/>
          <w:numId w:val="2"/>
        </w:numPr>
        <w:tabs>
          <w:tab w:val="left" w:pos="543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1C24">
        <w:rPr>
          <w:rFonts w:ascii="Times New Roman" w:hAnsi="Times New Roman"/>
          <w:b/>
          <w:sz w:val="28"/>
          <w:szCs w:val="28"/>
        </w:rPr>
        <w:t>внутрішньо переміщених осіб (39 осіб),</w:t>
      </w:r>
    </w:p>
    <w:p w:rsidR="00351C24" w:rsidRPr="00351C24" w:rsidRDefault="00351C24" w:rsidP="00351C24">
      <w:pPr>
        <w:pStyle w:val="a3"/>
        <w:numPr>
          <w:ilvl w:val="0"/>
          <w:numId w:val="2"/>
        </w:numPr>
        <w:tabs>
          <w:tab w:val="left" w:pos="543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1C24">
        <w:rPr>
          <w:rFonts w:ascii="Times New Roman" w:hAnsi="Times New Roman"/>
          <w:b/>
          <w:sz w:val="28"/>
          <w:szCs w:val="28"/>
        </w:rPr>
        <w:t xml:space="preserve"> одиноких пристарілих громадян (43особи).</w:t>
      </w:r>
    </w:p>
    <w:p w:rsidR="00351C24" w:rsidRPr="00351C24" w:rsidRDefault="00351C24" w:rsidP="00351C24">
      <w:pPr>
        <w:tabs>
          <w:tab w:val="left" w:pos="54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1C24">
        <w:rPr>
          <w:rFonts w:ascii="Times New Roman" w:hAnsi="Times New Roman" w:cs="Times New Roman"/>
          <w:b/>
          <w:sz w:val="28"/>
          <w:szCs w:val="28"/>
          <w:lang w:val="uk-UA"/>
        </w:rPr>
        <w:t>На обліку  сімей, які опинилися в складних життєвих обставинах знаходиться  13 сімей</w:t>
      </w:r>
      <w:r w:rsidRPr="00351C24">
        <w:rPr>
          <w:rFonts w:ascii="Times New Roman" w:hAnsi="Times New Roman" w:cs="Times New Roman"/>
          <w:sz w:val="28"/>
          <w:szCs w:val="28"/>
          <w:lang w:val="uk-UA"/>
        </w:rPr>
        <w:t xml:space="preserve"> (6 сімей по с.Хацьки та 7 сімей по с.Степанки і с.Бузуків), в них виховуються  (15+11 ) </w:t>
      </w:r>
      <w:r w:rsidRPr="00351C24">
        <w:rPr>
          <w:rFonts w:ascii="Times New Roman" w:hAnsi="Times New Roman" w:cs="Times New Roman"/>
          <w:b/>
          <w:sz w:val="28"/>
          <w:szCs w:val="28"/>
          <w:lang w:val="uk-UA"/>
        </w:rPr>
        <w:t>всього 23  дітей;</w:t>
      </w:r>
    </w:p>
    <w:p w:rsidR="00351C24" w:rsidRPr="00351C24" w:rsidRDefault="00351C24" w:rsidP="00351C24">
      <w:pPr>
        <w:tabs>
          <w:tab w:val="left" w:pos="3828"/>
          <w:tab w:val="left" w:pos="54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1C24">
        <w:rPr>
          <w:rFonts w:ascii="Times New Roman" w:hAnsi="Times New Roman" w:cs="Times New Roman"/>
          <w:sz w:val="28"/>
          <w:szCs w:val="28"/>
          <w:lang w:val="uk-UA"/>
        </w:rPr>
        <w:t>Виконкомом сільської ради здійснюється державна</w:t>
      </w:r>
      <w:r w:rsidRPr="00351C24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реєстрація речових прав на нерухоме майно та їх обтяжень. </w:t>
      </w:r>
      <w:r w:rsidRPr="00351C24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>Так, протягом 2019 року</w:t>
      </w:r>
      <w:r w:rsidRPr="00351C24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зареєстровано право власності на об’єкти  нерухомого майна та договорів їх оренди в кількості </w:t>
      </w:r>
      <w:r w:rsidRPr="00351C24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>223 штук.</w:t>
      </w:r>
    </w:p>
    <w:p w:rsidR="00351C24" w:rsidRPr="00351C24" w:rsidRDefault="00351C24" w:rsidP="00351C24">
      <w:pPr>
        <w:tabs>
          <w:tab w:val="left" w:pos="54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1C24">
        <w:rPr>
          <w:rFonts w:ascii="Times New Roman" w:hAnsi="Times New Roman" w:cs="Times New Roman"/>
          <w:sz w:val="28"/>
          <w:szCs w:val="28"/>
          <w:lang w:val="uk-UA"/>
        </w:rPr>
        <w:t>При виконкомі сільської ради діє:</w:t>
      </w:r>
    </w:p>
    <w:p w:rsidR="00351C24" w:rsidRPr="00351C24" w:rsidRDefault="00351C24" w:rsidP="00351C24">
      <w:pPr>
        <w:tabs>
          <w:tab w:val="left" w:pos="54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1C24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351C24">
        <w:rPr>
          <w:rFonts w:ascii="Times New Roman" w:hAnsi="Times New Roman" w:cs="Times New Roman"/>
          <w:b/>
          <w:sz w:val="28"/>
          <w:szCs w:val="28"/>
          <w:lang w:val="uk-UA"/>
        </w:rPr>
        <w:t>Адміністративна комісія</w:t>
      </w:r>
      <w:r w:rsidRPr="00351C24">
        <w:rPr>
          <w:rFonts w:ascii="Times New Roman" w:hAnsi="Times New Roman" w:cs="Times New Roman"/>
          <w:sz w:val="28"/>
          <w:szCs w:val="28"/>
          <w:lang w:val="uk-UA"/>
        </w:rPr>
        <w:t xml:space="preserve"> - протягом звітного періоду проведено </w:t>
      </w:r>
      <w:r w:rsidRPr="00351C24">
        <w:rPr>
          <w:rFonts w:ascii="Times New Roman" w:hAnsi="Times New Roman" w:cs="Times New Roman"/>
          <w:b/>
          <w:sz w:val="28"/>
          <w:szCs w:val="28"/>
          <w:lang w:val="uk-UA"/>
        </w:rPr>
        <w:t>15 засідань адміністративної комісії та притягнуто до адміністративної відповідальності 76 осіб, що на 15 осіб менше в порівнянні з 2018 роком  в</w:t>
      </w:r>
      <w:r w:rsidRPr="00351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1C24"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 w:rsidRPr="00351C24">
        <w:rPr>
          <w:rFonts w:ascii="Times New Roman" w:hAnsi="Times New Roman" w:cs="Times New Roman"/>
          <w:sz w:val="28"/>
          <w:szCs w:val="28"/>
          <w:lang w:val="uk-UA"/>
        </w:rPr>
        <w:t xml:space="preserve">.  за ст. 183  КУпАП – 10 осіб, що на 12 осіб менше  в порівнянні з 2018 роком, ст.197 КУпАП – 28осіб, що на 5 осіб більше в порівнянні з 2018 роком,  ст.152 КУпАП -1 особа, що на 10 осіб менше ніж в 2018 року, ст.159 КУпАП – 1 особа, ст.156 КУпАП – 2 особи. </w:t>
      </w:r>
    </w:p>
    <w:p w:rsidR="00351C24" w:rsidRPr="00351C24" w:rsidRDefault="00351C24" w:rsidP="00351C24">
      <w:pPr>
        <w:tabs>
          <w:tab w:val="left" w:pos="54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1C24">
        <w:rPr>
          <w:rFonts w:ascii="Times New Roman" w:hAnsi="Times New Roman" w:cs="Times New Roman"/>
          <w:b/>
          <w:sz w:val="28"/>
          <w:szCs w:val="28"/>
          <w:lang w:val="uk-UA"/>
        </w:rPr>
        <w:t>За результатами роботи адміністративної комісії протягом 2019 року до бюджету сільської ради надійшло 4114,00 грн., що на 1615,00 гривень більше ніж у 2018 році.</w:t>
      </w:r>
    </w:p>
    <w:p w:rsidR="00351C24" w:rsidRPr="00351C24" w:rsidRDefault="00351C24" w:rsidP="00351C24">
      <w:pPr>
        <w:pStyle w:val="a3"/>
        <w:tabs>
          <w:tab w:val="left" w:pos="543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1C24">
        <w:rPr>
          <w:rFonts w:ascii="Times New Roman" w:hAnsi="Times New Roman"/>
          <w:b/>
          <w:sz w:val="28"/>
          <w:szCs w:val="28"/>
        </w:rPr>
        <w:t xml:space="preserve">  </w:t>
      </w:r>
      <w:r w:rsidRPr="00351C24">
        <w:rPr>
          <w:rFonts w:ascii="Times New Roman" w:hAnsi="Times New Roman"/>
          <w:sz w:val="28"/>
          <w:szCs w:val="28"/>
          <w:u w:val="single"/>
        </w:rPr>
        <w:t xml:space="preserve">На виконання ст.36 ЗУ «Про місцеве самоврядування» проводиться робота  у сфері оборонної роботи та цивільної роботи. </w:t>
      </w:r>
      <w:r w:rsidRPr="00351C24">
        <w:rPr>
          <w:rFonts w:ascii="Times New Roman" w:hAnsi="Times New Roman"/>
          <w:sz w:val="28"/>
          <w:szCs w:val="28"/>
        </w:rPr>
        <w:t xml:space="preserve">Ведеться та спланована робота по веденню військового обліку: проводиться звірка з будинковими книгами; ведеться картотека вільних ресурсів військовозобов’язаних та призначених по завданнях; документація  пункту збору  ведеться згідно з керівними документами; постійна співпраця  з Черкаським ОМВК (вул.Хоменка,19 </w:t>
      </w:r>
      <w:proofErr w:type="spellStart"/>
      <w:r w:rsidRPr="00351C24">
        <w:rPr>
          <w:rFonts w:ascii="Times New Roman" w:hAnsi="Times New Roman"/>
          <w:sz w:val="28"/>
          <w:szCs w:val="28"/>
        </w:rPr>
        <w:t>м.Черкаси</w:t>
      </w:r>
      <w:proofErr w:type="spellEnd"/>
      <w:r w:rsidRPr="00351C24">
        <w:rPr>
          <w:rFonts w:ascii="Times New Roman" w:hAnsi="Times New Roman"/>
          <w:sz w:val="28"/>
          <w:szCs w:val="28"/>
        </w:rPr>
        <w:t xml:space="preserve">).   Забезпечується контроль у веденні військового обліку військовозобов’язаних і призовників по Степанківській сільській раді і документації пункту збору сільської ради на особливий період та знання функціональних обов’язків.  </w:t>
      </w:r>
      <w:r w:rsidRPr="00351C24">
        <w:rPr>
          <w:rFonts w:ascii="Times New Roman" w:hAnsi="Times New Roman"/>
          <w:b/>
          <w:sz w:val="28"/>
          <w:szCs w:val="28"/>
          <w:u w:val="single"/>
        </w:rPr>
        <w:t>Станом на 01.01.2020 року на військовому обліку знаходяться</w:t>
      </w:r>
      <w:r w:rsidRPr="00351C2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51C24">
        <w:rPr>
          <w:rFonts w:ascii="Times New Roman" w:hAnsi="Times New Roman"/>
          <w:b/>
          <w:sz w:val="28"/>
          <w:szCs w:val="28"/>
          <w:u w:val="single"/>
        </w:rPr>
        <w:t>1339</w:t>
      </w:r>
      <w:r w:rsidRPr="00351C2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51C24">
        <w:rPr>
          <w:rFonts w:ascii="Times New Roman" w:hAnsi="Times New Roman"/>
          <w:b/>
          <w:sz w:val="28"/>
          <w:szCs w:val="28"/>
          <w:u w:val="single"/>
        </w:rPr>
        <w:t>чоловік,</w:t>
      </w:r>
      <w:r w:rsidRPr="00351C2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51C24">
        <w:rPr>
          <w:rFonts w:ascii="Times New Roman" w:hAnsi="Times New Roman"/>
          <w:b/>
          <w:sz w:val="28"/>
          <w:szCs w:val="28"/>
          <w:u w:val="single"/>
        </w:rPr>
        <w:t xml:space="preserve">з них 374 </w:t>
      </w:r>
      <w:proofErr w:type="spellStart"/>
      <w:r w:rsidRPr="00351C24">
        <w:rPr>
          <w:rFonts w:ascii="Times New Roman" w:hAnsi="Times New Roman"/>
          <w:b/>
          <w:sz w:val="28"/>
          <w:szCs w:val="28"/>
          <w:u w:val="single"/>
        </w:rPr>
        <w:t>чол</w:t>
      </w:r>
      <w:proofErr w:type="spellEnd"/>
      <w:r w:rsidRPr="00351C24">
        <w:rPr>
          <w:rFonts w:ascii="Times New Roman" w:hAnsi="Times New Roman"/>
          <w:b/>
          <w:sz w:val="28"/>
          <w:szCs w:val="28"/>
          <w:u w:val="single"/>
        </w:rPr>
        <w:t xml:space="preserve">. по </w:t>
      </w:r>
      <w:proofErr w:type="spellStart"/>
      <w:r w:rsidRPr="00351C24">
        <w:rPr>
          <w:rFonts w:ascii="Times New Roman" w:hAnsi="Times New Roman"/>
          <w:b/>
          <w:sz w:val="28"/>
          <w:szCs w:val="28"/>
          <w:u w:val="single"/>
        </w:rPr>
        <w:t>с.Степанки</w:t>
      </w:r>
      <w:proofErr w:type="spellEnd"/>
      <w:r w:rsidRPr="00351C24">
        <w:rPr>
          <w:rFonts w:ascii="Times New Roman" w:hAnsi="Times New Roman"/>
          <w:b/>
          <w:sz w:val="28"/>
          <w:szCs w:val="28"/>
          <w:u w:val="single"/>
        </w:rPr>
        <w:t xml:space="preserve"> та 965 </w:t>
      </w:r>
      <w:proofErr w:type="spellStart"/>
      <w:r w:rsidRPr="00351C24">
        <w:rPr>
          <w:rFonts w:ascii="Times New Roman" w:hAnsi="Times New Roman"/>
          <w:b/>
          <w:sz w:val="28"/>
          <w:szCs w:val="28"/>
          <w:u w:val="single"/>
        </w:rPr>
        <w:t>чол</w:t>
      </w:r>
      <w:proofErr w:type="spellEnd"/>
      <w:r w:rsidRPr="00351C24">
        <w:rPr>
          <w:rFonts w:ascii="Times New Roman" w:hAnsi="Times New Roman"/>
          <w:b/>
          <w:sz w:val="28"/>
          <w:szCs w:val="28"/>
          <w:u w:val="single"/>
        </w:rPr>
        <w:t xml:space="preserve">. по с.Хацьки.  </w:t>
      </w:r>
    </w:p>
    <w:p w:rsidR="00351C24" w:rsidRPr="00351C24" w:rsidRDefault="00351C24" w:rsidP="00351C2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1C24">
        <w:rPr>
          <w:rFonts w:ascii="Times New Roman" w:hAnsi="Times New Roman" w:cs="Times New Roman"/>
          <w:sz w:val="28"/>
          <w:szCs w:val="28"/>
        </w:rPr>
        <w:t>Сержантів</w:t>
      </w:r>
      <w:proofErr w:type="spellEnd"/>
      <w:r w:rsidRPr="00351C24">
        <w:rPr>
          <w:rFonts w:ascii="Times New Roman" w:hAnsi="Times New Roman" w:cs="Times New Roman"/>
          <w:sz w:val="28"/>
          <w:szCs w:val="28"/>
        </w:rPr>
        <w:t>                            </w:t>
      </w:r>
      <w:r w:rsidRPr="00351C2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351C24">
        <w:rPr>
          <w:rFonts w:ascii="Times New Roman" w:hAnsi="Times New Roman" w:cs="Times New Roman"/>
          <w:sz w:val="28"/>
          <w:szCs w:val="28"/>
        </w:rPr>
        <w:t xml:space="preserve"> -  </w:t>
      </w:r>
      <w:r w:rsidRPr="00351C24">
        <w:rPr>
          <w:rFonts w:ascii="Times New Roman" w:hAnsi="Times New Roman" w:cs="Times New Roman"/>
          <w:sz w:val="28"/>
          <w:szCs w:val="28"/>
          <w:lang w:val="uk-UA"/>
        </w:rPr>
        <w:t>47</w:t>
      </w:r>
      <w:r w:rsidRPr="00351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C24">
        <w:rPr>
          <w:rFonts w:ascii="Times New Roman" w:hAnsi="Times New Roman" w:cs="Times New Roman"/>
          <w:sz w:val="28"/>
          <w:szCs w:val="28"/>
        </w:rPr>
        <w:t>чол</w:t>
      </w:r>
      <w:proofErr w:type="spellEnd"/>
      <w:r w:rsidRPr="00351C24">
        <w:rPr>
          <w:rFonts w:ascii="Times New Roman" w:hAnsi="Times New Roman" w:cs="Times New Roman"/>
          <w:sz w:val="28"/>
          <w:szCs w:val="28"/>
        </w:rPr>
        <w:t>.</w:t>
      </w:r>
      <w:r w:rsidRPr="00351C24">
        <w:rPr>
          <w:rFonts w:ascii="Times New Roman" w:hAnsi="Times New Roman" w:cs="Times New Roman"/>
          <w:sz w:val="28"/>
          <w:szCs w:val="28"/>
          <w:lang w:val="uk-UA"/>
        </w:rPr>
        <w:t xml:space="preserve"> (С) + 42 </w:t>
      </w:r>
      <w:proofErr w:type="spellStart"/>
      <w:r w:rsidRPr="00351C24">
        <w:rPr>
          <w:rFonts w:ascii="Times New Roman" w:hAnsi="Times New Roman" w:cs="Times New Roman"/>
          <w:sz w:val="28"/>
          <w:szCs w:val="28"/>
          <w:lang w:val="uk-UA"/>
        </w:rPr>
        <w:t>чол</w:t>
      </w:r>
      <w:proofErr w:type="spellEnd"/>
      <w:r w:rsidRPr="00351C24">
        <w:rPr>
          <w:rFonts w:ascii="Times New Roman" w:hAnsi="Times New Roman" w:cs="Times New Roman"/>
          <w:sz w:val="28"/>
          <w:szCs w:val="28"/>
          <w:lang w:val="uk-UA"/>
        </w:rPr>
        <w:t xml:space="preserve">. (Х) = 89 </w:t>
      </w:r>
      <w:proofErr w:type="spellStart"/>
      <w:r w:rsidRPr="00351C24">
        <w:rPr>
          <w:rFonts w:ascii="Times New Roman" w:hAnsi="Times New Roman" w:cs="Times New Roman"/>
          <w:sz w:val="28"/>
          <w:szCs w:val="28"/>
          <w:lang w:val="uk-UA"/>
        </w:rPr>
        <w:t>чол</w:t>
      </w:r>
      <w:proofErr w:type="spellEnd"/>
      <w:r w:rsidRPr="00351C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1C24" w:rsidRPr="00351C24" w:rsidRDefault="00351C24" w:rsidP="00351C2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1C24">
        <w:rPr>
          <w:rFonts w:ascii="Times New Roman" w:hAnsi="Times New Roman" w:cs="Times New Roman"/>
          <w:sz w:val="28"/>
          <w:szCs w:val="28"/>
        </w:rPr>
        <w:t>Солдатів</w:t>
      </w:r>
      <w:proofErr w:type="spellEnd"/>
      <w:r w:rsidRPr="00351C24">
        <w:rPr>
          <w:rFonts w:ascii="Times New Roman" w:hAnsi="Times New Roman" w:cs="Times New Roman"/>
          <w:sz w:val="28"/>
          <w:szCs w:val="28"/>
        </w:rPr>
        <w:t>                                </w:t>
      </w:r>
      <w:r w:rsidRPr="00351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1C24">
        <w:rPr>
          <w:rFonts w:ascii="Times New Roman" w:hAnsi="Times New Roman" w:cs="Times New Roman"/>
          <w:sz w:val="28"/>
          <w:szCs w:val="28"/>
        </w:rPr>
        <w:t> </w:t>
      </w:r>
      <w:r w:rsidRPr="00351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1C24">
        <w:rPr>
          <w:rFonts w:ascii="Times New Roman" w:hAnsi="Times New Roman" w:cs="Times New Roman"/>
          <w:sz w:val="28"/>
          <w:szCs w:val="28"/>
        </w:rPr>
        <w:t xml:space="preserve"> -  </w:t>
      </w:r>
      <w:r w:rsidRPr="00351C24">
        <w:rPr>
          <w:rFonts w:ascii="Times New Roman" w:hAnsi="Times New Roman" w:cs="Times New Roman"/>
          <w:sz w:val="28"/>
          <w:szCs w:val="28"/>
          <w:lang w:val="uk-UA"/>
        </w:rPr>
        <w:t>112</w:t>
      </w:r>
      <w:r w:rsidRPr="00351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C24">
        <w:rPr>
          <w:rFonts w:ascii="Times New Roman" w:hAnsi="Times New Roman" w:cs="Times New Roman"/>
          <w:sz w:val="28"/>
          <w:szCs w:val="28"/>
        </w:rPr>
        <w:t>чол</w:t>
      </w:r>
      <w:proofErr w:type="spellEnd"/>
      <w:r w:rsidRPr="00351C24">
        <w:rPr>
          <w:rFonts w:ascii="Times New Roman" w:hAnsi="Times New Roman" w:cs="Times New Roman"/>
          <w:sz w:val="28"/>
          <w:szCs w:val="28"/>
        </w:rPr>
        <w:t>.</w:t>
      </w:r>
      <w:r w:rsidRPr="00351C24">
        <w:rPr>
          <w:rFonts w:ascii="Times New Roman" w:hAnsi="Times New Roman" w:cs="Times New Roman"/>
          <w:sz w:val="28"/>
          <w:szCs w:val="28"/>
          <w:lang w:val="uk-UA"/>
        </w:rPr>
        <w:t xml:space="preserve"> (С) + 187 (Х) =299 </w:t>
      </w:r>
      <w:proofErr w:type="spellStart"/>
      <w:r w:rsidRPr="00351C24">
        <w:rPr>
          <w:rFonts w:ascii="Times New Roman" w:hAnsi="Times New Roman" w:cs="Times New Roman"/>
          <w:sz w:val="28"/>
          <w:szCs w:val="28"/>
          <w:lang w:val="uk-UA"/>
        </w:rPr>
        <w:t>чол</w:t>
      </w:r>
      <w:proofErr w:type="spellEnd"/>
      <w:r w:rsidRPr="00351C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1C24" w:rsidRPr="00351C24" w:rsidRDefault="00351C24" w:rsidP="00351C2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1C24">
        <w:rPr>
          <w:rFonts w:ascii="Times New Roman" w:hAnsi="Times New Roman" w:cs="Times New Roman"/>
          <w:sz w:val="28"/>
          <w:szCs w:val="28"/>
        </w:rPr>
        <w:t>Офіцери</w:t>
      </w:r>
      <w:proofErr w:type="spellEnd"/>
      <w:r w:rsidRPr="00351C24">
        <w:rPr>
          <w:rFonts w:ascii="Times New Roman" w:hAnsi="Times New Roman" w:cs="Times New Roman"/>
          <w:sz w:val="28"/>
          <w:szCs w:val="28"/>
        </w:rPr>
        <w:t>                                 </w:t>
      </w:r>
      <w:r w:rsidRPr="00351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1C24">
        <w:rPr>
          <w:rFonts w:ascii="Times New Roman" w:hAnsi="Times New Roman" w:cs="Times New Roman"/>
          <w:sz w:val="28"/>
          <w:szCs w:val="28"/>
        </w:rPr>
        <w:t> </w:t>
      </w:r>
      <w:r w:rsidRPr="00351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1C24">
        <w:rPr>
          <w:rFonts w:ascii="Times New Roman" w:hAnsi="Times New Roman" w:cs="Times New Roman"/>
          <w:sz w:val="28"/>
          <w:szCs w:val="28"/>
        </w:rPr>
        <w:t xml:space="preserve"> -  </w:t>
      </w:r>
      <w:r w:rsidRPr="00351C24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351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C24">
        <w:rPr>
          <w:rFonts w:ascii="Times New Roman" w:hAnsi="Times New Roman" w:cs="Times New Roman"/>
          <w:sz w:val="28"/>
          <w:szCs w:val="28"/>
        </w:rPr>
        <w:t>чол</w:t>
      </w:r>
      <w:proofErr w:type="spellEnd"/>
      <w:r w:rsidRPr="00351C24">
        <w:rPr>
          <w:rFonts w:ascii="Times New Roman" w:hAnsi="Times New Roman" w:cs="Times New Roman"/>
          <w:sz w:val="28"/>
          <w:szCs w:val="28"/>
        </w:rPr>
        <w:t>.</w:t>
      </w:r>
      <w:r w:rsidRPr="00351C24">
        <w:rPr>
          <w:rFonts w:ascii="Times New Roman" w:hAnsi="Times New Roman" w:cs="Times New Roman"/>
          <w:sz w:val="28"/>
          <w:szCs w:val="28"/>
          <w:lang w:val="uk-UA"/>
        </w:rPr>
        <w:t xml:space="preserve"> (С) + 12 (Х) =30 </w:t>
      </w:r>
      <w:proofErr w:type="spellStart"/>
      <w:r w:rsidRPr="00351C24">
        <w:rPr>
          <w:rFonts w:ascii="Times New Roman" w:hAnsi="Times New Roman" w:cs="Times New Roman"/>
          <w:sz w:val="28"/>
          <w:szCs w:val="28"/>
          <w:lang w:val="uk-UA"/>
        </w:rPr>
        <w:t>чол</w:t>
      </w:r>
      <w:proofErr w:type="spellEnd"/>
      <w:r w:rsidRPr="00351C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1C24" w:rsidRPr="00351C24" w:rsidRDefault="00351C24" w:rsidP="00351C2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1C24">
        <w:rPr>
          <w:rFonts w:ascii="Times New Roman" w:hAnsi="Times New Roman" w:cs="Times New Roman"/>
          <w:sz w:val="28"/>
          <w:szCs w:val="28"/>
        </w:rPr>
        <w:t>Призовників</w:t>
      </w:r>
      <w:proofErr w:type="spellEnd"/>
      <w:r w:rsidRPr="00351C24">
        <w:rPr>
          <w:rFonts w:ascii="Times New Roman" w:hAnsi="Times New Roman" w:cs="Times New Roman"/>
          <w:sz w:val="28"/>
          <w:szCs w:val="28"/>
        </w:rPr>
        <w:t>                        </w:t>
      </w:r>
      <w:r w:rsidRPr="00351C2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351C24">
        <w:rPr>
          <w:rFonts w:ascii="Times New Roman" w:hAnsi="Times New Roman" w:cs="Times New Roman"/>
          <w:sz w:val="28"/>
          <w:szCs w:val="28"/>
        </w:rPr>
        <w:t> </w:t>
      </w:r>
      <w:r w:rsidRPr="00351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1C24">
        <w:rPr>
          <w:rFonts w:ascii="Times New Roman" w:hAnsi="Times New Roman" w:cs="Times New Roman"/>
          <w:sz w:val="28"/>
          <w:szCs w:val="28"/>
        </w:rPr>
        <w:t> -  </w:t>
      </w:r>
      <w:r w:rsidRPr="00351C24">
        <w:rPr>
          <w:rFonts w:ascii="Times New Roman" w:hAnsi="Times New Roman" w:cs="Times New Roman"/>
          <w:sz w:val="28"/>
          <w:szCs w:val="28"/>
          <w:lang w:val="uk-UA"/>
        </w:rPr>
        <w:t>192</w:t>
      </w:r>
      <w:r w:rsidRPr="00351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C24">
        <w:rPr>
          <w:rFonts w:ascii="Times New Roman" w:hAnsi="Times New Roman" w:cs="Times New Roman"/>
          <w:sz w:val="28"/>
          <w:szCs w:val="28"/>
        </w:rPr>
        <w:t>чол</w:t>
      </w:r>
      <w:proofErr w:type="spellEnd"/>
      <w:r w:rsidRPr="00351C24">
        <w:rPr>
          <w:rFonts w:ascii="Times New Roman" w:hAnsi="Times New Roman" w:cs="Times New Roman"/>
          <w:sz w:val="28"/>
          <w:szCs w:val="28"/>
        </w:rPr>
        <w:t>.</w:t>
      </w:r>
      <w:r w:rsidRPr="00351C24">
        <w:rPr>
          <w:rFonts w:ascii="Times New Roman" w:hAnsi="Times New Roman" w:cs="Times New Roman"/>
          <w:sz w:val="28"/>
          <w:szCs w:val="28"/>
          <w:lang w:val="uk-UA"/>
        </w:rPr>
        <w:t xml:space="preserve"> (С) + 64 (Х) =256 </w:t>
      </w:r>
      <w:proofErr w:type="spellStart"/>
      <w:r w:rsidRPr="00351C24">
        <w:rPr>
          <w:rFonts w:ascii="Times New Roman" w:hAnsi="Times New Roman" w:cs="Times New Roman"/>
          <w:sz w:val="28"/>
          <w:szCs w:val="28"/>
          <w:lang w:val="uk-UA"/>
        </w:rPr>
        <w:t>чол</w:t>
      </w:r>
      <w:proofErr w:type="spellEnd"/>
      <w:r w:rsidRPr="00351C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1C24" w:rsidRPr="00351C24" w:rsidRDefault="00351C24" w:rsidP="00351C2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1C24">
        <w:rPr>
          <w:rFonts w:ascii="Times New Roman" w:hAnsi="Times New Roman" w:cs="Times New Roman"/>
          <w:sz w:val="28"/>
          <w:szCs w:val="28"/>
          <w:lang w:val="uk-UA"/>
        </w:rPr>
        <w:t xml:space="preserve">Прапорщиків                             -  2 </w:t>
      </w:r>
      <w:proofErr w:type="spellStart"/>
      <w:r w:rsidRPr="00351C24">
        <w:rPr>
          <w:rFonts w:ascii="Times New Roman" w:hAnsi="Times New Roman" w:cs="Times New Roman"/>
          <w:sz w:val="28"/>
          <w:szCs w:val="28"/>
          <w:lang w:val="uk-UA"/>
        </w:rPr>
        <w:t>чол</w:t>
      </w:r>
      <w:proofErr w:type="spellEnd"/>
      <w:r w:rsidRPr="00351C24">
        <w:rPr>
          <w:rFonts w:ascii="Times New Roman" w:hAnsi="Times New Roman" w:cs="Times New Roman"/>
          <w:sz w:val="28"/>
          <w:szCs w:val="28"/>
          <w:lang w:val="uk-UA"/>
        </w:rPr>
        <w:t xml:space="preserve">. (С) +2 (Х) = 4 </w:t>
      </w:r>
      <w:proofErr w:type="spellStart"/>
      <w:r w:rsidRPr="00351C24">
        <w:rPr>
          <w:rFonts w:ascii="Times New Roman" w:hAnsi="Times New Roman" w:cs="Times New Roman"/>
          <w:sz w:val="28"/>
          <w:szCs w:val="28"/>
          <w:lang w:val="uk-UA"/>
        </w:rPr>
        <w:t>чол</w:t>
      </w:r>
      <w:proofErr w:type="spellEnd"/>
      <w:r w:rsidRPr="00351C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1C24" w:rsidRPr="00351C24" w:rsidRDefault="00351C24" w:rsidP="00351C2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1C24">
        <w:rPr>
          <w:rFonts w:ascii="Times New Roman" w:hAnsi="Times New Roman" w:cs="Times New Roman"/>
          <w:sz w:val="28"/>
          <w:szCs w:val="28"/>
          <w:lang w:val="uk-UA"/>
        </w:rPr>
        <w:t xml:space="preserve">Жінок                                         - 41 </w:t>
      </w:r>
      <w:proofErr w:type="spellStart"/>
      <w:r w:rsidRPr="00351C24">
        <w:rPr>
          <w:rFonts w:ascii="Times New Roman" w:hAnsi="Times New Roman" w:cs="Times New Roman"/>
          <w:sz w:val="28"/>
          <w:szCs w:val="28"/>
          <w:lang w:val="uk-UA"/>
        </w:rPr>
        <w:t>чол</w:t>
      </w:r>
      <w:proofErr w:type="spellEnd"/>
      <w:r w:rsidRPr="00351C24">
        <w:rPr>
          <w:rFonts w:ascii="Times New Roman" w:hAnsi="Times New Roman" w:cs="Times New Roman"/>
          <w:sz w:val="28"/>
          <w:szCs w:val="28"/>
          <w:lang w:val="uk-UA"/>
        </w:rPr>
        <w:t xml:space="preserve">. (С )+ 44 (Х) = 85 </w:t>
      </w:r>
      <w:proofErr w:type="spellStart"/>
      <w:r w:rsidRPr="00351C24">
        <w:rPr>
          <w:rFonts w:ascii="Times New Roman" w:hAnsi="Times New Roman" w:cs="Times New Roman"/>
          <w:sz w:val="28"/>
          <w:szCs w:val="28"/>
          <w:lang w:val="uk-UA"/>
        </w:rPr>
        <w:t>чол</w:t>
      </w:r>
      <w:proofErr w:type="spellEnd"/>
      <w:r w:rsidRPr="00351C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1C24" w:rsidRPr="00351C24" w:rsidRDefault="00351C24" w:rsidP="00351C2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1C24">
        <w:rPr>
          <w:rFonts w:ascii="Times New Roman" w:hAnsi="Times New Roman" w:cs="Times New Roman"/>
          <w:sz w:val="28"/>
          <w:szCs w:val="28"/>
          <w:lang w:val="uk-UA"/>
        </w:rPr>
        <w:t xml:space="preserve">Непридатних                             - 155 </w:t>
      </w:r>
      <w:proofErr w:type="spellStart"/>
      <w:r w:rsidRPr="00351C24">
        <w:rPr>
          <w:rFonts w:ascii="Times New Roman" w:hAnsi="Times New Roman" w:cs="Times New Roman"/>
          <w:sz w:val="28"/>
          <w:szCs w:val="28"/>
          <w:lang w:val="uk-UA"/>
        </w:rPr>
        <w:t>чол</w:t>
      </w:r>
      <w:proofErr w:type="spellEnd"/>
      <w:r w:rsidRPr="00351C24">
        <w:rPr>
          <w:rFonts w:ascii="Times New Roman" w:hAnsi="Times New Roman" w:cs="Times New Roman"/>
          <w:sz w:val="28"/>
          <w:szCs w:val="28"/>
          <w:lang w:val="uk-UA"/>
        </w:rPr>
        <w:t xml:space="preserve">. (С)+ 133 </w:t>
      </w:r>
      <w:proofErr w:type="spellStart"/>
      <w:r w:rsidRPr="00351C24">
        <w:rPr>
          <w:rFonts w:ascii="Times New Roman" w:hAnsi="Times New Roman" w:cs="Times New Roman"/>
          <w:sz w:val="28"/>
          <w:szCs w:val="28"/>
          <w:lang w:val="uk-UA"/>
        </w:rPr>
        <w:t>чол</w:t>
      </w:r>
      <w:proofErr w:type="spellEnd"/>
      <w:r w:rsidRPr="00351C24">
        <w:rPr>
          <w:rFonts w:ascii="Times New Roman" w:hAnsi="Times New Roman" w:cs="Times New Roman"/>
          <w:sz w:val="28"/>
          <w:szCs w:val="28"/>
          <w:lang w:val="uk-UA"/>
        </w:rPr>
        <w:t xml:space="preserve">. (Х) =288 </w:t>
      </w:r>
      <w:proofErr w:type="spellStart"/>
      <w:r w:rsidRPr="00351C24">
        <w:rPr>
          <w:rFonts w:ascii="Times New Roman" w:hAnsi="Times New Roman" w:cs="Times New Roman"/>
          <w:sz w:val="28"/>
          <w:szCs w:val="28"/>
          <w:lang w:val="uk-UA"/>
        </w:rPr>
        <w:t>чол</w:t>
      </w:r>
      <w:proofErr w:type="spellEnd"/>
      <w:r w:rsidRPr="00351C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1C24" w:rsidRPr="00351C24" w:rsidRDefault="00351C24" w:rsidP="00351C2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1C24">
        <w:rPr>
          <w:rFonts w:ascii="Times New Roman" w:hAnsi="Times New Roman" w:cs="Times New Roman"/>
          <w:sz w:val="28"/>
          <w:szCs w:val="28"/>
          <w:lang w:val="uk-UA"/>
        </w:rPr>
        <w:t xml:space="preserve">Матросів                                    -  4 </w:t>
      </w:r>
      <w:proofErr w:type="spellStart"/>
      <w:r w:rsidRPr="00351C24">
        <w:rPr>
          <w:rFonts w:ascii="Times New Roman" w:hAnsi="Times New Roman" w:cs="Times New Roman"/>
          <w:sz w:val="28"/>
          <w:szCs w:val="28"/>
          <w:lang w:val="uk-UA"/>
        </w:rPr>
        <w:t>чол</w:t>
      </w:r>
      <w:proofErr w:type="spellEnd"/>
      <w:r w:rsidRPr="00351C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1C24" w:rsidRPr="00351C24" w:rsidRDefault="00351C24" w:rsidP="00351C2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1C24">
        <w:rPr>
          <w:rFonts w:ascii="Times New Roman" w:hAnsi="Times New Roman" w:cs="Times New Roman"/>
          <w:sz w:val="28"/>
          <w:szCs w:val="28"/>
          <w:lang w:val="uk-UA"/>
        </w:rPr>
        <w:t>Підлягають поновленню           - 256 чоловік</w:t>
      </w:r>
    </w:p>
    <w:p w:rsidR="00351C24" w:rsidRPr="00351C24" w:rsidRDefault="00351C24" w:rsidP="00351C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1C24">
        <w:rPr>
          <w:rFonts w:ascii="Times New Roman" w:hAnsi="Times New Roman" w:cs="Times New Roman"/>
          <w:sz w:val="28"/>
          <w:szCs w:val="28"/>
          <w:lang w:val="uk-UA"/>
        </w:rPr>
        <w:t xml:space="preserve">      На виконання Закону України «Про цивільну оборону», «Про захист населення і територій від надзвичайних ситуацій</w:t>
      </w:r>
      <w:r w:rsidRPr="00351C24">
        <w:rPr>
          <w:rFonts w:ascii="Times New Roman" w:hAnsi="Times New Roman" w:cs="Times New Roman"/>
          <w:sz w:val="28"/>
          <w:szCs w:val="28"/>
        </w:rPr>
        <w:t> </w:t>
      </w:r>
      <w:r w:rsidRPr="00351C24">
        <w:rPr>
          <w:rFonts w:ascii="Times New Roman" w:hAnsi="Times New Roman" w:cs="Times New Roman"/>
          <w:sz w:val="28"/>
          <w:szCs w:val="28"/>
          <w:lang w:val="uk-UA"/>
        </w:rPr>
        <w:t xml:space="preserve"> техногенного та природного характеру» та, з </w:t>
      </w:r>
      <w:r w:rsidRPr="00351C2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метою удосконалення готовності системи цивільного захисту,  організовано роботу з питань ЦЗ в сільській раді, а саме: </w:t>
      </w:r>
      <w:proofErr w:type="spellStart"/>
      <w:r w:rsidRPr="00351C24">
        <w:rPr>
          <w:rFonts w:ascii="Times New Roman" w:hAnsi="Times New Roman" w:cs="Times New Roman"/>
          <w:sz w:val="28"/>
          <w:szCs w:val="28"/>
        </w:rPr>
        <w:t>затверджено</w:t>
      </w:r>
      <w:proofErr w:type="spellEnd"/>
      <w:r w:rsidRPr="00351C24">
        <w:rPr>
          <w:rFonts w:ascii="Times New Roman" w:hAnsi="Times New Roman" w:cs="Times New Roman"/>
          <w:sz w:val="28"/>
          <w:szCs w:val="28"/>
        </w:rPr>
        <w:t xml:space="preserve"> </w:t>
      </w:r>
      <w:r w:rsidRPr="00351C24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ланку  цивільного захисту, створено </w:t>
      </w:r>
      <w:proofErr w:type="spellStart"/>
      <w:r w:rsidRPr="00351C24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351C2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51C24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51C24">
        <w:rPr>
          <w:rFonts w:ascii="Times New Roman" w:hAnsi="Times New Roman" w:cs="Times New Roman"/>
          <w:sz w:val="28"/>
          <w:szCs w:val="28"/>
        </w:rPr>
        <w:t xml:space="preserve"> ТЕБ та НС</w:t>
      </w:r>
      <w:r w:rsidRPr="00351C2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51C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51C24">
        <w:rPr>
          <w:rFonts w:ascii="Times New Roman" w:hAnsi="Times New Roman" w:cs="Times New Roman"/>
          <w:sz w:val="28"/>
          <w:szCs w:val="28"/>
        </w:rPr>
        <w:t>створен</w:t>
      </w:r>
      <w:r w:rsidRPr="00351C2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51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C24">
        <w:rPr>
          <w:rFonts w:ascii="Times New Roman" w:hAnsi="Times New Roman" w:cs="Times New Roman"/>
          <w:sz w:val="28"/>
          <w:szCs w:val="28"/>
        </w:rPr>
        <w:t>евакуаційн</w:t>
      </w:r>
      <w:proofErr w:type="spellEnd"/>
      <w:r w:rsidRPr="00351C2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51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C24">
        <w:rPr>
          <w:rFonts w:ascii="Times New Roman" w:hAnsi="Times New Roman" w:cs="Times New Roman"/>
          <w:sz w:val="28"/>
          <w:szCs w:val="28"/>
        </w:rPr>
        <w:t>комісі</w:t>
      </w:r>
      <w:proofErr w:type="spellEnd"/>
      <w:r w:rsidRPr="00351C24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351C24">
        <w:rPr>
          <w:rFonts w:ascii="Times New Roman" w:hAnsi="Times New Roman" w:cs="Times New Roman"/>
          <w:sz w:val="28"/>
          <w:szCs w:val="28"/>
        </w:rPr>
        <w:t>;</w:t>
      </w:r>
      <w:r w:rsidRPr="00351C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51C24">
        <w:rPr>
          <w:rFonts w:ascii="Times New Roman" w:hAnsi="Times New Roman" w:cs="Times New Roman"/>
          <w:sz w:val="28"/>
          <w:szCs w:val="28"/>
        </w:rPr>
        <w:t xml:space="preserve">створено </w:t>
      </w:r>
      <w:proofErr w:type="spellStart"/>
      <w:r w:rsidRPr="00351C24">
        <w:rPr>
          <w:rFonts w:ascii="Times New Roman" w:hAnsi="Times New Roman" w:cs="Times New Roman"/>
          <w:sz w:val="28"/>
          <w:szCs w:val="28"/>
        </w:rPr>
        <w:t>консультаційний</w:t>
      </w:r>
      <w:proofErr w:type="spellEnd"/>
      <w:r w:rsidRPr="00351C24">
        <w:rPr>
          <w:rFonts w:ascii="Times New Roman" w:hAnsi="Times New Roman" w:cs="Times New Roman"/>
          <w:sz w:val="28"/>
          <w:szCs w:val="28"/>
        </w:rPr>
        <w:t xml:space="preserve"> пункт</w:t>
      </w:r>
      <w:r w:rsidRPr="00351C2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51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C24">
        <w:rPr>
          <w:rFonts w:ascii="Times New Roman" w:hAnsi="Times New Roman" w:cs="Times New Roman"/>
          <w:sz w:val="28"/>
          <w:szCs w:val="28"/>
        </w:rPr>
        <w:t>призначен</w:t>
      </w:r>
      <w:proofErr w:type="spellEnd"/>
      <w:r w:rsidRPr="00351C2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51C24">
        <w:rPr>
          <w:rFonts w:ascii="Times New Roman" w:hAnsi="Times New Roman" w:cs="Times New Roman"/>
          <w:sz w:val="28"/>
          <w:szCs w:val="28"/>
        </w:rPr>
        <w:t xml:space="preserve"> особ</w:t>
      </w:r>
      <w:r w:rsidRPr="00351C2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51C24">
        <w:rPr>
          <w:rFonts w:ascii="Times New Roman" w:hAnsi="Times New Roman" w:cs="Times New Roman"/>
          <w:sz w:val="28"/>
          <w:szCs w:val="28"/>
        </w:rPr>
        <w:t>,</w:t>
      </w:r>
      <w:r w:rsidRPr="00351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1C24">
        <w:rPr>
          <w:rFonts w:ascii="Times New Roman" w:hAnsi="Times New Roman" w:cs="Times New Roman"/>
          <w:sz w:val="28"/>
          <w:szCs w:val="28"/>
        </w:rPr>
        <w:t>відповідальн</w:t>
      </w:r>
      <w:proofErr w:type="spellEnd"/>
      <w:r w:rsidRPr="00351C2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51C24">
        <w:rPr>
          <w:rFonts w:ascii="Times New Roman" w:hAnsi="Times New Roman" w:cs="Times New Roman"/>
          <w:sz w:val="28"/>
          <w:szCs w:val="28"/>
        </w:rPr>
        <w:t xml:space="preserve"> за роботу </w:t>
      </w:r>
      <w:proofErr w:type="spellStart"/>
      <w:r w:rsidRPr="00351C2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51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C24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351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C24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Pr="00351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C24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351C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1C24" w:rsidRPr="00351C24" w:rsidRDefault="00351C24" w:rsidP="0035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1C24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затвердженого графіку сільським головою та секретарем ведеться особистий прийом громадян. У своїх зверненнях громадяни порушували такі питання: житлового господарства, надання матеріальної допомоги, оформлення права власності на земельну ділянку, добросусідські відносин, соціального захисту населення, тощо.</w:t>
      </w:r>
    </w:p>
    <w:p w:rsidR="00351C24" w:rsidRPr="00351C24" w:rsidRDefault="00351C24" w:rsidP="0035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1C24">
        <w:rPr>
          <w:rFonts w:ascii="Times New Roman" w:hAnsi="Times New Roman" w:cs="Times New Roman"/>
          <w:sz w:val="28"/>
          <w:szCs w:val="28"/>
          <w:lang w:val="uk-UA"/>
        </w:rPr>
        <w:t xml:space="preserve">Для всебічного з’ясування обставин, які турбують заявників, їхні звернення розглядаються комісією, з виїздом на місце. За результатами виїзду питання вирішуються або надаються чіткі роз’яснення та рекомендації. Протоколи комісійних виїздів, за потреби, затверджуються сесійно. </w:t>
      </w:r>
    </w:p>
    <w:p w:rsidR="00351C24" w:rsidRPr="00351C24" w:rsidRDefault="00351C24" w:rsidP="00351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1C24">
        <w:rPr>
          <w:rFonts w:ascii="Times New Roman" w:hAnsi="Times New Roman" w:cs="Times New Roman"/>
          <w:sz w:val="28"/>
          <w:szCs w:val="28"/>
          <w:lang w:val="uk-UA"/>
        </w:rPr>
        <w:t xml:space="preserve">     Постійно сільською радою перераховуються кошти на виконання державних, обласних, районних програм.</w:t>
      </w:r>
    </w:p>
    <w:p w:rsidR="00351C24" w:rsidRPr="00351C24" w:rsidRDefault="00351C24" w:rsidP="00351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1C24">
        <w:rPr>
          <w:rFonts w:ascii="Times New Roman" w:hAnsi="Times New Roman" w:cs="Times New Roman"/>
          <w:sz w:val="28"/>
          <w:szCs w:val="28"/>
          <w:lang w:val="uk-UA"/>
        </w:rPr>
        <w:t xml:space="preserve">     Протягом  звітного періоду на території громади  проводилися різні масові заходи, а саме: Різдвяні святкування та вечорниці, відбулася концертна програма до Міжнародного Дня 8 Березня, Шевченківські читання, присвячені роковинам з дня народження поета,  22 квітня 2019 року – День довкілля та благоустрою (в </w:t>
      </w:r>
      <w:proofErr w:type="spellStart"/>
      <w:r w:rsidRPr="00351C24"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 w:rsidRPr="00351C24">
        <w:rPr>
          <w:rFonts w:ascii="Times New Roman" w:hAnsi="Times New Roman" w:cs="Times New Roman"/>
          <w:sz w:val="28"/>
          <w:szCs w:val="28"/>
          <w:lang w:val="uk-UA"/>
        </w:rPr>
        <w:t>. проводився ряд суботників), вогник-реквієм для учасників-ліквідаторів аварії на ЧАЕС 26 квітня 2019 року присвячений 33-річниці аварії на ЧАЕС та день вшанування ліквідаторів 14 грудня 2019 року, 8-9 травня відзначення Дня Пам’яті та примирення, 27-28 червня -  святкова концертна програма до Дня Конституції України, свято Івана Купала - 5-6 липня, святкування 28-річниці незалежності України,  проведення районної педагогічної конференції в серпні місяці, Дні села 14 жовтня в с.Степанки та 24 листопада в с.Хацьки, 23 листопада - вшанування пам’яті загиблих односельчан в роки голодомору 1932-1933р.р., (86-і роковини), 30 листопада – ІІІ районний конкурс естрадної пісні «</w:t>
      </w:r>
      <w:proofErr w:type="spellStart"/>
      <w:r w:rsidRPr="00351C24">
        <w:rPr>
          <w:rFonts w:ascii="Times New Roman" w:hAnsi="Times New Roman" w:cs="Times New Roman"/>
          <w:sz w:val="28"/>
          <w:szCs w:val="28"/>
          <w:lang w:val="uk-UA"/>
        </w:rPr>
        <w:t>Стар-фест</w:t>
      </w:r>
      <w:proofErr w:type="spellEnd"/>
      <w:r w:rsidRPr="00351C24">
        <w:rPr>
          <w:rFonts w:ascii="Times New Roman" w:hAnsi="Times New Roman" w:cs="Times New Roman"/>
          <w:sz w:val="28"/>
          <w:szCs w:val="28"/>
          <w:lang w:val="uk-UA"/>
        </w:rPr>
        <w:t xml:space="preserve">», тематична концертна програма до 75-річниці визволенню України від нацистських загарбників, 22,25 грудня –  свято танцю, свято для дітей до Дня </w:t>
      </w:r>
      <w:proofErr w:type="spellStart"/>
      <w:r w:rsidRPr="00351C24">
        <w:rPr>
          <w:rFonts w:ascii="Times New Roman" w:hAnsi="Times New Roman" w:cs="Times New Roman"/>
          <w:sz w:val="28"/>
          <w:szCs w:val="28"/>
          <w:lang w:val="uk-UA"/>
        </w:rPr>
        <w:t>св</w:t>
      </w:r>
      <w:proofErr w:type="spellEnd"/>
      <w:r w:rsidRPr="00351C24">
        <w:rPr>
          <w:rFonts w:ascii="Times New Roman" w:hAnsi="Times New Roman" w:cs="Times New Roman"/>
          <w:sz w:val="28"/>
          <w:szCs w:val="28"/>
          <w:lang w:val="uk-UA"/>
        </w:rPr>
        <w:t xml:space="preserve">. Миколая, тощо. Також на базі ЗЗСО громади проводилися І етап Всеукраїнського конкурсу-захисту науково-дослідницьких робіт учнів-членів </w:t>
      </w:r>
      <w:proofErr w:type="spellStart"/>
      <w:r w:rsidRPr="00351C24">
        <w:rPr>
          <w:rFonts w:ascii="Times New Roman" w:hAnsi="Times New Roman" w:cs="Times New Roman"/>
          <w:sz w:val="28"/>
          <w:szCs w:val="28"/>
          <w:lang w:val="uk-UA"/>
        </w:rPr>
        <w:t>МАНу</w:t>
      </w:r>
      <w:proofErr w:type="spellEnd"/>
      <w:r w:rsidRPr="00351C24">
        <w:rPr>
          <w:rFonts w:ascii="Times New Roman" w:hAnsi="Times New Roman" w:cs="Times New Roman"/>
          <w:sz w:val="28"/>
          <w:szCs w:val="28"/>
          <w:lang w:val="uk-UA"/>
        </w:rPr>
        <w:t xml:space="preserve"> та районний семінар-тренінг для вчителів початкових класів НУШ на тему: «Ігрові діяльнісні методи навчання в початковій школі з використанням </w:t>
      </w:r>
      <w:r w:rsidRPr="00351C24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351C24">
        <w:rPr>
          <w:rFonts w:ascii="Times New Roman" w:hAnsi="Times New Roman" w:cs="Times New Roman"/>
          <w:sz w:val="28"/>
          <w:szCs w:val="28"/>
          <w:lang w:val="uk-UA"/>
        </w:rPr>
        <w:t>-технологій».</w:t>
      </w:r>
      <w:r w:rsidRPr="00351C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51C24">
        <w:rPr>
          <w:rFonts w:ascii="Times New Roman" w:hAnsi="Times New Roman" w:cs="Times New Roman"/>
          <w:sz w:val="28"/>
          <w:szCs w:val="28"/>
          <w:lang w:val="uk-UA"/>
        </w:rPr>
        <w:t>З нагоди Дня незалежності України традиційно у селі Хацьки відбувся  товариський турнір з футболу серед ветеранів та молоді</w:t>
      </w:r>
      <w:r w:rsidR="00EF0B23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351C2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51C24" w:rsidRPr="00351C24" w:rsidRDefault="00351C24" w:rsidP="00351C24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351C24" w:rsidRPr="00351C24" w:rsidRDefault="00351C24" w:rsidP="00351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351C24" w:rsidRPr="00351C24" w:rsidSect="00351C24">
      <w:pgSz w:w="11906" w:h="16838"/>
      <w:pgMar w:top="1134" w:right="56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4342B"/>
    <w:multiLevelType w:val="hybridMultilevel"/>
    <w:tmpl w:val="5044D846"/>
    <w:lvl w:ilvl="0" w:tplc="906ADA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8045F"/>
    <w:multiLevelType w:val="multilevel"/>
    <w:tmpl w:val="A65CB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PlFrV9GH4AFBrhqYiRzJPdlJ4pdi7W/+9lV7K+GLfynlO5MPhP0vcCdk97SColPquoiA1NAb2L+YK7OQ+xhig==" w:salt="d5gvjaUxPJl8ud8jg4/wO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76"/>
    <w:rsid w:val="00030576"/>
    <w:rsid w:val="00191494"/>
    <w:rsid w:val="00351C24"/>
    <w:rsid w:val="00605DA5"/>
    <w:rsid w:val="00617E24"/>
    <w:rsid w:val="0067058A"/>
    <w:rsid w:val="00B1030E"/>
    <w:rsid w:val="00BA31F5"/>
    <w:rsid w:val="00CE415D"/>
    <w:rsid w:val="00E672B9"/>
    <w:rsid w:val="00EF0B23"/>
    <w:rsid w:val="00F86D6A"/>
    <w:rsid w:val="00F9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72F40-2617-4F24-AA50-18251C31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C24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rvts0">
    <w:name w:val="rvts0"/>
    <w:basedOn w:val="a0"/>
    <w:rsid w:val="00351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2039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 Windows</cp:lastModifiedBy>
  <cp:revision>2</cp:revision>
  <dcterms:created xsi:type="dcterms:W3CDTF">2020-05-18T18:15:00Z</dcterms:created>
  <dcterms:modified xsi:type="dcterms:W3CDTF">2020-05-18T18:15:00Z</dcterms:modified>
</cp:coreProperties>
</file>