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50D6" w14:textId="77777777" w:rsidR="00477F24" w:rsidRPr="00D63C79" w:rsidRDefault="00477F24" w:rsidP="00477F24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ДОДАТОК1</w:t>
      </w:r>
    </w:p>
    <w:p w14:paraId="1B55E076" w14:textId="77777777" w:rsidR="00477F24" w:rsidRPr="00D63C79" w:rsidRDefault="00477F24" w:rsidP="00477F24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 розпорядження  №27 від 02.03.2020 року</w:t>
      </w:r>
    </w:p>
    <w:p w14:paraId="4890C39E" w14:textId="77777777" w:rsidR="00477F24" w:rsidRPr="00D63C79" w:rsidRDefault="00477F24" w:rsidP="00477F24">
      <w:pPr>
        <w:contextualSpacing/>
        <w:jc w:val="center"/>
        <w:rPr>
          <w:b/>
        </w:rPr>
      </w:pPr>
    </w:p>
    <w:p w14:paraId="74AD5970" w14:textId="77777777" w:rsidR="00477F24" w:rsidRPr="00D63C79" w:rsidRDefault="00477F24" w:rsidP="00477F24">
      <w:pPr>
        <w:jc w:val="center"/>
        <w:rPr>
          <w:b/>
        </w:rPr>
      </w:pPr>
      <w:r w:rsidRPr="00D63C79">
        <w:rPr>
          <w:b/>
        </w:rPr>
        <w:t>Порядок денний</w:t>
      </w:r>
    </w:p>
    <w:p w14:paraId="394D241C" w14:textId="77777777" w:rsidR="00477F24" w:rsidRPr="00D63C79" w:rsidRDefault="00477F24" w:rsidP="00477F24">
      <w:pPr>
        <w:jc w:val="center"/>
        <w:rPr>
          <w:b/>
        </w:rPr>
      </w:pPr>
      <w:r w:rsidRPr="00D63C79">
        <w:rPr>
          <w:b/>
        </w:rPr>
        <w:t xml:space="preserve"> сорок четвертої сесії Степанківської сільської ради </w:t>
      </w:r>
      <w:r w:rsidRPr="00D63C79">
        <w:rPr>
          <w:b/>
          <w:lang w:val="en-US"/>
        </w:rPr>
        <w:t>V</w:t>
      </w:r>
      <w:r w:rsidRPr="00D63C79">
        <w:rPr>
          <w:b/>
        </w:rPr>
        <w:t>ІІ скликання</w:t>
      </w:r>
    </w:p>
    <w:p w14:paraId="5F6F1AEA" w14:textId="77777777" w:rsidR="00477F24" w:rsidRPr="00D63C79" w:rsidRDefault="00477F24" w:rsidP="00477F24">
      <w:pPr>
        <w:pStyle w:val="a5"/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3C79">
        <w:rPr>
          <w:rFonts w:ascii="Times New Roman" w:hAnsi="Times New Roman"/>
          <w:b/>
          <w:sz w:val="28"/>
          <w:szCs w:val="28"/>
          <w:lang w:val="uk-UA"/>
        </w:rPr>
        <w:t>року о 15.00</w:t>
      </w:r>
    </w:p>
    <w:p w14:paraId="44686D8E" w14:textId="77777777" w:rsidR="00477F24" w:rsidRPr="00D63C79" w:rsidRDefault="00477F24" w:rsidP="00477F24">
      <w:pPr>
        <w:jc w:val="center"/>
      </w:pPr>
    </w:p>
    <w:p w14:paraId="753FC5A9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 42-32/VII від 23.12.2019року «Про затвердження Плану соціально-економічного розвитку Степанківської сільської об’єднаної територіальної громади» на 2020 рік (зі змінами внесеними рішенням сесії №43-20/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>ІІ від 07.02.2020 року).</w:t>
      </w:r>
    </w:p>
    <w:p w14:paraId="2A8EE5DF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 42-25/VII від 23.12.2019року «Про затвердження Програми «Утримання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об’єднаної територіальної громади» на 2020 рік.</w:t>
      </w:r>
    </w:p>
    <w:p w14:paraId="4715710E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 змін до рішення сільської ради від 23.12.2019 року №42-34/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>ІІ «Про затвердження програми «Підтримка діяльності закладів охорони здоров’я» на 2020 рік».</w:t>
      </w:r>
    </w:p>
    <w:p w14:paraId="1C9F0626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Степанківської сільської ради №8-18/</w:t>
      </w:r>
      <w:r w:rsidRPr="00D63C79">
        <w:rPr>
          <w:rFonts w:ascii="Times New Roman" w:hAnsi="Times New Roman"/>
          <w:sz w:val="28"/>
          <w:szCs w:val="28"/>
          <w:lang w:val="en-US"/>
        </w:rPr>
        <w:t>VII</w:t>
      </w:r>
      <w:r w:rsidRPr="00D63C79">
        <w:rPr>
          <w:rFonts w:ascii="Times New Roman" w:hAnsi="Times New Roman"/>
          <w:sz w:val="28"/>
          <w:szCs w:val="28"/>
          <w:lang w:val="uk-UA"/>
        </w:rPr>
        <w:t xml:space="preserve"> від 28.03.2018 «Про затвердження Програми «Розвиток загальної середньої освіти» на 2018-2020 роки (зі змінами від 22.06.2018 №13-9/</w:t>
      </w:r>
      <w:r w:rsidRPr="00D63C79">
        <w:rPr>
          <w:rFonts w:ascii="Times New Roman" w:hAnsi="Times New Roman"/>
          <w:sz w:val="28"/>
          <w:szCs w:val="28"/>
          <w:lang w:val="en-US"/>
        </w:rPr>
        <w:t>VII</w:t>
      </w:r>
      <w:r w:rsidRPr="00D63C79">
        <w:rPr>
          <w:rFonts w:ascii="Times New Roman" w:hAnsi="Times New Roman"/>
          <w:sz w:val="28"/>
          <w:szCs w:val="28"/>
          <w:lang w:val="uk-UA"/>
        </w:rPr>
        <w:t xml:space="preserve"> та від 03.09.2019 №38-5/</w:t>
      </w:r>
      <w:r w:rsidRPr="00D63C79">
        <w:rPr>
          <w:rFonts w:ascii="Times New Roman" w:hAnsi="Times New Roman"/>
          <w:sz w:val="28"/>
          <w:szCs w:val="28"/>
          <w:lang w:val="en-US"/>
        </w:rPr>
        <w:t>VII</w:t>
      </w:r>
      <w:r w:rsidRPr="00D63C79">
        <w:rPr>
          <w:rFonts w:ascii="Times New Roman" w:hAnsi="Times New Roman"/>
          <w:sz w:val="28"/>
          <w:szCs w:val="28"/>
          <w:lang w:val="uk-UA"/>
        </w:rPr>
        <w:t>)».</w:t>
      </w:r>
    </w:p>
    <w:p w14:paraId="1BBB8E0A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23.12.2019 року № 42-44/VІІ «Про бюджет Степанківської сільської об’єднаної територіальної громади на 2020 рік».</w:t>
      </w:r>
    </w:p>
    <w:p w14:paraId="0544CBE3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затвердження договорів за ІV квартал 2019 року.</w:t>
      </w:r>
    </w:p>
    <w:p w14:paraId="3B4E640F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№43-3/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>ІІ від 07.02.2020 року «Про надання згоди та прийняття безоплатно у спільну власність територіальної громади Степанківської сільської ради ОТГ закінченого будівництвом об’єкта та індивідуально визначеного майна».</w:t>
      </w:r>
    </w:p>
    <w:p w14:paraId="49616DD0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документації щодо встановлення (відновлення)  меж земельної ділянки в натурі (на місцевості). </w:t>
      </w:r>
    </w:p>
    <w:p w14:paraId="39BEA0A6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земельних  ділянок в натурі (на місцевості).</w:t>
      </w:r>
    </w:p>
    <w:p w14:paraId="6125E335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щодо поділу земельної ділянки площею 6,5771 га.</w:t>
      </w:r>
    </w:p>
    <w:p w14:paraId="058A5F78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погодження технічної документації із землеустрою щодо поділу земельної ділянки площею 0,9803 га.</w:t>
      </w:r>
    </w:p>
    <w:p w14:paraId="287D31B2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ділянки.</w:t>
      </w:r>
    </w:p>
    <w:p w14:paraId="65E84EDB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</w:rPr>
        <w:t xml:space="preserve">Про припинення права </w:t>
      </w:r>
      <w:proofErr w:type="gramStart"/>
      <w:r w:rsidRPr="00D63C79">
        <w:rPr>
          <w:rFonts w:ascii="Times New Roman" w:hAnsi="Times New Roman"/>
          <w:sz w:val="28"/>
          <w:szCs w:val="28"/>
        </w:rPr>
        <w:t xml:space="preserve">користування </w:t>
      </w:r>
      <w:r w:rsidRPr="00D6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3C79">
        <w:rPr>
          <w:rFonts w:ascii="Times New Roman" w:hAnsi="Times New Roman"/>
          <w:sz w:val="28"/>
          <w:szCs w:val="28"/>
        </w:rPr>
        <w:t>земельною</w:t>
      </w:r>
      <w:proofErr w:type="gramEnd"/>
      <w:r w:rsidRPr="00D63C79">
        <w:rPr>
          <w:rFonts w:ascii="Times New Roman" w:hAnsi="Times New Roman"/>
          <w:sz w:val="28"/>
          <w:szCs w:val="28"/>
        </w:rPr>
        <w:t xml:space="preserve"> ділянкою</w:t>
      </w:r>
      <w:r w:rsidRPr="00D63C79">
        <w:rPr>
          <w:rFonts w:ascii="Times New Roman" w:hAnsi="Times New Roman"/>
          <w:sz w:val="28"/>
          <w:szCs w:val="28"/>
          <w:lang w:val="uk-UA"/>
        </w:rPr>
        <w:t>.</w:t>
      </w:r>
    </w:p>
    <w:p w14:paraId="1C26158E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ділянки.</w:t>
      </w:r>
    </w:p>
    <w:p w14:paraId="7C15B4EF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виготовлення технічної документації щодо  поділу земельної ділянки  та об’єднання земельних ділянок в адмінмежах Степанківської сільської ради за межами с. Хацьки.</w:t>
      </w:r>
    </w:p>
    <w:p w14:paraId="67CB388C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 надання дозволу на розробку проекту  землеустрою щодо відведення земельних ділянок.</w:t>
      </w:r>
    </w:p>
    <w:p w14:paraId="7A453948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 надання дозволу на розробку проекту  землеустрою щодо відведення земельних ділянок.</w:t>
      </w:r>
    </w:p>
    <w:p w14:paraId="4CB38AF9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 Про надання матеріальної допомоги.</w:t>
      </w:r>
    </w:p>
    <w:p w14:paraId="1EE74A33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сесії №6-11/</w:t>
      </w:r>
      <w:r w:rsidRPr="00D63C79">
        <w:rPr>
          <w:rFonts w:ascii="Times New Roman" w:hAnsi="Times New Roman"/>
          <w:sz w:val="28"/>
          <w:szCs w:val="28"/>
          <w:lang w:val="en-US"/>
        </w:rPr>
        <w:t>V</w:t>
      </w:r>
      <w:r w:rsidRPr="00D63C79">
        <w:rPr>
          <w:rFonts w:ascii="Times New Roman" w:hAnsi="Times New Roman"/>
          <w:sz w:val="28"/>
          <w:szCs w:val="28"/>
          <w:lang w:val="uk-UA"/>
        </w:rPr>
        <w:t>ІІ від 14.02.2018 року «Про пайову участь замовників будівництва у розвитку інфраструктури населених пунктів Степанківської сільської ради».</w:t>
      </w:r>
    </w:p>
    <w:p w14:paraId="2A1654E7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роботу постійно діючих комісій сільської ради за 2019 рік.</w:t>
      </w:r>
    </w:p>
    <w:p w14:paraId="35C3FB9C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Про графіки особистого прийому депутатами сільської ради на 2020 рік.</w:t>
      </w:r>
    </w:p>
    <w:p w14:paraId="3A985368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 Про прийняття безоплатно у комунальну власність територіальної громади Степанківської сільської ради ОТГ закінченого будівництвом об’єкта та індивідуально визначеного майна.</w:t>
      </w:r>
    </w:p>
    <w:p w14:paraId="00C49E6B" w14:textId="77777777" w:rsidR="00477F24" w:rsidRPr="00D63C79" w:rsidRDefault="00477F24" w:rsidP="00477F24">
      <w:pPr>
        <w:pStyle w:val="a5"/>
        <w:numPr>
          <w:ilvl w:val="0"/>
          <w:numId w:val="5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11FE15FD" w14:textId="77777777" w:rsidR="00477F24" w:rsidRPr="00D63C79" w:rsidRDefault="00477F24" w:rsidP="00477F24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E3758" w14:textId="77777777" w:rsidR="00477F24" w:rsidRPr="00D63C79" w:rsidRDefault="00477F24" w:rsidP="00477F24">
      <w:pPr>
        <w:jc w:val="both"/>
        <w:rPr>
          <w:bCs/>
        </w:rPr>
      </w:pPr>
    </w:p>
    <w:p w14:paraId="5FBE054B" w14:textId="77777777" w:rsidR="00477F24" w:rsidRPr="00D63C79" w:rsidRDefault="00477F24" w:rsidP="00477F24">
      <w:pPr>
        <w:jc w:val="both"/>
      </w:pPr>
      <w:r w:rsidRPr="00D63C79">
        <w:t>Секретар сільської ради                                                                        І.Невгод</w:t>
      </w:r>
    </w:p>
    <w:p w14:paraId="03E3696B" w14:textId="4632E8DD" w:rsidR="00665237" w:rsidRPr="00477F24" w:rsidRDefault="00665237" w:rsidP="00477F24">
      <w:bookmarkStart w:id="0" w:name="_GoBack"/>
      <w:bookmarkEnd w:id="0"/>
    </w:p>
    <w:sectPr w:rsidR="00665237" w:rsidRPr="00477F24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30E8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0B34"/>
    <w:multiLevelType w:val="multilevel"/>
    <w:tmpl w:val="D7B24396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80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65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2F4A9D"/>
    <w:rsid w:val="004079DA"/>
    <w:rsid w:val="00430B8F"/>
    <w:rsid w:val="00477F24"/>
    <w:rsid w:val="004F7FC0"/>
    <w:rsid w:val="00514D18"/>
    <w:rsid w:val="0051531A"/>
    <w:rsid w:val="00566421"/>
    <w:rsid w:val="005E591B"/>
    <w:rsid w:val="00665237"/>
    <w:rsid w:val="0075404E"/>
    <w:rsid w:val="00873F39"/>
    <w:rsid w:val="00914B04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4D1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character" w:customStyle="1" w:styleId="FontStyle28">
    <w:name w:val="Font Style28"/>
    <w:rsid w:val="00514D18"/>
    <w:rPr>
      <w:rFonts w:ascii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514D18"/>
    <w:rPr>
      <w:color w:val="0000FF"/>
      <w:u w:val="single"/>
    </w:rPr>
  </w:style>
  <w:style w:type="character" w:customStyle="1" w:styleId="2142">
    <w:name w:val="214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2F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2020-09-09T12:51:00Z</dcterms:created>
  <dcterms:modified xsi:type="dcterms:W3CDTF">2020-09-09T12:51:00Z</dcterms:modified>
</cp:coreProperties>
</file>