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2145" w14:textId="77777777" w:rsidR="00F74F98" w:rsidRPr="007914B7" w:rsidRDefault="00F74F98" w:rsidP="00F74F98">
      <w:pPr>
        <w:jc w:val="right"/>
        <w:rPr>
          <w:sz w:val="24"/>
          <w:szCs w:val="24"/>
        </w:rPr>
      </w:pPr>
      <w:r w:rsidRPr="007914B7">
        <w:rPr>
          <w:sz w:val="24"/>
          <w:szCs w:val="24"/>
        </w:rPr>
        <w:t xml:space="preserve">Додаток 1 </w:t>
      </w:r>
    </w:p>
    <w:p w14:paraId="02EE333B" w14:textId="77777777" w:rsidR="00F74F98" w:rsidRPr="007914B7" w:rsidRDefault="00F74F98" w:rsidP="00F74F98">
      <w:pPr>
        <w:jc w:val="right"/>
        <w:rPr>
          <w:sz w:val="24"/>
          <w:szCs w:val="24"/>
        </w:rPr>
      </w:pPr>
      <w:r w:rsidRPr="007914B7">
        <w:rPr>
          <w:sz w:val="24"/>
          <w:szCs w:val="24"/>
        </w:rPr>
        <w:t>до розпорядження сільського голови</w:t>
      </w:r>
    </w:p>
    <w:p w14:paraId="073005C6" w14:textId="77777777" w:rsidR="00F74F98" w:rsidRDefault="00F74F98" w:rsidP="00F74F98">
      <w:pPr>
        <w:jc w:val="right"/>
        <w:rPr>
          <w:sz w:val="24"/>
          <w:szCs w:val="24"/>
        </w:rPr>
      </w:pPr>
      <w:r w:rsidRPr="007914B7">
        <w:rPr>
          <w:sz w:val="24"/>
          <w:szCs w:val="24"/>
        </w:rPr>
        <w:t>№8</w:t>
      </w:r>
      <w:r>
        <w:rPr>
          <w:sz w:val="24"/>
          <w:szCs w:val="24"/>
        </w:rPr>
        <w:t>7</w:t>
      </w:r>
      <w:r w:rsidRPr="007914B7">
        <w:rPr>
          <w:sz w:val="24"/>
          <w:szCs w:val="24"/>
        </w:rPr>
        <w:t xml:space="preserve"> від 12.06.2020 року</w:t>
      </w:r>
    </w:p>
    <w:p w14:paraId="585A3E45" w14:textId="77777777" w:rsidR="00F74F98" w:rsidRPr="005B5FB0" w:rsidRDefault="00F74F98" w:rsidP="00F74F98">
      <w:pPr>
        <w:contextualSpacing/>
        <w:jc w:val="center"/>
        <w:rPr>
          <w:b/>
        </w:rPr>
      </w:pPr>
      <w:r w:rsidRPr="005B5FB0">
        <w:rPr>
          <w:b/>
        </w:rPr>
        <w:t xml:space="preserve">Порядок денний </w:t>
      </w:r>
    </w:p>
    <w:p w14:paraId="1913B686" w14:textId="77777777" w:rsidR="00F74F98" w:rsidRDefault="00F74F98" w:rsidP="00F74F98">
      <w:pPr>
        <w:contextualSpacing/>
        <w:jc w:val="center"/>
        <w:rPr>
          <w:b/>
        </w:rPr>
      </w:pPr>
      <w:r>
        <w:rPr>
          <w:b/>
        </w:rPr>
        <w:t>сорок сьом</w:t>
      </w:r>
      <w:r w:rsidRPr="005B5FB0">
        <w:rPr>
          <w:b/>
        </w:rPr>
        <w:t xml:space="preserve">ої сесії </w:t>
      </w:r>
      <w:proofErr w:type="spellStart"/>
      <w:r w:rsidRPr="005B5FB0">
        <w:rPr>
          <w:b/>
        </w:rPr>
        <w:t>Степанківської</w:t>
      </w:r>
      <w:proofErr w:type="spellEnd"/>
      <w:r w:rsidRPr="005B5FB0">
        <w:rPr>
          <w:b/>
        </w:rPr>
        <w:t xml:space="preserve"> сільської ради </w:t>
      </w:r>
      <w:r w:rsidRPr="005B5FB0">
        <w:rPr>
          <w:b/>
          <w:lang w:val="en-US"/>
        </w:rPr>
        <w:t>V</w:t>
      </w:r>
      <w:r w:rsidRPr="005B5FB0">
        <w:rPr>
          <w:b/>
        </w:rPr>
        <w:t>ІІ скликання</w:t>
      </w:r>
    </w:p>
    <w:p w14:paraId="244DF897" w14:textId="77777777" w:rsidR="00F74F98" w:rsidRDefault="00F74F98" w:rsidP="00F74F98">
      <w:pPr>
        <w:contextualSpacing/>
        <w:jc w:val="center"/>
        <w:rPr>
          <w:b/>
        </w:rPr>
      </w:pPr>
      <w:r>
        <w:rPr>
          <w:b/>
        </w:rPr>
        <w:t xml:space="preserve"> 23.06</w:t>
      </w:r>
      <w:r w:rsidRPr="005B5FB0">
        <w:rPr>
          <w:b/>
        </w:rPr>
        <w:t>.2020 року о 15.00</w:t>
      </w:r>
    </w:p>
    <w:p w14:paraId="5E467E63" w14:textId="77777777" w:rsidR="00F74F98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Регламенту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роботи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адміністративних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послуг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Степанкі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вської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ради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Нечаєнко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).</w:t>
      </w:r>
    </w:p>
    <w:p w14:paraId="516B8B62" w14:textId="77777777" w:rsidR="00F74F98" w:rsidRPr="00440E3C" w:rsidRDefault="00F74F98" w:rsidP="00F74F98">
      <w:pPr>
        <w:pStyle w:val="a6"/>
        <w:numPr>
          <w:ilvl w:val="0"/>
          <w:numId w:val="2"/>
        </w:numPr>
        <w:spacing w:after="160" w:line="256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440E3C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Про затвердження Програми «Розвиток туризму в </w:t>
      </w:r>
      <w:proofErr w:type="spellStart"/>
      <w:r w:rsidRPr="00440E3C">
        <w:rPr>
          <w:rFonts w:ascii="Times New Roman" w:hAnsi="Times New Roman"/>
          <w:sz w:val="28"/>
          <w:szCs w:val="28"/>
          <w:lang w:val="uk-UA"/>
        </w:rPr>
        <w:t>Степанківській</w:t>
      </w:r>
      <w:proofErr w:type="spellEnd"/>
      <w:r w:rsidRPr="00440E3C">
        <w:rPr>
          <w:rFonts w:ascii="Times New Roman" w:hAnsi="Times New Roman"/>
          <w:sz w:val="28"/>
          <w:szCs w:val="28"/>
          <w:lang w:val="uk-UA"/>
        </w:rPr>
        <w:t xml:space="preserve"> сільській об’єднаній територіальній громаді  на 2020-2022 роки»</w:t>
      </w:r>
      <w:r>
        <w:rPr>
          <w:rFonts w:ascii="Times New Roman" w:hAnsi="Times New Roman"/>
          <w:sz w:val="28"/>
          <w:szCs w:val="28"/>
          <w:lang w:val="uk-UA"/>
        </w:rPr>
        <w:t xml:space="preserve"> (Клименко)</w:t>
      </w:r>
      <w:r w:rsidRPr="00440E3C">
        <w:rPr>
          <w:rFonts w:ascii="Times New Roman" w:hAnsi="Times New Roman"/>
          <w:sz w:val="28"/>
          <w:szCs w:val="28"/>
          <w:lang w:val="uk-UA"/>
        </w:rPr>
        <w:t>.</w:t>
      </w:r>
    </w:p>
    <w:p w14:paraId="25CF0C44" w14:textId="77777777" w:rsidR="00F74F98" w:rsidRPr="005E6B94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5E6B94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сільської ради від 23.12.2019 року № 42-44/VІІ «Про бюджет </w:t>
      </w:r>
      <w:proofErr w:type="spellStart"/>
      <w:r w:rsidRPr="005E6B94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5E6B94">
        <w:rPr>
          <w:rFonts w:ascii="Times New Roman" w:hAnsi="Times New Roman"/>
          <w:sz w:val="28"/>
          <w:szCs w:val="28"/>
          <w:lang w:val="uk-UA"/>
        </w:rPr>
        <w:t xml:space="preserve"> сільської об’єднаної територіальної громади на 2020 рік»</w:t>
      </w:r>
      <w:r>
        <w:rPr>
          <w:rFonts w:ascii="Times New Roman" w:hAnsi="Times New Roman"/>
          <w:sz w:val="28"/>
          <w:szCs w:val="28"/>
          <w:lang w:val="uk-UA"/>
        </w:rPr>
        <w:t xml:space="preserve"> (Овчаренко)</w:t>
      </w:r>
      <w:r w:rsidRPr="005E6B94">
        <w:rPr>
          <w:rFonts w:ascii="Times New Roman" w:hAnsi="Times New Roman"/>
          <w:sz w:val="28"/>
          <w:szCs w:val="28"/>
          <w:lang w:val="uk-UA"/>
        </w:rPr>
        <w:t>.</w:t>
      </w:r>
    </w:p>
    <w:p w14:paraId="13164221" w14:textId="77777777" w:rsidR="00F74F98" w:rsidRPr="00733D46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 w:rsidRPr="005E6B94">
        <w:rPr>
          <w:rFonts w:ascii="Times New Roman" w:hAnsi="Times New Roman"/>
          <w:sz w:val="28"/>
          <w:szCs w:val="28"/>
          <w:lang w:val="uk-UA"/>
        </w:rPr>
        <w:t>Про внесення змін до рішення сільської ради від 22.08.2019 № 36-4/VІІ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3D46">
        <w:rPr>
          <w:rFonts w:ascii="Times New Roman" w:hAnsi="Times New Roman"/>
          <w:sz w:val="28"/>
          <w:szCs w:val="28"/>
          <w:lang w:val="uk-UA"/>
        </w:rPr>
        <w:t xml:space="preserve">«Про Бюджетний регламент 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 xml:space="preserve"> сільської об’єднаної територіальної громади»</w:t>
      </w:r>
      <w:r>
        <w:rPr>
          <w:rFonts w:ascii="Times New Roman" w:hAnsi="Times New Roman"/>
          <w:sz w:val="28"/>
          <w:szCs w:val="28"/>
          <w:lang w:val="uk-UA"/>
        </w:rPr>
        <w:t xml:space="preserve"> (Овчаренко)</w:t>
      </w:r>
      <w:r w:rsidRPr="00733D46">
        <w:rPr>
          <w:rFonts w:ascii="Times New Roman" w:hAnsi="Times New Roman"/>
          <w:sz w:val="28"/>
          <w:szCs w:val="28"/>
          <w:lang w:val="uk-UA"/>
        </w:rPr>
        <w:t>.</w:t>
      </w:r>
    </w:p>
    <w:p w14:paraId="57F3B305" w14:textId="77777777" w:rsidR="00F74F98" w:rsidRDefault="00F74F98" w:rsidP="00F74F98">
      <w:pPr>
        <w:pStyle w:val="a6"/>
        <w:numPr>
          <w:ilvl w:val="0"/>
          <w:numId w:val="2"/>
        </w:numPr>
        <w:spacing w:after="160" w:line="256" w:lineRule="auto"/>
        <w:ind w:left="92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рішення сільської ради від 23.12.2019 року № 42-41/VІІ «Про встановлення умов оплати праці сільського голови на 2020 рік» (Овчаренко).</w:t>
      </w:r>
    </w:p>
    <w:p w14:paraId="3B27A826" w14:textId="77777777" w:rsidR="00F74F98" w:rsidRPr="00733D46" w:rsidRDefault="00F74F98" w:rsidP="00F74F98">
      <w:pPr>
        <w:pStyle w:val="a6"/>
        <w:numPr>
          <w:ilvl w:val="0"/>
          <w:numId w:val="2"/>
        </w:numPr>
        <w:spacing w:after="160" w:line="256" w:lineRule="auto"/>
        <w:ind w:left="928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5E6B94">
        <w:rPr>
          <w:rFonts w:ascii="Times New Roman" w:hAnsi="Times New Roman"/>
          <w:sz w:val="28"/>
          <w:szCs w:val="28"/>
          <w:lang w:val="uk-UA"/>
        </w:rPr>
        <w:t>Про внесення змін до рішення сільської ради від 23.12.2019 року № 42-43/VІІ</w:t>
      </w:r>
      <w:r w:rsidRPr="005E6B94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5E6B94">
        <w:rPr>
          <w:rFonts w:ascii="Times New Roman" w:hAnsi="Times New Roman"/>
          <w:sz w:val="28"/>
          <w:szCs w:val="28"/>
          <w:lang w:val="uk-UA" w:eastAsia="uk-UA"/>
        </w:rPr>
        <w:t xml:space="preserve">«Про затвердження штатних розписів закладів </w:t>
      </w:r>
      <w:proofErr w:type="spellStart"/>
      <w:r w:rsidRPr="005E6B94">
        <w:rPr>
          <w:rFonts w:ascii="Times New Roman" w:hAnsi="Times New Roman"/>
          <w:sz w:val="28"/>
          <w:szCs w:val="28"/>
          <w:lang w:val="uk-UA" w:eastAsia="uk-UA"/>
        </w:rPr>
        <w:t>Степанківської</w:t>
      </w:r>
      <w:proofErr w:type="spellEnd"/>
      <w:r w:rsidRPr="005E6B94">
        <w:rPr>
          <w:rFonts w:ascii="Times New Roman" w:hAnsi="Times New Roman"/>
          <w:sz w:val="28"/>
          <w:szCs w:val="28"/>
          <w:lang w:val="uk-UA" w:eastAsia="uk-UA"/>
        </w:rPr>
        <w:t xml:space="preserve"> сільської ради на 2020 рік»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(Овчаренко).</w:t>
      </w:r>
    </w:p>
    <w:p w14:paraId="7B6A91C4" w14:textId="77777777" w:rsidR="00F74F98" w:rsidRPr="00733D46" w:rsidRDefault="00F74F98" w:rsidP="00F74F98">
      <w:pPr>
        <w:pStyle w:val="a6"/>
        <w:numPr>
          <w:ilvl w:val="0"/>
          <w:numId w:val="2"/>
        </w:numPr>
        <w:spacing w:after="160" w:line="256" w:lineRule="auto"/>
        <w:ind w:left="928"/>
        <w:rPr>
          <w:rFonts w:ascii="Times New Roman" w:hAnsi="Times New Roman"/>
          <w:sz w:val="28"/>
          <w:szCs w:val="28"/>
          <w:lang w:val="uk-UA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Про  Громадський бюджет (бюджет участі) в 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Степанківській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 xml:space="preserve"> сільській об’єднаній територіальній громаді на 2020-2021 рік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(Овчаренко)</w:t>
      </w:r>
      <w:r w:rsidRPr="00733D46">
        <w:rPr>
          <w:rFonts w:ascii="Times New Roman" w:hAnsi="Times New Roman"/>
          <w:sz w:val="28"/>
          <w:szCs w:val="28"/>
          <w:lang w:val="uk-UA"/>
        </w:rPr>
        <w:t>.</w:t>
      </w:r>
    </w:p>
    <w:p w14:paraId="426715D9" w14:textId="77777777" w:rsidR="00F74F98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Єдиного податку</w:t>
      </w:r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(Овчаренко)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7BDF33D" w14:textId="77777777" w:rsidR="00F74F98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місця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паркування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транспортних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засобів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(Овчаренко)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D2910A0" w14:textId="77777777" w:rsidR="00F74F98" w:rsidRDefault="00F74F98" w:rsidP="00F74F98">
      <w:pPr>
        <w:pStyle w:val="a6"/>
        <w:numPr>
          <w:ilvl w:val="0"/>
          <w:numId w:val="2"/>
        </w:numPr>
        <w:spacing w:after="160" w:line="256" w:lineRule="auto"/>
        <w:ind w:left="9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ставок та </w:t>
      </w:r>
      <w:proofErr w:type="spellStart"/>
      <w:r>
        <w:rPr>
          <w:rFonts w:ascii="Times New Roman" w:hAnsi="Times New Roman"/>
          <w:sz w:val="28"/>
          <w:szCs w:val="28"/>
        </w:rPr>
        <w:t>пільг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сплати</w:t>
      </w:r>
      <w:proofErr w:type="spellEnd"/>
      <w:r>
        <w:rPr>
          <w:rFonts w:ascii="Times New Roman" w:hAnsi="Times New Roman"/>
          <w:sz w:val="28"/>
          <w:szCs w:val="28"/>
        </w:rPr>
        <w:t xml:space="preserve"> земельного </w:t>
      </w:r>
      <w:proofErr w:type="spellStart"/>
      <w:r>
        <w:rPr>
          <w:rFonts w:ascii="Times New Roman" w:hAnsi="Times New Roman"/>
          <w:sz w:val="28"/>
          <w:szCs w:val="28"/>
        </w:rPr>
        <w:t>податку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2021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(Овчаренко)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4B6F9D12" w14:textId="77777777" w:rsidR="00F74F98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ставок та пільг із сплати податку на нерухоме майно, відмінне від земельної ділянки </w:t>
      </w:r>
      <w:r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(Овчаренко)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3E9984E" w14:textId="77777777" w:rsidR="00F74F98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sz w:val="28"/>
          <w:szCs w:val="28"/>
        </w:rPr>
        <w:t>встановлення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ставок орендної плати на земельні ділянки</w:t>
      </w:r>
      <w:r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(Овчаренко)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038496DF" w14:textId="77777777" w:rsidR="00F74F98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встановлення Транспортного податку та відповідного Положення на 2021 рік </w:t>
      </w:r>
      <w:r>
        <w:rPr>
          <w:rFonts w:ascii="Times New Roman" w:hAnsi="Times New Roman"/>
          <w:sz w:val="28"/>
          <w:szCs w:val="28"/>
          <w:lang w:val="uk-UA" w:eastAsia="uk-UA"/>
        </w:rPr>
        <w:t>(Овчаренко)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109C94C6" w14:textId="77777777" w:rsidR="00F74F98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 xml:space="preserve">Про встановлення Туристичного збору та відповідного Положення на 2021 рік </w:t>
      </w:r>
      <w:r>
        <w:rPr>
          <w:rFonts w:ascii="Times New Roman" w:hAnsi="Times New Roman"/>
          <w:sz w:val="28"/>
          <w:szCs w:val="28"/>
          <w:lang w:val="uk-UA" w:eastAsia="uk-UA"/>
        </w:rPr>
        <w:t>(Овчаренко)</w:t>
      </w:r>
      <w:r>
        <w:rPr>
          <w:rFonts w:ascii="Times New Roman" w:hAnsi="Times New Roman"/>
          <w:bCs/>
          <w:iCs/>
          <w:color w:val="000000"/>
          <w:sz w:val="28"/>
          <w:szCs w:val="28"/>
          <w:lang w:val="uk-UA"/>
        </w:rPr>
        <w:t>.</w:t>
      </w:r>
    </w:p>
    <w:p w14:paraId="62042667" w14:textId="77777777" w:rsidR="00F74F98" w:rsidRPr="00733D46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                                                                    земельної ділянки </w:t>
      </w:r>
      <w:r w:rsidRPr="00733D46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733D46">
        <w:rPr>
          <w:rFonts w:ascii="Times New Roman" w:hAnsi="Times New Roman"/>
          <w:b/>
          <w:sz w:val="28"/>
          <w:szCs w:val="28"/>
          <w:lang w:val="uk-UA"/>
        </w:rPr>
        <w:t>Рабодзей</w:t>
      </w:r>
      <w:proofErr w:type="spellEnd"/>
      <w:r w:rsidRPr="00733D46">
        <w:rPr>
          <w:rFonts w:ascii="Times New Roman" w:hAnsi="Times New Roman"/>
          <w:b/>
          <w:sz w:val="28"/>
          <w:szCs w:val="28"/>
          <w:lang w:val="uk-UA"/>
        </w:rPr>
        <w:t xml:space="preserve"> Вадиму Олеговичу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>).</w:t>
      </w:r>
    </w:p>
    <w:p w14:paraId="54421947" w14:textId="77777777" w:rsidR="00F74F98" w:rsidRPr="00733D46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дозволу на розробку    проекту землеустрою щодо відведення  земельної ділянки </w:t>
      </w:r>
      <w:r w:rsidRPr="00733D46">
        <w:rPr>
          <w:rFonts w:ascii="Times New Roman" w:hAnsi="Times New Roman"/>
          <w:b/>
          <w:sz w:val="28"/>
          <w:szCs w:val="28"/>
          <w:lang w:val="uk-UA"/>
        </w:rPr>
        <w:t>гр. Поліщуку Олександру Миколайовичу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>).</w:t>
      </w:r>
    </w:p>
    <w:p w14:paraId="06D0AD29" w14:textId="77777777" w:rsidR="00F74F98" w:rsidRPr="00733D46" w:rsidRDefault="00F74F98" w:rsidP="00F74F98">
      <w:pPr>
        <w:pStyle w:val="a6"/>
        <w:numPr>
          <w:ilvl w:val="0"/>
          <w:numId w:val="2"/>
        </w:numPr>
        <w:spacing w:after="0" w:line="240" w:lineRule="auto"/>
        <w:ind w:left="928"/>
        <w:rPr>
          <w:rFonts w:ascii="Times New Roman" w:hAnsi="Times New Roman"/>
          <w:sz w:val="24"/>
          <w:szCs w:val="24"/>
          <w:lang w:val="uk-UA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                                                                   земельної ділянки гр. </w:t>
      </w:r>
      <w:proofErr w:type="spellStart"/>
      <w:r w:rsidRPr="00733D46">
        <w:rPr>
          <w:rFonts w:ascii="Times New Roman" w:hAnsi="Times New Roman"/>
          <w:b/>
          <w:sz w:val="28"/>
          <w:szCs w:val="28"/>
          <w:lang w:val="uk-UA"/>
        </w:rPr>
        <w:t>Задніпряному</w:t>
      </w:r>
      <w:proofErr w:type="spellEnd"/>
      <w:r w:rsidRPr="00733D46">
        <w:rPr>
          <w:rFonts w:ascii="Times New Roman" w:hAnsi="Times New Roman"/>
          <w:b/>
          <w:sz w:val="28"/>
          <w:szCs w:val="28"/>
          <w:lang w:val="uk-UA"/>
        </w:rPr>
        <w:t xml:space="preserve"> Олександру Васильовичу 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4"/>
          <w:szCs w:val="24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4"/>
          <w:szCs w:val="24"/>
          <w:lang w:val="uk-UA"/>
        </w:rPr>
        <w:t>)</w:t>
      </w:r>
    </w:p>
    <w:p w14:paraId="0E8FB4BF" w14:textId="77777777" w:rsidR="00F74F98" w:rsidRPr="00733D46" w:rsidRDefault="00F74F98" w:rsidP="00F74F98">
      <w:pPr>
        <w:pStyle w:val="a6"/>
        <w:numPr>
          <w:ilvl w:val="0"/>
          <w:numId w:val="2"/>
        </w:numPr>
        <w:spacing w:after="0" w:line="240" w:lineRule="auto"/>
        <w:ind w:left="928"/>
        <w:rPr>
          <w:rFonts w:ascii="Times New Roman" w:hAnsi="Times New Roman"/>
          <w:sz w:val="28"/>
          <w:szCs w:val="28"/>
          <w:lang w:val="uk-UA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 проекту землеустрою щодо відведення                                                                        </w:t>
      </w:r>
    </w:p>
    <w:p w14:paraId="3A15B55D" w14:textId="77777777" w:rsidR="00F74F98" w:rsidRPr="00733D46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земельної ділянки гр. </w:t>
      </w:r>
      <w:proofErr w:type="spellStart"/>
      <w:r w:rsidRPr="00733D46">
        <w:rPr>
          <w:rFonts w:ascii="Times New Roman" w:hAnsi="Times New Roman"/>
          <w:b/>
          <w:sz w:val="28"/>
          <w:szCs w:val="28"/>
          <w:lang w:val="uk-UA"/>
        </w:rPr>
        <w:t>Недайвоз</w:t>
      </w:r>
      <w:proofErr w:type="spellEnd"/>
      <w:r w:rsidRPr="00733D46">
        <w:rPr>
          <w:rFonts w:ascii="Times New Roman" w:hAnsi="Times New Roman"/>
          <w:b/>
          <w:sz w:val="28"/>
          <w:szCs w:val="28"/>
          <w:lang w:val="uk-UA"/>
        </w:rPr>
        <w:t xml:space="preserve"> Аліні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Миколаївні 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>).</w:t>
      </w:r>
    </w:p>
    <w:p w14:paraId="6DDB908B" w14:textId="77777777" w:rsidR="00F74F98" w:rsidRPr="00733D46" w:rsidRDefault="00F74F98" w:rsidP="00F74F98">
      <w:pPr>
        <w:pStyle w:val="a6"/>
        <w:numPr>
          <w:ilvl w:val="0"/>
          <w:numId w:val="2"/>
        </w:numPr>
        <w:spacing w:after="0" w:line="240" w:lineRule="auto"/>
        <w:ind w:left="928"/>
        <w:rPr>
          <w:rFonts w:ascii="Times New Roman" w:hAnsi="Times New Roman"/>
          <w:sz w:val="28"/>
          <w:szCs w:val="28"/>
          <w:lang w:val="uk-UA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 проекту землеустрою щодо відведення                                                                        </w:t>
      </w:r>
    </w:p>
    <w:p w14:paraId="1B450395" w14:textId="77777777" w:rsidR="00F74F98" w:rsidRPr="00733D46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земельної ділянки гр.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Таран Ірині Юріївні 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>).</w:t>
      </w:r>
    </w:p>
    <w:p w14:paraId="41A731F0" w14:textId="77777777" w:rsidR="00F74F98" w:rsidRPr="00733D46" w:rsidRDefault="00F74F98" w:rsidP="00F74F98">
      <w:pPr>
        <w:pStyle w:val="a6"/>
        <w:spacing w:after="0" w:line="240" w:lineRule="auto"/>
        <w:ind w:left="928"/>
        <w:rPr>
          <w:rFonts w:ascii="Times New Roman" w:hAnsi="Times New Roman"/>
          <w:b/>
          <w:sz w:val="28"/>
          <w:szCs w:val="28"/>
          <w:lang w:val="uk-UA"/>
        </w:rPr>
      </w:pPr>
    </w:p>
    <w:p w14:paraId="4633909D" w14:textId="77777777" w:rsidR="00F74F98" w:rsidRPr="00733D46" w:rsidRDefault="00F74F98" w:rsidP="00F74F98">
      <w:pPr>
        <w:pStyle w:val="a6"/>
        <w:numPr>
          <w:ilvl w:val="0"/>
          <w:numId w:val="2"/>
        </w:numPr>
        <w:spacing w:after="0" w:line="240" w:lineRule="auto"/>
        <w:ind w:left="928"/>
        <w:rPr>
          <w:rFonts w:ascii="Times New Roman" w:hAnsi="Times New Roman"/>
          <w:sz w:val="28"/>
          <w:szCs w:val="28"/>
          <w:lang w:val="uk-UA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 проекту землеустрою щодо відведення                                                                        </w:t>
      </w:r>
    </w:p>
    <w:p w14:paraId="433FBB5D" w14:textId="77777777" w:rsidR="00F74F98" w:rsidRPr="00733D46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земельної ділянки гр.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Горбенку Анатолію Миколайовичу 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>).</w:t>
      </w:r>
    </w:p>
    <w:p w14:paraId="7F03C0F0" w14:textId="77777777" w:rsidR="00F74F98" w:rsidRPr="00733D46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 проекту землеустрою щодо відведення                                                                        земельної ділянки гр. </w:t>
      </w:r>
      <w:proofErr w:type="spellStart"/>
      <w:r w:rsidRPr="00733D46">
        <w:rPr>
          <w:rFonts w:ascii="Times New Roman" w:hAnsi="Times New Roman"/>
          <w:b/>
          <w:sz w:val="28"/>
          <w:szCs w:val="28"/>
          <w:lang w:val="uk-UA"/>
        </w:rPr>
        <w:t>Недусі</w:t>
      </w:r>
      <w:proofErr w:type="spellEnd"/>
      <w:r w:rsidRPr="00733D46">
        <w:rPr>
          <w:rFonts w:ascii="Times New Roman" w:hAnsi="Times New Roman"/>
          <w:b/>
          <w:sz w:val="28"/>
          <w:szCs w:val="28"/>
          <w:lang w:val="uk-UA"/>
        </w:rPr>
        <w:t xml:space="preserve"> Ользі Петрівні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>).</w:t>
      </w:r>
    </w:p>
    <w:p w14:paraId="4E0DB571" w14:textId="77777777" w:rsidR="00F74F98" w:rsidRDefault="00F74F98" w:rsidP="00F74F98">
      <w:pPr>
        <w:pStyle w:val="a6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E64FF3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 проекту землеустрою щодо відведення                                                                        земельної ділянки гр. </w:t>
      </w:r>
      <w:r w:rsidRPr="00E64FF3">
        <w:rPr>
          <w:rFonts w:ascii="Times New Roman" w:hAnsi="Times New Roman"/>
          <w:b/>
          <w:sz w:val="28"/>
          <w:szCs w:val="28"/>
          <w:lang w:val="uk-UA"/>
        </w:rPr>
        <w:t xml:space="preserve">Поліщук Тарасу Петровичу, </w:t>
      </w:r>
      <w:r w:rsidRPr="00E64FF3">
        <w:rPr>
          <w:rFonts w:ascii="Times New Roman" w:hAnsi="Times New Roman"/>
          <w:sz w:val="28"/>
          <w:szCs w:val="28"/>
          <w:lang w:val="uk-UA"/>
        </w:rPr>
        <w:t xml:space="preserve"> як учаснику АТО.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EF68C6F" w14:textId="77777777" w:rsidR="00F74F98" w:rsidRDefault="00F74F98" w:rsidP="00F74F98">
      <w:pPr>
        <w:pStyle w:val="a6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E64FF3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 проекту землеустрою щодо відведення                                                                        земельної ділянки гр. </w:t>
      </w:r>
      <w:r w:rsidRPr="00E64FF3">
        <w:rPr>
          <w:rFonts w:ascii="Times New Roman" w:hAnsi="Times New Roman"/>
          <w:b/>
          <w:sz w:val="28"/>
          <w:szCs w:val="28"/>
          <w:lang w:val="uk-UA"/>
        </w:rPr>
        <w:t>Ключці Тимуру Володимировичу</w:t>
      </w:r>
      <w:r w:rsidRPr="00E64FF3">
        <w:rPr>
          <w:rFonts w:ascii="Times New Roman" w:hAnsi="Times New Roman"/>
          <w:sz w:val="28"/>
          <w:szCs w:val="28"/>
          <w:lang w:val="uk-UA"/>
        </w:rPr>
        <w:t xml:space="preserve"> як учаснику АТО.</w:t>
      </w:r>
    </w:p>
    <w:p w14:paraId="53767D1A" w14:textId="77777777" w:rsidR="00F74F98" w:rsidRPr="00E64FF3" w:rsidRDefault="00F74F98" w:rsidP="00F74F98">
      <w:pPr>
        <w:pStyle w:val="a6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E64FF3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 проекту землеустрою щодо відведення                                                                        земельної ділянки гр. </w:t>
      </w:r>
      <w:r w:rsidRPr="00E64FF3">
        <w:rPr>
          <w:rFonts w:ascii="Times New Roman" w:hAnsi="Times New Roman"/>
          <w:b/>
          <w:sz w:val="28"/>
          <w:szCs w:val="28"/>
          <w:lang w:val="uk-UA"/>
        </w:rPr>
        <w:t>Негоді Богдану Олександровичу,</w:t>
      </w:r>
      <w:r w:rsidRPr="00E64FF3">
        <w:rPr>
          <w:rFonts w:ascii="Times New Roman" w:hAnsi="Times New Roman"/>
          <w:sz w:val="28"/>
          <w:szCs w:val="28"/>
          <w:lang w:val="uk-UA"/>
        </w:rPr>
        <w:t xml:space="preserve"> як учаснику АТО.</w:t>
      </w:r>
    </w:p>
    <w:p w14:paraId="03AA352D" w14:textId="77777777" w:rsidR="00F74F98" w:rsidRPr="00733D46" w:rsidRDefault="00F74F98" w:rsidP="00F74F98">
      <w:pPr>
        <w:pStyle w:val="a6"/>
        <w:numPr>
          <w:ilvl w:val="0"/>
          <w:numId w:val="2"/>
        </w:numPr>
        <w:spacing w:after="0" w:line="240" w:lineRule="auto"/>
        <w:ind w:left="928"/>
        <w:rPr>
          <w:rFonts w:ascii="Times New Roman" w:hAnsi="Times New Roman"/>
          <w:sz w:val="28"/>
          <w:szCs w:val="28"/>
          <w:lang w:val="uk-UA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 проекту землеустрою щодо відведення                                                                        </w:t>
      </w:r>
    </w:p>
    <w:p w14:paraId="33C6B3F3" w14:textId="77777777" w:rsidR="00F74F98" w:rsidRPr="00733D46" w:rsidRDefault="00F74F98" w:rsidP="00F74F98">
      <w:pPr>
        <w:pStyle w:val="a6"/>
        <w:shd w:val="clear" w:color="auto" w:fill="FFFFFF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земельної ділянки гр. </w:t>
      </w:r>
      <w:r w:rsidRPr="00733D46">
        <w:rPr>
          <w:rFonts w:ascii="Times New Roman" w:hAnsi="Times New Roman"/>
          <w:b/>
          <w:sz w:val="28"/>
          <w:szCs w:val="28"/>
          <w:lang w:val="uk-UA"/>
        </w:rPr>
        <w:t xml:space="preserve">Хоменко Станіславу Володимировичу, </w:t>
      </w:r>
      <w:r>
        <w:rPr>
          <w:rFonts w:ascii="Times New Roman" w:hAnsi="Times New Roman"/>
          <w:sz w:val="28"/>
          <w:szCs w:val="28"/>
          <w:lang w:val="uk-UA"/>
        </w:rPr>
        <w:t xml:space="preserve"> як учаснику АТО 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>).</w:t>
      </w:r>
    </w:p>
    <w:p w14:paraId="68F23862" w14:textId="77777777" w:rsidR="00F74F98" w:rsidRPr="00733D46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 проекту землеустрою щодо відведення                                                                        земельної ділянки гр. </w:t>
      </w:r>
      <w:r w:rsidRPr="00733D46">
        <w:rPr>
          <w:rFonts w:ascii="Times New Roman" w:hAnsi="Times New Roman"/>
          <w:b/>
          <w:sz w:val="28"/>
          <w:szCs w:val="28"/>
          <w:lang w:val="uk-UA"/>
        </w:rPr>
        <w:t>Король Дмитру  Володимировичу</w:t>
      </w:r>
      <w:r w:rsidRPr="00733D46">
        <w:rPr>
          <w:rFonts w:ascii="Times New Roman" w:hAnsi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733D46">
        <w:rPr>
          <w:rFonts w:ascii="Times New Roman" w:hAnsi="Times New Roman"/>
          <w:sz w:val="28"/>
          <w:szCs w:val="28"/>
          <w:lang w:val="uk-UA"/>
        </w:rPr>
        <w:t xml:space="preserve"> учаснику АТО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>).</w:t>
      </w:r>
    </w:p>
    <w:p w14:paraId="2F69EFE7" w14:textId="77777777" w:rsidR="00F74F98" w:rsidRPr="00733D46" w:rsidRDefault="00F74F98" w:rsidP="00F74F98">
      <w:pPr>
        <w:pStyle w:val="a6"/>
        <w:numPr>
          <w:ilvl w:val="0"/>
          <w:numId w:val="2"/>
        </w:numPr>
        <w:spacing w:after="0" w:line="240" w:lineRule="auto"/>
        <w:ind w:left="928"/>
        <w:rPr>
          <w:rFonts w:ascii="Times New Roman" w:hAnsi="Times New Roman"/>
          <w:sz w:val="28"/>
          <w:szCs w:val="28"/>
          <w:lang w:val="uk-UA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 проекту землеустрою щодо відведення                                                                        </w:t>
      </w:r>
    </w:p>
    <w:p w14:paraId="0E2544C4" w14:textId="77777777" w:rsidR="00F74F98" w:rsidRPr="00733D46" w:rsidRDefault="00F74F98" w:rsidP="00F74F98">
      <w:pPr>
        <w:pStyle w:val="a6"/>
        <w:shd w:val="clear" w:color="auto" w:fill="FFFFFF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>земельної ділянки гр</w:t>
      </w:r>
      <w:r w:rsidRPr="00733D46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 w:rsidRPr="00733D46">
        <w:rPr>
          <w:rFonts w:ascii="Times New Roman" w:hAnsi="Times New Roman"/>
          <w:b/>
          <w:sz w:val="28"/>
          <w:szCs w:val="28"/>
          <w:lang w:val="uk-UA"/>
        </w:rPr>
        <w:t>Буханьку</w:t>
      </w:r>
      <w:proofErr w:type="spellEnd"/>
      <w:r w:rsidRPr="00733D46">
        <w:rPr>
          <w:rFonts w:ascii="Times New Roman" w:hAnsi="Times New Roman"/>
          <w:b/>
          <w:sz w:val="28"/>
          <w:szCs w:val="28"/>
          <w:lang w:val="uk-UA"/>
        </w:rPr>
        <w:t xml:space="preserve"> Ігорю Володимировичу,</w:t>
      </w:r>
      <w:r>
        <w:rPr>
          <w:rFonts w:ascii="Times New Roman" w:hAnsi="Times New Roman"/>
          <w:sz w:val="28"/>
          <w:szCs w:val="28"/>
          <w:lang w:val="uk-UA"/>
        </w:rPr>
        <w:t xml:space="preserve"> як учаснику АТО 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>).</w:t>
      </w:r>
    </w:p>
    <w:p w14:paraId="46CBD07F" w14:textId="77777777" w:rsidR="00F74F98" w:rsidRDefault="00F74F98" w:rsidP="00F74F98">
      <w:pPr>
        <w:pStyle w:val="a6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 проекту землеустрою щодо відведення                                                                        земельної ділянки гр. </w:t>
      </w:r>
      <w:r w:rsidRPr="00733D46">
        <w:rPr>
          <w:rFonts w:ascii="Times New Roman" w:hAnsi="Times New Roman"/>
          <w:b/>
          <w:sz w:val="28"/>
          <w:szCs w:val="28"/>
          <w:lang w:val="uk-UA"/>
        </w:rPr>
        <w:t>Ключці  Роману Миколайовичу,</w:t>
      </w:r>
      <w:r w:rsidRPr="00733D46">
        <w:rPr>
          <w:rFonts w:ascii="Times New Roman" w:hAnsi="Times New Roman"/>
          <w:sz w:val="28"/>
          <w:szCs w:val="28"/>
          <w:lang w:val="uk-UA"/>
        </w:rPr>
        <w:t xml:space="preserve"> як учаснику АТО.</w:t>
      </w:r>
    </w:p>
    <w:p w14:paraId="140A61F2" w14:textId="77777777" w:rsidR="00F74F98" w:rsidRPr="00733D46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дозволу на розробку  проекту землеустрою щодо відведення                                                                        земельної ділянки гр. </w:t>
      </w:r>
      <w:r w:rsidRPr="00733D46">
        <w:rPr>
          <w:rFonts w:ascii="Times New Roman" w:hAnsi="Times New Roman"/>
          <w:b/>
          <w:sz w:val="28"/>
          <w:szCs w:val="28"/>
          <w:lang w:val="uk-UA"/>
        </w:rPr>
        <w:t>Корнійчуку Євгену Миколайовичу,</w:t>
      </w:r>
      <w:r w:rsidRPr="00733D46">
        <w:rPr>
          <w:rFonts w:ascii="Times New Roman" w:hAnsi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/>
          <w:sz w:val="28"/>
          <w:szCs w:val="28"/>
          <w:lang w:val="uk-UA"/>
        </w:rPr>
        <w:t xml:space="preserve"> учаснику АТО 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>).</w:t>
      </w:r>
    </w:p>
    <w:p w14:paraId="6D5C312A" w14:textId="77777777" w:rsidR="00F74F98" w:rsidRPr="00733D46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 проекту землеустрою щодо відведення                                                                        земельної ділянки гр. </w:t>
      </w:r>
      <w:proofErr w:type="spellStart"/>
      <w:r w:rsidRPr="00733D46">
        <w:rPr>
          <w:rFonts w:ascii="Times New Roman" w:hAnsi="Times New Roman"/>
          <w:b/>
          <w:sz w:val="28"/>
          <w:szCs w:val="28"/>
          <w:lang w:val="uk-UA"/>
        </w:rPr>
        <w:t>Кущенку</w:t>
      </w:r>
      <w:proofErr w:type="spellEnd"/>
      <w:r w:rsidRPr="00733D46">
        <w:rPr>
          <w:rFonts w:ascii="Times New Roman" w:hAnsi="Times New Roman"/>
          <w:b/>
          <w:sz w:val="28"/>
          <w:szCs w:val="28"/>
          <w:lang w:val="uk-UA"/>
        </w:rPr>
        <w:t xml:space="preserve"> Віталію Володимировичу,</w:t>
      </w:r>
      <w:r>
        <w:rPr>
          <w:rFonts w:ascii="Times New Roman" w:hAnsi="Times New Roman"/>
          <w:sz w:val="28"/>
          <w:szCs w:val="28"/>
          <w:lang w:val="uk-UA"/>
        </w:rPr>
        <w:t xml:space="preserve"> як учаснику АТО 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>).</w:t>
      </w:r>
    </w:p>
    <w:p w14:paraId="04D71791" w14:textId="77777777" w:rsidR="00F74F98" w:rsidRDefault="00F74F98" w:rsidP="00F74F98">
      <w:pPr>
        <w:pStyle w:val="a6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 Про надання дозволу на розробку  проекту землеустрою щодо відведення                                                                        земельної ділянки гр. </w:t>
      </w:r>
      <w:proofErr w:type="spellStart"/>
      <w:r w:rsidRPr="00733D46">
        <w:rPr>
          <w:rFonts w:ascii="Times New Roman" w:hAnsi="Times New Roman"/>
          <w:b/>
          <w:sz w:val="28"/>
          <w:szCs w:val="28"/>
          <w:lang w:val="uk-UA"/>
        </w:rPr>
        <w:t>Графовій</w:t>
      </w:r>
      <w:proofErr w:type="spellEnd"/>
      <w:r w:rsidRPr="00733D46">
        <w:rPr>
          <w:rFonts w:ascii="Times New Roman" w:hAnsi="Times New Roman"/>
          <w:b/>
          <w:sz w:val="28"/>
          <w:szCs w:val="28"/>
          <w:lang w:val="uk-UA"/>
        </w:rPr>
        <w:t xml:space="preserve"> Юлії Юріївні,</w:t>
      </w:r>
      <w:r>
        <w:rPr>
          <w:rFonts w:ascii="Times New Roman" w:hAnsi="Times New Roman"/>
          <w:sz w:val="28"/>
          <w:szCs w:val="28"/>
          <w:lang w:val="uk-UA"/>
        </w:rPr>
        <w:t xml:space="preserve"> як учаснику АТО.</w:t>
      </w:r>
    </w:p>
    <w:p w14:paraId="4AAFBA2A" w14:textId="77777777" w:rsidR="00F74F98" w:rsidRPr="00733D46" w:rsidRDefault="00F74F98" w:rsidP="00F74F98">
      <w:pPr>
        <w:pStyle w:val="a6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733D46">
        <w:rPr>
          <w:rFonts w:ascii="Times New Roman" w:hAnsi="Times New Roman"/>
          <w:color w:val="000000"/>
          <w:sz w:val="28"/>
          <w:szCs w:val="28"/>
        </w:rPr>
        <w:t xml:space="preserve">Про </w:t>
      </w:r>
      <w:r w:rsidRPr="00733D46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надання дозволу на розробку проекту землеустрою щодо відведення земельної ділянки на умовах оренди гр. </w:t>
      </w:r>
      <w:proofErr w:type="spellStart"/>
      <w:r w:rsidRPr="00733D46">
        <w:rPr>
          <w:rFonts w:ascii="Times New Roman" w:hAnsi="Times New Roman"/>
          <w:b/>
          <w:color w:val="000000"/>
          <w:sz w:val="28"/>
          <w:szCs w:val="28"/>
          <w:lang w:val="uk-UA"/>
        </w:rPr>
        <w:t>Линник</w:t>
      </w:r>
      <w:proofErr w:type="spellEnd"/>
      <w:r w:rsidRPr="00733D4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Ользі Павлівні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5285C8B4" w14:textId="77777777" w:rsidR="00F74F98" w:rsidRPr="00733D46" w:rsidRDefault="00F74F98" w:rsidP="00F74F98">
      <w:pPr>
        <w:pStyle w:val="a6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733D46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на умовах оренди гр. </w:t>
      </w:r>
      <w:proofErr w:type="spellStart"/>
      <w:r w:rsidRPr="00733D46">
        <w:rPr>
          <w:rFonts w:ascii="Times New Roman" w:hAnsi="Times New Roman"/>
          <w:b/>
          <w:color w:val="000000"/>
          <w:sz w:val="28"/>
          <w:szCs w:val="28"/>
          <w:lang w:val="uk-UA"/>
        </w:rPr>
        <w:t>Недусі</w:t>
      </w:r>
      <w:proofErr w:type="spellEnd"/>
      <w:r w:rsidRPr="00733D46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Ользі Петрівні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71718D5C" w14:textId="77777777" w:rsidR="00F74F98" w:rsidRPr="00733D46" w:rsidRDefault="00F74F98" w:rsidP="00F74F98">
      <w:pPr>
        <w:pStyle w:val="a6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 Про надання дозволу на розробку проекту землеустрою щодо відведення земельної ділянки на умовах оренди гр. </w:t>
      </w:r>
      <w:r>
        <w:rPr>
          <w:rFonts w:ascii="Times New Roman" w:hAnsi="Times New Roman"/>
          <w:b/>
          <w:sz w:val="28"/>
          <w:szCs w:val="28"/>
          <w:lang w:val="uk-UA"/>
        </w:rPr>
        <w:t>Шульзі Ларисі Пилипівні.</w:t>
      </w:r>
    </w:p>
    <w:p w14:paraId="2C48F8CF" w14:textId="77777777" w:rsidR="00F74F98" w:rsidRPr="00733D46" w:rsidRDefault="00F74F98" w:rsidP="00F74F98">
      <w:pPr>
        <w:pStyle w:val="a6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на умовах оренди гр. </w:t>
      </w:r>
      <w:r>
        <w:rPr>
          <w:rFonts w:ascii="Times New Roman" w:hAnsi="Times New Roman"/>
          <w:b/>
          <w:sz w:val="28"/>
          <w:szCs w:val="28"/>
          <w:lang w:val="uk-UA"/>
        </w:rPr>
        <w:t>Костенко Ользі Михайлівні.</w:t>
      </w:r>
    </w:p>
    <w:p w14:paraId="067DF6BE" w14:textId="77777777" w:rsidR="00F74F98" w:rsidRPr="00733D46" w:rsidRDefault="00F74F98" w:rsidP="00F74F98">
      <w:pPr>
        <w:pStyle w:val="a6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на умовах оренди гр. </w:t>
      </w:r>
      <w:r w:rsidRPr="00733D46">
        <w:rPr>
          <w:rFonts w:ascii="Times New Roman" w:hAnsi="Times New Roman"/>
          <w:b/>
          <w:sz w:val="28"/>
          <w:szCs w:val="28"/>
          <w:lang w:val="uk-UA"/>
        </w:rPr>
        <w:t>Бровар Тетяні Ме</w:t>
      </w:r>
      <w:r>
        <w:rPr>
          <w:rFonts w:ascii="Times New Roman" w:hAnsi="Times New Roman"/>
          <w:b/>
          <w:sz w:val="28"/>
          <w:szCs w:val="28"/>
          <w:lang w:val="uk-UA"/>
        </w:rPr>
        <w:t>фодіївні.</w:t>
      </w:r>
    </w:p>
    <w:p w14:paraId="296F8CD3" w14:textId="77777777" w:rsidR="00F74F98" w:rsidRPr="00733D46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на умовах оренди гр. </w:t>
      </w:r>
      <w:r w:rsidRPr="00733D46">
        <w:rPr>
          <w:rFonts w:ascii="Times New Roman" w:hAnsi="Times New Roman"/>
          <w:b/>
          <w:sz w:val="28"/>
          <w:szCs w:val="28"/>
          <w:lang w:val="uk-UA"/>
        </w:rPr>
        <w:t>Ситник</w:t>
      </w: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Pr="00733D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Владиславу Миколайовичу 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>).</w:t>
      </w:r>
    </w:p>
    <w:p w14:paraId="377A3E2A" w14:textId="77777777" w:rsidR="00F74F98" w:rsidRPr="00733D46" w:rsidRDefault="00F74F98" w:rsidP="00F74F98">
      <w:pPr>
        <w:pStyle w:val="a6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на умовах оренди гр. </w:t>
      </w:r>
      <w:proofErr w:type="spellStart"/>
      <w:r w:rsidRPr="00733D46">
        <w:rPr>
          <w:rFonts w:ascii="Times New Roman" w:hAnsi="Times New Roman"/>
          <w:b/>
          <w:sz w:val="28"/>
          <w:szCs w:val="28"/>
          <w:lang w:val="uk-UA"/>
        </w:rPr>
        <w:t>Куксовій</w:t>
      </w:r>
      <w:proofErr w:type="spellEnd"/>
      <w:r w:rsidRPr="00733D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Лідії Миколаївні.</w:t>
      </w:r>
    </w:p>
    <w:p w14:paraId="67AF9DFB" w14:textId="77777777" w:rsidR="00F74F98" w:rsidRPr="00733D46" w:rsidRDefault="00F74F98" w:rsidP="00F74F98">
      <w:pPr>
        <w:pStyle w:val="a6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на умовах оренди гр.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Рудь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Анатолію Тимофійовичу.</w:t>
      </w:r>
    </w:p>
    <w:p w14:paraId="574CA663" w14:textId="77777777" w:rsidR="00F74F98" w:rsidRPr="00733D46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 w:rsidRPr="00E64FF3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на умовах оренди гр. </w:t>
      </w:r>
      <w:r w:rsidRPr="00E64FF3">
        <w:rPr>
          <w:rFonts w:ascii="Times New Roman" w:hAnsi="Times New Roman"/>
          <w:b/>
          <w:sz w:val="28"/>
          <w:szCs w:val="28"/>
          <w:lang w:val="uk-UA"/>
        </w:rPr>
        <w:t>Прудивусу Миколі Миколайовичу</w:t>
      </w:r>
      <w:r w:rsidRPr="00E64F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>).</w:t>
      </w:r>
    </w:p>
    <w:p w14:paraId="3297F5A3" w14:textId="77777777" w:rsidR="00F74F98" w:rsidRPr="00E64FF3" w:rsidRDefault="00F74F98" w:rsidP="00F74F98">
      <w:pPr>
        <w:pStyle w:val="a6"/>
        <w:numPr>
          <w:ilvl w:val="0"/>
          <w:numId w:val="2"/>
        </w:num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  <w:r w:rsidRPr="00E64FF3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на умовах оренди </w:t>
      </w:r>
      <w:proofErr w:type="spellStart"/>
      <w:r w:rsidRPr="00E64FF3">
        <w:rPr>
          <w:rFonts w:ascii="Times New Roman" w:hAnsi="Times New Roman"/>
          <w:sz w:val="28"/>
          <w:szCs w:val="28"/>
          <w:lang w:val="uk-UA"/>
        </w:rPr>
        <w:t>гр.</w:t>
      </w:r>
      <w:r w:rsidRPr="00E64FF3">
        <w:rPr>
          <w:rFonts w:ascii="Times New Roman" w:hAnsi="Times New Roman"/>
          <w:b/>
          <w:sz w:val="28"/>
          <w:szCs w:val="28"/>
          <w:lang w:val="uk-UA"/>
        </w:rPr>
        <w:t>Карпенку</w:t>
      </w:r>
      <w:proofErr w:type="spellEnd"/>
      <w:r w:rsidRPr="00E64FF3">
        <w:rPr>
          <w:rFonts w:ascii="Times New Roman" w:hAnsi="Times New Roman"/>
          <w:b/>
          <w:sz w:val="28"/>
          <w:szCs w:val="28"/>
          <w:lang w:val="uk-UA"/>
        </w:rPr>
        <w:t xml:space="preserve"> Василю Петровичу.</w:t>
      </w:r>
    </w:p>
    <w:p w14:paraId="0AB7479C" w14:textId="77777777" w:rsidR="00F74F98" w:rsidRPr="00733D46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 w:rsidRPr="00733D46">
        <w:rPr>
          <w:rFonts w:ascii="Times New Roman" w:hAnsi="Times New Roman"/>
          <w:sz w:val="28"/>
          <w:szCs w:val="28"/>
          <w:lang w:val="uk-UA"/>
        </w:rPr>
        <w:t xml:space="preserve"> Про надання дозволу на розробку проекту землеустрою щодо відведення земельної ділянки на умовах оренди </w:t>
      </w:r>
      <w:r w:rsidRPr="00733D46">
        <w:rPr>
          <w:rFonts w:ascii="Times New Roman" w:hAnsi="Times New Roman"/>
          <w:b/>
          <w:sz w:val="28"/>
          <w:szCs w:val="28"/>
          <w:lang w:val="uk-UA"/>
        </w:rPr>
        <w:t>гр. Погрібному Віталію Олександровичу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>).</w:t>
      </w:r>
    </w:p>
    <w:p w14:paraId="3442D389" w14:textId="77777777" w:rsidR="00F74F98" w:rsidRPr="00733D46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 w:rsidRPr="00733D46">
        <w:rPr>
          <w:rFonts w:ascii="Times New Roman" w:hAnsi="Times New Roman"/>
          <w:sz w:val="28"/>
          <w:szCs w:val="40"/>
          <w:lang w:val="uk-UA"/>
        </w:rPr>
        <w:lastRenderedPageBreak/>
        <w:t xml:space="preserve">Про затвердження технічної документації щодо встановлення (відновлення) меж земельної ділянки в натурі/на місцевості/ гр. </w:t>
      </w:r>
      <w:r w:rsidRPr="00733D46">
        <w:rPr>
          <w:rFonts w:ascii="Times New Roman" w:hAnsi="Times New Roman"/>
          <w:b/>
          <w:sz w:val="28"/>
          <w:szCs w:val="40"/>
          <w:lang w:val="uk-UA"/>
        </w:rPr>
        <w:t xml:space="preserve">Гриб Вікторії </w:t>
      </w:r>
      <w:proofErr w:type="spellStart"/>
      <w:r w:rsidRPr="00733D46">
        <w:rPr>
          <w:rFonts w:ascii="Times New Roman" w:hAnsi="Times New Roman"/>
          <w:b/>
          <w:sz w:val="28"/>
          <w:szCs w:val="40"/>
          <w:lang w:val="uk-UA"/>
        </w:rPr>
        <w:t>Констянтинівни</w:t>
      </w:r>
      <w:proofErr w:type="spellEnd"/>
      <w:r>
        <w:rPr>
          <w:rFonts w:ascii="Times New Roman" w:hAnsi="Times New Roman"/>
          <w:b/>
          <w:sz w:val="28"/>
          <w:szCs w:val="40"/>
          <w:lang w:val="uk-UA"/>
        </w:rPr>
        <w:t xml:space="preserve"> 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>).</w:t>
      </w:r>
    </w:p>
    <w:p w14:paraId="02B9FA87" w14:textId="77777777" w:rsidR="00F74F98" w:rsidRPr="00733D46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 w:rsidRPr="00733D46">
        <w:rPr>
          <w:rFonts w:ascii="Times New Roman" w:hAnsi="Times New Roman"/>
          <w:sz w:val="28"/>
          <w:szCs w:val="40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натурі/на місцевості/ гр. </w:t>
      </w:r>
      <w:proofErr w:type="spellStart"/>
      <w:r w:rsidRPr="00733D46">
        <w:rPr>
          <w:rFonts w:ascii="Times New Roman" w:hAnsi="Times New Roman"/>
          <w:b/>
          <w:sz w:val="28"/>
          <w:szCs w:val="40"/>
          <w:lang w:val="uk-UA"/>
        </w:rPr>
        <w:t>Шемшур</w:t>
      </w:r>
      <w:proofErr w:type="spellEnd"/>
      <w:r w:rsidRPr="00733D46">
        <w:rPr>
          <w:rFonts w:ascii="Times New Roman" w:hAnsi="Times New Roman"/>
          <w:b/>
          <w:sz w:val="28"/>
          <w:szCs w:val="40"/>
          <w:lang w:val="uk-UA"/>
        </w:rPr>
        <w:t xml:space="preserve"> Любов Станіславівни</w:t>
      </w:r>
      <w:r>
        <w:rPr>
          <w:rFonts w:ascii="Times New Roman" w:hAnsi="Times New Roman"/>
          <w:b/>
          <w:sz w:val="28"/>
          <w:szCs w:val="40"/>
          <w:lang w:val="uk-UA"/>
        </w:rPr>
        <w:t xml:space="preserve"> 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>).</w:t>
      </w:r>
    </w:p>
    <w:p w14:paraId="33CCB2A8" w14:textId="77777777" w:rsidR="00F74F98" w:rsidRPr="00733D46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 w:rsidRPr="00733D46">
        <w:rPr>
          <w:rFonts w:ascii="Times New Roman" w:hAnsi="Times New Roman"/>
          <w:sz w:val="28"/>
          <w:szCs w:val="40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натурі/на місцевості/ гр. </w:t>
      </w:r>
      <w:r>
        <w:rPr>
          <w:rFonts w:ascii="Times New Roman" w:hAnsi="Times New Roman"/>
          <w:b/>
          <w:sz w:val="28"/>
          <w:szCs w:val="40"/>
          <w:lang w:val="uk-UA"/>
        </w:rPr>
        <w:t xml:space="preserve">Темного Віктора Петровича 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>).</w:t>
      </w:r>
    </w:p>
    <w:p w14:paraId="4EEEB7EA" w14:textId="77777777" w:rsidR="00F74F98" w:rsidRPr="00733D46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 w:rsidRPr="00733D46">
        <w:rPr>
          <w:rFonts w:ascii="Times New Roman" w:hAnsi="Times New Roman"/>
          <w:sz w:val="28"/>
          <w:szCs w:val="40"/>
          <w:lang w:val="uk-UA"/>
        </w:rPr>
        <w:t xml:space="preserve">Про затвердження технічної документації щодо встановлення (відновлення) меж земельної ділянки в натурі/на місцевості/ гр. </w:t>
      </w:r>
      <w:r>
        <w:rPr>
          <w:rFonts w:ascii="Times New Roman" w:hAnsi="Times New Roman"/>
          <w:b/>
          <w:sz w:val="28"/>
          <w:szCs w:val="40"/>
          <w:lang w:val="uk-UA"/>
        </w:rPr>
        <w:t xml:space="preserve">Ільїну Анатолію Івановичу 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>).</w:t>
      </w:r>
    </w:p>
    <w:p w14:paraId="37127788" w14:textId="77777777" w:rsidR="00F74F98" w:rsidRPr="00733D46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 w:rsidRPr="00733D46">
        <w:rPr>
          <w:rFonts w:ascii="Times New Roman" w:hAnsi="Times New Roman"/>
          <w:sz w:val="28"/>
          <w:szCs w:val="40"/>
          <w:lang w:val="uk-UA"/>
        </w:rPr>
        <w:t xml:space="preserve">Про погодження технічної документації щодо поділу земельної ділянки площею 3,600 га </w:t>
      </w:r>
      <w:r w:rsidRPr="00733D46">
        <w:rPr>
          <w:rFonts w:ascii="Times New Roman" w:hAnsi="Times New Roman"/>
          <w:b/>
          <w:sz w:val="28"/>
          <w:szCs w:val="40"/>
          <w:lang w:val="uk-UA"/>
        </w:rPr>
        <w:t>СТОВ «Степанки»</w:t>
      </w:r>
      <w:r>
        <w:rPr>
          <w:rFonts w:ascii="Times New Roman" w:hAnsi="Times New Roman"/>
          <w:b/>
          <w:sz w:val="28"/>
          <w:szCs w:val="40"/>
          <w:lang w:val="uk-UA"/>
        </w:rPr>
        <w:t xml:space="preserve"> 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>).</w:t>
      </w:r>
    </w:p>
    <w:p w14:paraId="5A8068FB" w14:textId="77777777" w:rsidR="00F74F98" w:rsidRPr="00733D46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 w:rsidRPr="00733D4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ФГ «Сім’я Хорошковських» 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>).</w:t>
      </w:r>
    </w:p>
    <w:p w14:paraId="0B485774" w14:textId="77777777" w:rsidR="00F74F98" w:rsidRPr="00733D46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 w:rsidRPr="00733D4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гр. </w:t>
      </w:r>
      <w:r w:rsidRPr="00733D4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Коршаку Олександру Леонідовичу, </w:t>
      </w:r>
      <w:r w:rsidRPr="00733D46">
        <w:rPr>
          <w:rFonts w:ascii="Times New Roman" w:hAnsi="Times New Roman"/>
          <w:color w:val="000000" w:themeColor="text1"/>
          <w:sz w:val="28"/>
          <w:szCs w:val="28"/>
          <w:lang w:val="uk-UA"/>
        </w:rPr>
        <w:t>як</w:t>
      </w:r>
      <w:r w:rsidRPr="00733D46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учаснику АТО 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>).</w:t>
      </w:r>
    </w:p>
    <w:p w14:paraId="714FB0B0" w14:textId="77777777" w:rsidR="00F74F98" w:rsidRPr="00733D46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 w:rsidRPr="00E64FF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гр. </w:t>
      </w:r>
      <w:r w:rsidRPr="00E64FF3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Трохименку Петру Володимировичу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>).</w:t>
      </w:r>
    </w:p>
    <w:p w14:paraId="193A4EF2" w14:textId="77777777" w:rsidR="00F74F98" w:rsidRPr="006A4EDC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 w:rsidRPr="006A4EDC">
        <w:rPr>
          <w:rFonts w:ascii="Times New Roman" w:hAnsi="Times New Roman"/>
          <w:sz w:val="28"/>
          <w:szCs w:val="40"/>
          <w:lang w:val="uk-UA"/>
        </w:rPr>
        <w:t xml:space="preserve"> </w:t>
      </w:r>
      <w:r w:rsidRPr="006A4EDC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                                                                                          встановленню (відновлення) меж земельної ділянки в натурі /на місцевості/ гр. </w:t>
      </w:r>
      <w:r w:rsidRPr="006A4EDC">
        <w:rPr>
          <w:rFonts w:ascii="Times New Roman" w:hAnsi="Times New Roman"/>
          <w:b/>
          <w:sz w:val="28"/>
          <w:szCs w:val="28"/>
          <w:lang w:val="uk-UA"/>
        </w:rPr>
        <w:t xml:space="preserve">Шинкаренко Яніні Станіславівні </w:t>
      </w:r>
      <w:r w:rsidRPr="006A4EDC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6A4EDC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6A4EDC">
        <w:rPr>
          <w:rFonts w:ascii="Times New Roman" w:hAnsi="Times New Roman"/>
          <w:sz w:val="28"/>
          <w:szCs w:val="28"/>
          <w:lang w:val="uk-UA"/>
        </w:rPr>
        <w:t>).</w:t>
      </w:r>
    </w:p>
    <w:p w14:paraId="6CF348E4" w14:textId="77777777" w:rsidR="00F74F98" w:rsidRPr="00733D46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40"/>
          <w:lang w:val="uk-UA"/>
        </w:rPr>
        <w:t>Про з</w:t>
      </w:r>
      <w:r w:rsidRPr="00733D46">
        <w:rPr>
          <w:rFonts w:ascii="Times New Roman" w:hAnsi="Times New Roman"/>
          <w:sz w:val="28"/>
          <w:szCs w:val="40"/>
          <w:lang w:val="uk-UA"/>
        </w:rPr>
        <w:t>атверд</w:t>
      </w:r>
      <w:r>
        <w:rPr>
          <w:rFonts w:ascii="Times New Roman" w:hAnsi="Times New Roman"/>
          <w:sz w:val="28"/>
          <w:szCs w:val="40"/>
          <w:lang w:val="uk-UA"/>
        </w:rPr>
        <w:t>ження технічної документації</w:t>
      </w:r>
      <w:r w:rsidRPr="00733D46">
        <w:rPr>
          <w:rFonts w:ascii="Times New Roman" w:hAnsi="Times New Roman"/>
          <w:sz w:val="28"/>
          <w:szCs w:val="40"/>
          <w:lang w:val="uk-UA"/>
        </w:rPr>
        <w:t xml:space="preserve"> з нормативно грошової оцінки земель села Степанки та села </w:t>
      </w:r>
      <w:proofErr w:type="spellStart"/>
      <w:r w:rsidRPr="00733D46">
        <w:rPr>
          <w:rFonts w:ascii="Times New Roman" w:hAnsi="Times New Roman"/>
          <w:sz w:val="28"/>
          <w:szCs w:val="40"/>
          <w:lang w:val="uk-UA"/>
        </w:rPr>
        <w:t>Бузуків</w:t>
      </w:r>
      <w:proofErr w:type="spellEnd"/>
      <w:r w:rsidRPr="00733D46">
        <w:rPr>
          <w:rFonts w:ascii="Times New Roman" w:hAnsi="Times New Roman"/>
          <w:sz w:val="28"/>
          <w:szCs w:val="40"/>
          <w:lang w:val="uk-UA"/>
        </w:rPr>
        <w:t xml:space="preserve"> </w:t>
      </w:r>
      <w:proofErr w:type="spellStart"/>
      <w:r w:rsidRPr="00733D46">
        <w:rPr>
          <w:rFonts w:ascii="Times New Roman" w:hAnsi="Times New Roman"/>
          <w:sz w:val="28"/>
          <w:szCs w:val="40"/>
          <w:lang w:val="uk-UA"/>
        </w:rPr>
        <w:t>Степанківської</w:t>
      </w:r>
      <w:proofErr w:type="spellEnd"/>
      <w:r w:rsidRPr="00733D46">
        <w:rPr>
          <w:rFonts w:ascii="Times New Roman" w:hAnsi="Times New Roman"/>
          <w:sz w:val="28"/>
          <w:szCs w:val="40"/>
          <w:lang w:val="uk-UA"/>
        </w:rPr>
        <w:t xml:space="preserve"> сільської ради Черкас</w:t>
      </w:r>
      <w:r>
        <w:rPr>
          <w:rFonts w:ascii="Times New Roman" w:hAnsi="Times New Roman"/>
          <w:sz w:val="28"/>
          <w:szCs w:val="40"/>
          <w:lang w:val="uk-UA"/>
        </w:rPr>
        <w:t xml:space="preserve">ького району Черкаської області </w:t>
      </w:r>
      <w:r w:rsidRPr="00733D4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733D46">
        <w:rPr>
          <w:rFonts w:ascii="Times New Roman" w:hAnsi="Times New Roman"/>
          <w:sz w:val="28"/>
          <w:szCs w:val="28"/>
          <w:lang w:val="uk-UA"/>
        </w:rPr>
        <w:t>Мирончук</w:t>
      </w:r>
      <w:proofErr w:type="spellEnd"/>
      <w:r w:rsidRPr="00733D46">
        <w:rPr>
          <w:rFonts w:ascii="Times New Roman" w:hAnsi="Times New Roman"/>
          <w:sz w:val="28"/>
          <w:szCs w:val="28"/>
          <w:lang w:val="uk-UA"/>
        </w:rPr>
        <w:t>).</w:t>
      </w:r>
    </w:p>
    <w:p w14:paraId="4C404EC2" w14:textId="77777777" w:rsidR="00F74F98" w:rsidRPr="00733D46" w:rsidRDefault="00F74F98" w:rsidP="00F74F98">
      <w:pPr>
        <w:pStyle w:val="a6"/>
        <w:numPr>
          <w:ilvl w:val="0"/>
          <w:numId w:val="2"/>
        </w:numPr>
        <w:shd w:val="clear" w:color="auto" w:fill="FFFFFF"/>
        <w:spacing w:after="160" w:line="256" w:lineRule="auto"/>
        <w:ind w:left="928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>Різне.</w:t>
      </w:r>
    </w:p>
    <w:p w14:paraId="5A1A5319" w14:textId="77777777" w:rsidR="00F74F98" w:rsidRDefault="00F74F98" w:rsidP="00F74F98">
      <w:pPr>
        <w:jc w:val="both"/>
        <w:rPr>
          <w:rFonts w:eastAsiaTheme="minorHAnsi"/>
          <w:szCs w:val="40"/>
          <w:lang w:eastAsia="en-US"/>
        </w:rPr>
      </w:pPr>
    </w:p>
    <w:p w14:paraId="3EF2D221" w14:textId="77777777" w:rsidR="00F74F98" w:rsidRDefault="00F74F98" w:rsidP="00F74F98">
      <w:pPr>
        <w:jc w:val="both"/>
        <w:rPr>
          <w:szCs w:val="40"/>
        </w:rPr>
      </w:pPr>
    </w:p>
    <w:p w14:paraId="047412FC" w14:textId="3BF4A771" w:rsidR="00F74F98" w:rsidRPr="005B5FB0" w:rsidRDefault="00F74F98" w:rsidP="00F74F98">
      <w:pPr>
        <w:contextualSpacing/>
        <w:rPr>
          <w:lang w:eastAsia="ru-RU"/>
        </w:rPr>
      </w:pPr>
      <w:r w:rsidRPr="005B5FB0">
        <w:rPr>
          <w:lang w:eastAsia="ru-RU"/>
        </w:rPr>
        <w:t xml:space="preserve">Секретар сільської ради                                    </w:t>
      </w:r>
      <w:r>
        <w:rPr>
          <w:lang w:eastAsia="ru-RU"/>
        </w:rPr>
        <w:t xml:space="preserve">                    </w:t>
      </w:r>
      <w:bookmarkStart w:id="0" w:name="_GoBack"/>
      <w:bookmarkEnd w:id="0"/>
      <w:r>
        <w:rPr>
          <w:lang w:eastAsia="ru-RU"/>
        </w:rPr>
        <w:t>Інна НЕВГОД</w:t>
      </w:r>
    </w:p>
    <w:p w14:paraId="4BEC5068" w14:textId="77777777" w:rsidR="00665237" w:rsidRPr="00F74F98" w:rsidRDefault="00665237" w:rsidP="00F74F98"/>
    <w:sectPr w:rsidR="00665237" w:rsidRPr="00F74F98" w:rsidSect="00BF2C1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14E1E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01A24"/>
    <w:multiLevelType w:val="hybridMultilevel"/>
    <w:tmpl w:val="5D88BB74"/>
    <w:lvl w:ilvl="0" w:tplc="C6F890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55"/>
    <w:rsid w:val="000A257F"/>
    <w:rsid w:val="00665237"/>
    <w:rsid w:val="00BF2C1F"/>
    <w:rsid w:val="00D57255"/>
    <w:rsid w:val="00F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FC99"/>
  <w15:chartTrackingRefBased/>
  <w15:docId w15:val="{F71F4267-22DB-4950-8B45-5779F16A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57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F2C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BF2C1F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7">
    <w:name w:val="Абзац списка Знак"/>
    <w:link w:val="a6"/>
    <w:uiPriority w:val="34"/>
    <w:locked/>
    <w:rsid w:val="00BF2C1F"/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BF2C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1289</Words>
  <Characters>7350</Characters>
  <Application>Microsoft Office Word</Application>
  <DocSecurity>0</DocSecurity>
  <Lines>61</Lines>
  <Paragraphs>17</Paragraphs>
  <ScaleCrop>false</ScaleCrop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2020-09-10T06:47:00Z</dcterms:created>
  <dcterms:modified xsi:type="dcterms:W3CDTF">2020-09-10T06:47:00Z</dcterms:modified>
</cp:coreProperties>
</file>