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68" w:rsidRPr="009D6B68" w:rsidRDefault="009D6B68" w:rsidP="009D6B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857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УКРАЇНА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СТЕПАНКІВСЬКА СІЛЬСЬКА РАДА</w:t>
      </w:r>
    </w:p>
    <w:p w:rsidR="009D6B68" w:rsidRPr="009D6B68" w:rsidRDefault="00393D55" w:rsidP="009D6B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П’ятдесят перша</w:t>
      </w:r>
      <w:r w:rsidR="00D53102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сесія 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V</w:t>
      </w:r>
      <w:r w:rsidR="009D6B68" w:rsidRPr="00CB0B0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ІІ скликання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РІШЕННЯ </w:t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9D6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  <w:t xml:space="preserve">   </w:t>
      </w:r>
    </w:p>
    <w:p w:rsidR="009D6B68" w:rsidRPr="009D6B68" w:rsidRDefault="009D6B68" w:rsidP="009D6B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tbl>
      <w:tblPr>
        <w:tblW w:w="10378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6222"/>
      </w:tblGrid>
      <w:tr w:rsidR="009D6B68" w:rsidRPr="009D6B68" w:rsidTr="0062241C">
        <w:trPr>
          <w:tblCellSpacing w:w="18" w:type="dxa"/>
          <w:jc w:val="center"/>
        </w:trPr>
        <w:tc>
          <w:tcPr>
            <w:tcW w:w="1976" w:type="pct"/>
            <w:hideMark/>
          </w:tcPr>
          <w:p w:rsidR="009D6B68" w:rsidRPr="009D6B68" w:rsidRDefault="009D6B68" w:rsidP="0039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</w:t>
            </w:r>
            <w:r w:rsidR="00393D5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16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</w:t>
            </w:r>
            <w:r w:rsidR="00393D5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10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.2020 року</w:t>
            </w:r>
          </w:p>
        </w:tc>
        <w:tc>
          <w:tcPr>
            <w:tcW w:w="2972" w:type="pct"/>
            <w:hideMark/>
          </w:tcPr>
          <w:p w:rsidR="009D6B68" w:rsidRPr="009D6B68" w:rsidRDefault="009D6B68" w:rsidP="009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</w:t>
            </w:r>
            <w:r w:rsidR="00393D55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N 51</w:t>
            </w:r>
            <w:r w:rsidR="005F73B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-5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/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V</w:t>
            </w:r>
            <w:r w:rsidRPr="009D6B6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ІІ</w:t>
            </w:r>
          </w:p>
        </w:tc>
      </w:tr>
    </w:tbl>
    <w:p w:rsidR="002E6DAB" w:rsidRPr="003545B3" w:rsidRDefault="002E6DAB" w:rsidP="002E6D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5B3">
        <w:rPr>
          <w:rFonts w:ascii="Times New Roman" w:hAnsi="Times New Roman"/>
          <w:b/>
          <w:sz w:val="28"/>
          <w:szCs w:val="28"/>
        </w:rPr>
        <w:tab/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сесії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№ 42-32/VII від 23.12.2019</w:t>
      </w:r>
      <w:r w:rsidR="00A935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року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Плану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об’єднаної </w:t>
      </w:r>
    </w:p>
    <w:p w:rsidR="0058307A" w:rsidRDefault="0058307A" w:rsidP="0058307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307A">
        <w:rPr>
          <w:rFonts w:ascii="Times New Roman" w:hAnsi="Times New Roman"/>
          <w:b/>
          <w:sz w:val="28"/>
          <w:szCs w:val="28"/>
          <w:lang w:val="uk-UA"/>
        </w:rPr>
        <w:t>територіальної громади» на 2020 рік</w:t>
      </w:r>
    </w:p>
    <w:p w:rsidR="00393D55" w:rsidRDefault="00A935F6" w:rsidP="00393D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935F6">
        <w:rPr>
          <w:rFonts w:ascii="Times New Roman" w:hAnsi="Times New Roman"/>
          <w:sz w:val="28"/>
          <w:szCs w:val="28"/>
          <w:lang w:val="uk-UA"/>
        </w:rPr>
        <w:t xml:space="preserve">(зі змінами від </w:t>
      </w:r>
      <w:r w:rsidR="00393D55" w:rsidRPr="00393D55">
        <w:rPr>
          <w:rFonts w:ascii="Times New Roman" w:hAnsi="Times New Roman"/>
          <w:sz w:val="28"/>
          <w:szCs w:val="28"/>
          <w:lang w:val="uk-UA"/>
        </w:rPr>
        <w:t xml:space="preserve">07.02.2020року №43-20/VII, </w:t>
      </w:r>
    </w:p>
    <w:p w:rsidR="00393D55" w:rsidRDefault="00393D55" w:rsidP="00393D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3D55">
        <w:rPr>
          <w:rFonts w:ascii="Times New Roman" w:hAnsi="Times New Roman"/>
          <w:sz w:val="28"/>
          <w:szCs w:val="28"/>
          <w:lang w:val="uk-UA"/>
        </w:rPr>
        <w:t>12.03.2020 року №44-1/VII, 21.05.2020 року</w:t>
      </w:r>
    </w:p>
    <w:p w:rsidR="00A935F6" w:rsidRPr="00A935F6" w:rsidRDefault="00393D55" w:rsidP="00393D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3D55">
        <w:rPr>
          <w:rFonts w:ascii="Times New Roman" w:hAnsi="Times New Roman"/>
          <w:sz w:val="28"/>
          <w:szCs w:val="28"/>
          <w:lang w:val="uk-UA"/>
        </w:rPr>
        <w:t>№46-3/VІІ, 18.08.2020 року №49-3/VІІ</w:t>
      </w:r>
      <w:r w:rsidR="00A935F6" w:rsidRPr="00A935F6">
        <w:rPr>
          <w:rFonts w:ascii="Times New Roman" w:hAnsi="Times New Roman"/>
          <w:sz w:val="28"/>
          <w:szCs w:val="28"/>
          <w:lang w:val="uk-UA"/>
        </w:rPr>
        <w:t>)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28B1" w:rsidRDefault="004062EC" w:rsidP="005F7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22 частини першої статті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26 Закону України «Про місцеве самоврядування в Україні», Державної стратегії регіонального розвитку на період до 2020 року, наказу Міністерства регіонального розвитку, будівництва та житлово-комунального господарства України від 30.03.2016 року № 75 «Про затвердження Методичних рекомендацій щодо формування  і реалізації прогнозних та програмних документів соціально-економічного розвитку об’єднаної територіальної громади»,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на підставі рішення сесії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58307A">
        <w:rPr>
          <w:rFonts w:ascii="Times New Roman" w:hAnsi="Times New Roman"/>
          <w:sz w:val="28"/>
          <w:szCs w:val="28"/>
          <w:lang w:val="uk-UA"/>
        </w:rPr>
        <w:t>тепанківської сільської ради  №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>42-32/VІІ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58307A" w:rsidRPr="0058307A">
        <w:rPr>
          <w:rFonts w:ascii="Times New Roman" w:hAnsi="Times New Roman"/>
          <w:sz w:val="28"/>
          <w:szCs w:val="28"/>
          <w:lang w:val="uk-UA"/>
        </w:rPr>
        <w:t xml:space="preserve">23.12.2019 </w:t>
      </w:r>
      <w:r w:rsidR="0012359A" w:rsidRPr="0058307A">
        <w:rPr>
          <w:rFonts w:ascii="Times New Roman" w:hAnsi="Times New Roman"/>
          <w:sz w:val="28"/>
          <w:szCs w:val="28"/>
          <w:lang w:val="uk-UA"/>
        </w:rPr>
        <w:t>року</w:t>
      </w:r>
      <w:r w:rsidR="00D53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B0F">
        <w:rPr>
          <w:rFonts w:ascii="Times New Roman" w:hAnsi="Times New Roman"/>
          <w:sz w:val="28"/>
          <w:szCs w:val="28"/>
          <w:lang w:val="uk-UA"/>
        </w:rPr>
        <w:t>«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</w:t>
      </w:r>
      <w:r w:rsidR="00D53102">
        <w:rPr>
          <w:rFonts w:ascii="Times New Roman" w:hAnsi="Times New Roman"/>
          <w:sz w:val="28"/>
          <w:szCs w:val="28"/>
          <w:lang w:val="uk-UA"/>
        </w:rPr>
        <w:t>зі змінами</w:t>
      </w:r>
      <w:r w:rsidR="00A935F6">
        <w:rPr>
          <w:rFonts w:ascii="Times New Roman" w:hAnsi="Times New Roman"/>
          <w:sz w:val="28"/>
          <w:szCs w:val="28"/>
          <w:lang w:val="uk-UA"/>
        </w:rPr>
        <w:t xml:space="preserve"> внесеними рішенням сесії</w:t>
      </w:r>
      <w:r w:rsidR="00CB0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D55" w:rsidRPr="00393D55">
        <w:rPr>
          <w:rFonts w:ascii="Times New Roman" w:hAnsi="Times New Roman"/>
          <w:sz w:val="28"/>
          <w:szCs w:val="28"/>
          <w:lang w:val="uk-UA"/>
        </w:rPr>
        <w:t>зі змінами від 07.02.2020року №43-20/VII, 12.03.2020 року №44-1/VII, 21.05.2020 року №46-3/VІІ, 18.08.2020 року №49-3/VІІ</w:t>
      </w:r>
      <w:r w:rsidR="0058307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28B1">
        <w:rPr>
          <w:rFonts w:ascii="Times New Roman" w:hAnsi="Times New Roman"/>
          <w:sz w:val="28"/>
          <w:szCs w:val="28"/>
          <w:lang w:val="uk-UA"/>
        </w:rPr>
        <w:t xml:space="preserve">сесія сільської ради </w:t>
      </w:r>
    </w:p>
    <w:p w:rsidR="007A28B1" w:rsidRDefault="007A28B1" w:rsidP="005F73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7A28B1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7A28B1" w:rsidRDefault="007A28B1" w:rsidP="007A2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28B1" w:rsidRDefault="007A28B1" w:rsidP="007A2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28B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сесії Степанківської сільської ради № 42</w:t>
      </w:r>
      <w:r w:rsidRPr="0058307A">
        <w:rPr>
          <w:rFonts w:ascii="Times New Roman" w:hAnsi="Times New Roman"/>
          <w:sz w:val="28"/>
          <w:szCs w:val="28"/>
          <w:lang w:val="uk-UA"/>
        </w:rPr>
        <w:t>-32/VІІ від 23.12.2019 року</w:t>
      </w:r>
      <w:r w:rsidR="006E62E6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Плану соціально-економічного розвитку Степанківської сільської об’єднаної територіальної громади» на 2020 рік, зі змінами внесеними рішенням сесії </w:t>
      </w:r>
      <w:r w:rsidR="00393D55" w:rsidRPr="00393D55">
        <w:rPr>
          <w:rFonts w:ascii="Times New Roman" w:hAnsi="Times New Roman"/>
          <w:sz w:val="28"/>
          <w:szCs w:val="28"/>
          <w:lang w:val="uk-UA"/>
        </w:rPr>
        <w:t>від 07.02.2020року №43-20/VII, 12.03.2020 року №44-1/VII, 21.05.2020 року №46-3/VІІ, 18.08.2020 року №49-3/VІІ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AD3DB6" w:rsidRDefault="00AD3DB6" w:rsidP="002A409B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8E16B2" w:rsidRPr="008E16B2" w:rsidRDefault="008E16B2" w:rsidP="002A409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1.1.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3.1</w:t>
      </w:r>
      <w:r w:rsidRPr="008E16B2">
        <w:rPr>
          <w:rFonts w:ascii="Times New Roman" w:hAnsi="Times New Roman"/>
          <w:sz w:val="28"/>
          <w:szCs w:val="28"/>
          <w:lang w:val="uk-UA"/>
        </w:rPr>
        <w:t>. 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Основні заходи які у 2020 році будуть проводитися за рахунок коштів бюджету об’єднаної територіальної громади</w:t>
      </w:r>
      <w:r w:rsidRPr="008E16B2">
        <w:rPr>
          <w:rFonts w:ascii="Times New Roman" w:hAnsi="Times New Roman"/>
          <w:sz w:val="28"/>
          <w:szCs w:val="28"/>
          <w:lang w:val="uk-UA"/>
        </w:rPr>
        <w:t>»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E62E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доповнити </w:t>
      </w:r>
      <w:r w:rsidRPr="008E16B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пунктами:</w:t>
      </w:r>
    </w:p>
    <w:tbl>
      <w:tblPr>
        <w:tblW w:w="92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47"/>
      </w:tblGrid>
      <w:tr w:rsidR="008E16B2" w:rsidRPr="00BD0615" w:rsidTr="002A409B">
        <w:tc>
          <w:tcPr>
            <w:tcW w:w="6124" w:type="dxa"/>
          </w:tcPr>
          <w:p w:rsidR="008E16B2" w:rsidRPr="00722751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робіт (об’єктів)</w:t>
            </w:r>
          </w:p>
        </w:tc>
        <w:tc>
          <w:tcPr>
            <w:tcW w:w="3147" w:type="dxa"/>
          </w:tcPr>
          <w:p w:rsidR="008E16B2" w:rsidRPr="00722751" w:rsidRDefault="008E16B2" w:rsidP="001C68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E51EBF" w:rsidRPr="00BD0615" w:rsidTr="002A409B">
        <w:tc>
          <w:tcPr>
            <w:tcW w:w="6124" w:type="dxa"/>
          </w:tcPr>
          <w:p w:rsidR="00E51EBF" w:rsidRPr="00722751" w:rsidRDefault="00E51EBF" w:rsidP="00061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3.1.43. </w:t>
            </w:r>
            <w:r w:rsidRPr="00E51EBF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послуг стандартного приєднання до електричних мереж системи розподілу мережі вуличного освітлення ТП-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856</w:t>
            </w:r>
            <w:r w:rsidRPr="00E5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вул.</w:t>
            </w:r>
            <w:r w:rsidR="005F7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</w:t>
            </w:r>
            <w:r w:rsidRPr="00E5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Степанки</w:t>
            </w:r>
            <w:r w:rsidRPr="00E5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району, Черкаської області</w:t>
            </w:r>
          </w:p>
        </w:tc>
        <w:tc>
          <w:tcPr>
            <w:tcW w:w="3147" w:type="dxa"/>
          </w:tcPr>
          <w:p w:rsidR="00E51EBF" w:rsidRDefault="00E51EBF" w:rsidP="005F73B3">
            <w:r w:rsidRPr="003F2293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</w:tbl>
    <w:p w:rsidR="00EF3D5A" w:rsidRPr="00EF3D5A" w:rsidRDefault="00EF3D5A" w:rsidP="00EF3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2836" w:rsidRDefault="00EF3D5A" w:rsidP="002A409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1.2.</w:t>
      </w:r>
      <w:r w:rsidR="0077109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Розділ </w:t>
      </w:r>
      <w:r w:rsidR="00D83868">
        <w:rPr>
          <w:rFonts w:ascii="Times New Roman" w:hAnsi="Times New Roman"/>
          <w:sz w:val="28"/>
          <w:szCs w:val="28"/>
          <w:lang w:val="uk-UA"/>
        </w:rPr>
        <w:t>3.2.</w:t>
      </w:r>
      <w:r w:rsidR="00771093"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1093">
        <w:rPr>
          <w:rFonts w:ascii="Times New Roman" w:hAnsi="Times New Roman"/>
          <w:sz w:val="28"/>
          <w:szCs w:val="28"/>
          <w:lang w:val="uk-UA"/>
        </w:rPr>
        <w:t>«</w:t>
      </w:r>
      <w:r w:rsidR="00D83868" w:rsidRPr="00D83868">
        <w:rPr>
          <w:rFonts w:ascii="Times New Roman" w:hAnsi="Times New Roman"/>
          <w:sz w:val="28"/>
          <w:szCs w:val="28"/>
          <w:lang w:val="uk-UA"/>
        </w:rPr>
        <w:t>Перелік об’єктів, видатки на які у 2020 році будуть проводитися за рахунок коштів бюджету розвитку</w:t>
      </w:r>
      <w:r w:rsidR="00771093">
        <w:rPr>
          <w:rFonts w:ascii="Times New Roman" w:hAnsi="Times New Roman"/>
          <w:sz w:val="28"/>
          <w:szCs w:val="28"/>
          <w:lang w:val="uk-UA"/>
        </w:rPr>
        <w:t>»</w:t>
      </w:r>
      <w:r w:rsidR="00C42C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0B3E" w:rsidRPr="007A28B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доповнити</w:t>
      </w:r>
      <w:r w:rsidR="00E30B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пунктами</w:t>
      </w:r>
      <w:r w:rsidR="00D2283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E5AA1" w:rsidRDefault="000E5AA1" w:rsidP="008E16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8"/>
      </w:tblGrid>
      <w:tr w:rsidR="0066788E" w:rsidRPr="00D83868" w:rsidTr="00061EE3">
        <w:tc>
          <w:tcPr>
            <w:tcW w:w="6124" w:type="dxa"/>
          </w:tcPr>
          <w:p w:rsidR="0066788E" w:rsidRPr="00722751" w:rsidRDefault="0066788E" w:rsidP="0066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об’єкта (заходу)</w:t>
            </w:r>
          </w:p>
        </w:tc>
        <w:tc>
          <w:tcPr>
            <w:tcW w:w="3118" w:type="dxa"/>
          </w:tcPr>
          <w:p w:rsidR="0066788E" w:rsidRPr="00722751" w:rsidRDefault="0066788E" w:rsidP="00F84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C275C0" w:rsidRPr="009D6B68" w:rsidTr="00061EE3">
        <w:trPr>
          <w:trHeight w:val="710"/>
        </w:trPr>
        <w:tc>
          <w:tcPr>
            <w:tcW w:w="6124" w:type="dxa"/>
          </w:tcPr>
          <w:p w:rsidR="00C275C0" w:rsidRPr="00722751" w:rsidRDefault="00E51EBF" w:rsidP="00E51E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3.2.37</w:t>
            </w:r>
            <w:r w:rsidR="007A28B1" w:rsidRPr="007227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проектних робіт по об’єкту: </w:t>
            </w:r>
            <w:r w:rsidR="00722751" w:rsidRPr="00D707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«Технічне переоснащення мережі вуличного освітлення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Українська Л-1 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>від ТП -</w:t>
            </w:r>
            <w:r w:rsidR="006E62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856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Степанки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>, Черкаського району, Черкаської області»</w:t>
            </w:r>
          </w:p>
        </w:tc>
        <w:tc>
          <w:tcPr>
            <w:tcW w:w="3118" w:type="dxa"/>
          </w:tcPr>
          <w:p w:rsidR="00C275C0" w:rsidRPr="00722751" w:rsidRDefault="00D83868" w:rsidP="002A409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об’єднаної територіальної громади</w:t>
            </w:r>
          </w:p>
        </w:tc>
      </w:tr>
      <w:tr w:rsidR="00D83868" w:rsidRPr="009D6B68" w:rsidTr="00061EE3">
        <w:trPr>
          <w:trHeight w:val="272"/>
        </w:trPr>
        <w:tc>
          <w:tcPr>
            <w:tcW w:w="6124" w:type="dxa"/>
          </w:tcPr>
          <w:p w:rsidR="00D83868" w:rsidRPr="00722751" w:rsidRDefault="00E51EBF" w:rsidP="006E62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3.2.38</w:t>
            </w:r>
            <w:r w:rsidR="0072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E51EBF">
              <w:rPr>
                <w:rFonts w:ascii="Times New Roman" w:hAnsi="Times New Roman"/>
                <w:sz w:val="28"/>
                <w:szCs w:val="28"/>
                <w:lang w:val="uk-UA"/>
              </w:rPr>
              <w:t>Виконання робіт з технічного переоснащення мережі вуличного освітлення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1E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Українська Л-1 від ТП - 856 с. Степанки, Черкаського району, Черкаської області    </w:t>
            </w:r>
          </w:p>
        </w:tc>
        <w:tc>
          <w:tcPr>
            <w:tcW w:w="3118" w:type="dxa"/>
          </w:tcPr>
          <w:p w:rsidR="00D83868" w:rsidRPr="00722751" w:rsidRDefault="00D83868" w:rsidP="002A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72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2751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  <w:tr w:rsidR="005E3731" w:rsidRPr="009D6B68" w:rsidTr="00061EE3">
        <w:trPr>
          <w:trHeight w:val="272"/>
        </w:trPr>
        <w:tc>
          <w:tcPr>
            <w:tcW w:w="6124" w:type="dxa"/>
          </w:tcPr>
          <w:p w:rsidR="005E3731" w:rsidRDefault="005E3731" w:rsidP="00AD3D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3.2.39.</w:t>
            </w:r>
            <w:r w:rsidR="001047AA">
              <w:t xml:space="preserve"> </w:t>
            </w:r>
            <w:r w:rsidR="00104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Виготовлення </w:t>
            </w:r>
            <w:r w:rsidR="00AD3DB6">
              <w:rPr>
                <w:rFonts w:ascii="Times New Roman" w:hAnsi="Times New Roman"/>
                <w:sz w:val="28"/>
                <w:szCs w:val="28"/>
                <w:lang w:val="uk-UA"/>
              </w:rPr>
              <w:t>енергетичного сертифікату</w:t>
            </w:r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будівлі їдальні </w:t>
            </w:r>
            <w:proofErr w:type="spellStart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Хацьківської</w:t>
            </w:r>
            <w:proofErr w:type="spellEnd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загальноосвітньої школи І-ІІІ ступенів Степанківської сільської ради Черкаської області за </w:t>
            </w:r>
            <w:proofErr w:type="spellStart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>вул.Тищенка</w:t>
            </w:r>
            <w:proofErr w:type="spellEnd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23, </w:t>
            </w:r>
            <w:proofErr w:type="spellStart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>с.Хацьки</w:t>
            </w:r>
            <w:proofErr w:type="spellEnd"/>
            <w:r w:rsidR="001047AA" w:rsidRPr="00104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області</w:t>
            </w:r>
          </w:p>
        </w:tc>
        <w:tc>
          <w:tcPr>
            <w:tcW w:w="3118" w:type="dxa"/>
          </w:tcPr>
          <w:p w:rsidR="005E3731" w:rsidRPr="00722751" w:rsidRDefault="001047AA" w:rsidP="002A40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47AA">
              <w:rPr>
                <w:rFonts w:ascii="Times New Roman" w:hAnsi="Times New Roman"/>
                <w:sz w:val="28"/>
                <w:szCs w:val="28"/>
              </w:rPr>
              <w:t>Кошти</w:t>
            </w:r>
            <w:proofErr w:type="spellEnd"/>
            <w:r w:rsidRPr="001047AA">
              <w:rPr>
                <w:rFonts w:ascii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 w:rsidRPr="001047AA">
              <w:rPr>
                <w:rFonts w:ascii="Times New Roman" w:hAnsi="Times New Roman"/>
                <w:sz w:val="28"/>
                <w:szCs w:val="28"/>
              </w:rPr>
              <w:t>об’єднаної</w:t>
            </w:r>
            <w:proofErr w:type="spellEnd"/>
            <w:r w:rsidRPr="00104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7AA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 w:rsidRPr="00104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47AA"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</w:p>
        </w:tc>
      </w:tr>
    </w:tbl>
    <w:p w:rsidR="00951775" w:rsidRDefault="00951775" w:rsidP="009517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951775" w:rsidRDefault="00951775" w:rsidP="009517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1.3.Розділ </w:t>
      </w:r>
      <w:r>
        <w:rPr>
          <w:rFonts w:ascii="Times New Roman" w:hAnsi="Times New Roman"/>
          <w:sz w:val="28"/>
          <w:szCs w:val="28"/>
          <w:lang w:val="uk-UA"/>
        </w:rPr>
        <w:t>3.4.</w:t>
      </w:r>
      <w:r w:rsidRPr="007710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061EE3" w:rsidRPr="00061EE3">
        <w:rPr>
          <w:rFonts w:ascii="Times New Roman" w:hAnsi="Times New Roman"/>
          <w:sz w:val="28"/>
          <w:szCs w:val="28"/>
          <w:lang w:val="uk-UA"/>
        </w:rPr>
        <w:t>Перелік заходів, що можуть реалізовуватися за рахунок коштів державного, місцевого бюджету та субвенції з державного бюджету на формування інфраструктури об’єднаних територіальних громад у 2020 році в Степанківській сільській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7A28B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доповнити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пунктами:</w:t>
      </w:r>
    </w:p>
    <w:p w:rsidR="00061EE3" w:rsidRDefault="00061EE3" w:rsidP="0095177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119"/>
      </w:tblGrid>
      <w:tr w:rsidR="00951775" w:rsidRPr="00722751" w:rsidTr="00061EE3">
        <w:tc>
          <w:tcPr>
            <w:tcW w:w="6124" w:type="dxa"/>
          </w:tcPr>
          <w:p w:rsidR="00951775" w:rsidRPr="00722751" w:rsidRDefault="00951775" w:rsidP="004E1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об’єкта (заходу)</w:t>
            </w:r>
          </w:p>
        </w:tc>
        <w:tc>
          <w:tcPr>
            <w:tcW w:w="3119" w:type="dxa"/>
          </w:tcPr>
          <w:p w:rsidR="00951775" w:rsidRPr="00722751" w:rsidRDefault="00951775" w:rsidP="004E10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275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951775" w:rsidRPr="005F73B3" w:rsidTr="00061EE3">
        <w:tc>
          <w:tcPr>
            <w:tcW w:w="6124" w:type="dxa"/>
          </w:tcPr>
          <w:p w:rsidR="00951775" w:rsidRPr="00722751" w:rsidRDefault="00951775" w:rsidP="00951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3.4.2. Виконання робіт з капітального ремонту будівлі амбулаторії загальної практики сімейної медицини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 вул.</w:t>
            </w:r>
            <w:r w:rsidR="00061E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Ситника, 13,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с.Степанки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області (із застосуванням комплексного підходу з енергозбереження)</w:t>
            </w:r>
            <w:r w:rsidR="00E51EB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</w:tcPr>
          <w:p w:rsidR="00951775" w:rsidRPr="00722751" w:rsidRDefault="00E51EBF" w:rsidP="005F7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субвенції</w:t>
            </w:r>
            <w:r w:rsidR="00951775" w:rsidRPr="009517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державного бюджету місцевим бюджетам на формування інфраструктури об’єднаних територіальних громад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 кошти бюджету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об’єднаної територіальної громади</w:t>
            </w:r>
          </w:p>
        </w:tc>
      </w:tr>
    </w:tbl>
    <w:p w:rsidR="009F109E" w:rsidRDefault="009F109E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1775" w:rsidRPr="002F72BF" w:rsidRDefault="00951775" w:rsidP="00CE2C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E88" w:rsidRPr="005C7E88" w:rsidRDefault="0071586F" w:rsidP="00CE2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E6DAB" w:rsidRPr="005C7E8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</w:t>
      </w:r>
      <w:r w:rsidR="00BC5BDA">
        <w:rPr>
          <w:rFonts w:ascii="Times New Roman" w:hAnsi="Times New Roman"/>
          <w:sz w:val="28"/>
          <w:szCs w:val="28"/>
          <w:lang w:val="uk-UA"/>
        </w:rPr>
        <w:t>на комісію</w:t>
      </w:r>
      <w:r w:rsidR="005C7E88" w:rsidRPr="005C7E88">
        <w:rPr>
          <w:rFonts w:ascii="Times New Roman" w:hAnsi="Times New Roman"/>
          <w:sz w:val="28"/>
          <w:szCs w:val="28"/>
          <w:lang w:val="uk-UA"/>
        </w:rPr>
        <w:t xml:space="preserve"> з питань фінансів, бюджету, планування соціально-економічного розвитку, інвестицій та міжнародного співробітництва та гуманітарних питань.</w:t>
      </w: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6DAB" w:rsidRPr="003545B3" w:rsidRDefault="002E6DAB" w:rsidP="002E6DA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6099" w:rsidRPr="00061EE3" w:rsidRDefault="00DA4633" w:rsidP="00CF2E02">
      <w:pPr>
        <w:spacing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proofErr w:type="spellStart"/>
      <w:r w:rsidR="002E6DAB" w:rsidRPr="003545B3">
        <w:rPr>
          <w:rFonts w:ascii="Times New Roman" w:hAnsi="Times New Roman"/>
          <w:bCs/>
          <w:sz w:val="28"/>
          <w:szCs w:val="28"/>
        </w:rPr>
        <w:t>Сільський</w:t>
      </w:r>
      <w:proofErr w:type="spellEnd"/>
      <w:r w:rsidR="002E6DAB" w:rsidRPr="003545B3">
        <w:rPr>
          <w:rFonts w:ascii="Times New Roman" w:hAnsi="Times New Roman"/>
          <w:bCs/>
          <w:sz w:val="28"/>
          <w:szCs w:val="28"/>
        </w:rPr>
        <w:t xml:space="preserve"> голова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r w:rsidR="00CA469C">
        <w:rPr>
          <w:rFonts w:ascii="Times New Roman" w:hAnsi="Times New Roman"/>
          <w:b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="002E6DAB" w:rsidRPr="003545B3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6E62E6">
        <w:rPr>
          <w:rFonts w:ascii="Times New Roman" w:hAnsi="Times New Roman"/>
          <w:bCs/>
          <w:sz w:val="28"/>
          <w:szCs w:val="28"/>
          <w:lang w:val="uk-UA"/>
        </w:rPr>
        <w:t xml:space="preserve">Ігор </w:t>
      </w:r>
      <w:r w:rsidR="002E6DAB" w:rsidRPr="003545B3">
        <w:rPr>
          <w:rFonts w:ascii="Times New Roman" w:hAnsi="Times New Roman"/>
          <w:bCs/>
          <w:sz w:val="28"/>
          <w:szCs w:val="28"/>
        </w:rPr>
        <w:t xml:space="preserve"> </w:t>
      </w:r>
      <w:r w:rsidR="00061EE3">
        <w:rPr>
          <w:rFonts w:ascii="Times New Roman" w:hAnsi="Times New Roman"/>
          <w:bCs/>
          <w:sz w:val="28"/>
          <w:szCs w:val="28"/>
          <w:lang w:val="uk-UA"/>
        </w:rPr>
        <w:t>ЧЕКАЛЕНКО</w:t>
      </w:r>
      <w:proofErr w:type="gramEnd"/>
    </w:p>
    <w:sectPr w:rsidR="006A6099" w:rsidRPr="00061EE3" w:rsidSect="00A9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200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B"/>
    <w:rsid w:val="00006630"/>
    <w:rsid w:val="000337A7"/>
    <w:rsid w:val="00037E67"/>
    <w:rsid w:val="0004683F"/>
    <w:rsid w:val="0006158E"/>
    <w:rsid w:val="00061EE3"/>
    <w:rsid w:val="000C1853"/>
    <w:rsid w:val="000E5AA1"/>
    <w:rsid w:val="000E7051"/>
    <w:rsid w:val="000F4F77"/>
    <w:rsid w:val="001047AA"/>
    <w:rsid w:val="001066BF"/>
    <w:rsid w:val="0012359A"/>
    <w:rsid w:val="00144BE3"/>
    <w:rsid w:val="00144CA2"/>
    <w:rsid w:val="00184151"/>
    <w:rsid w:val="001927B0"/>
    <w:rsid w:val="001A1A56"/>
    <w:rsid w:val="001B32EB"/>
    <w:rsid w:val="001C490F"/>
    <w:rsid w:val="001D2836"/>
    <w:rsid w:val="001F032E"/>
    <w:rsid w:val="002146A5"/>
    <w:rsid w:val="00250E63"/>
    <w:rsid w:val="002556AA"/>
    <w:rsid w:val="00294962"/>
    <w:rsid w:val="002A409B"/>
    <w:rsid w:val="002C78E4"/>
    <w:rsid w:val="002E6DAB"/>
    <w:rsid w:val="002F4F42"/>
    <w:rsid w:val="002F72BF"/>
    <w:rsid w:val="00337FF5"/>
    <w:rsid w:val="003545B3"/>
    <w:rsid w:val="0035598E"/>
    <w:rsid w:val="00393D55"/>
    <w:rsid w:val="003B59D0"/>
    <w:rsid w:val="003F65E0"/>
    <w:rsid w:val="00405F2D"/>
    <w:rsid w:val="004062EC"/>
    <w:rsid w:val="004173D8"/>
    <w:rsid w:val="00417D25"/>
    <w:rsid w:val="00422932"/>
    <w:rsid w:val="00446ACF"/>
    <w:rsid w:val="0045377E"/>
    <w:rsid w:val="004A325B"/>
    <w:rsid w:val="004B5E0B"/>
    <w:rsid w:val="004B7902"/>
    <w:rsid w:val="004C2305"/>
    <w:rsid w:val="004C32C6"/>
    <w:rsid w:val="004F3CB8"/>
    <w:rsid w:val="00527C7F"/>
    <w:rsid w:val="0056783E"/>
    <w:rsid w:val="0057399E"/>
    <w:rsid w:val="0058278A"/>
    <w:rsid w:val="0058307A"/>
    <w:rsid w:val="005C7E88"/>
    <w:rsid w:val="005D5700"/>
    <w:rsid w:val="005E0328"/>
    <w:rsid w:val="005E3731"/>
    <w:rsid w:val="005E3C72"/>
    <w:rsid w:val="005E5815"/>
    <w:rsid w:val="005F73B3"/>
    <w:rsid w:val="00610C0D"/>
    <w:rsid w:val="00636EE1"/>
    <w:rsid w:val="00641745"/>
    <w:rsid w:val="00652178"/>
    <w:rsid w:val="0066788E"/>
    <w:rsid w:val="00685F40"/>
    <w:rsid w:val="006912AE"/>
    <w:rsid w:val="006A009B"/>
    <w:rsid w:val="006A6099"/>
    <w:rsid w:val="006E62E6"/>
    <w:rsid w:val="0071390B"/>
    <w:rsid w:val="0071586F"/>
    <w:rsid w:val="00717EA9"/>
    <w:rsid w:val="00722751"/>
    <w:rsid w:val="00750F41"/>
    <w:rsid w:val="00771093"/>
    <w:rsid w:val="007A28B1"/>
    <w:rsid w:val="007B54A6"/>
    <w:rsid w:val="007D3773"/>
    <w:rsid w:val="008335CD"/>
    <w:rsid w:val="008A54AC"/>
    <w:rsid w:val="008C4792"/>
    <w:rsid w:val="008E16B2"/>
    <w:rsid w:val="008E5973"/>
    <w:rsid w:val="00951775"/>
    <w:rsid w:val="00956DC9"/>
    <w:rsid w:val="00986476"/>
    <w:rsid w:val="009D6B68"/>
    <w:rsid w:val="009F109E"/>
    <w:rsid w:val="009F457C"/>
    <w:rsid w:val="00A10D9A"/>
    <w:rsid w:val="00A213E0"/>
    <w:rsid w:val="00A27C0D"/>
    <w:rsid w:val="00A32936"/>
    <w:rsid w:val="00A4779A"/>
    <w:rsid w:val="00A91D50"/>
    <w:rsid w:val="00A935F6"/>
    <w:rsid w:val="00AC358A"/>
    <w:rsid w:val="00AD3DB6"/>
    <w:rsid w:val="00B6570C"/>
    <w:rsid w:val="00B77DBB"/>
    <w:rsid w:val="00BB765E"/>
    <w:rsid w:val="00BC5BDA"/>
    <w:rsid w:val="00BE09AE"/>
    <w:rsid w:val="00C103FD"/>
    <w:rsid w:val="00C275C0"/>
    <w:rsid w:val="00C370D2"/>
    <w:rsid w:val="00C42C0D"/>
    <w:rsid w:val="00C61E95"/>
    <w:rsid w:val="00C669DB"/>
    <w:rsid w:val="00C965D7"/>
    <w:rsid w:val="00CA469C"/>
    <w:rsid w:val="00CB0B0F"/>
    <w:rsid w:val="00CB5689"/>
    <w:rsid w:val="00CE2C0C"/>
    <w:rsid w:val="00CF2E02"/>
    <w:rsid w:val="00D02FA2"/>
    <w:rsid w:val="00D22836"/>
    <w:rsid w:val="00D235EA"/>
    <w:rsid w:val="00D30695"/>
    <w:rsid w:val="00D53102"/>
    <w:rsid w:val="00D5598D"/>
    <w:rsid w:val="00D82AC7"/>
    <w:rsid w:val="00D83868"/>
    <w:rsid w:val="00D84733"/>
    <w:rsid w:val="00D84DDC"/>
    <w:rsid w:val="00D86C64"/>
    <w:rsid w:val="00D9182A"/>
    <w:rsid w:val="00DA4633"/>
    <w:rsid w:val="00DA5638"/>
    <w:rsid w:val="00DC5350"/>
    <w:rsid w:val="00DE3A5A"/>
    <w:rsid w:val="00DF2836"/>
    <w:rsid w:val="00DF5100"/>
    <w:rsid w:val="00DF652F"/>
    <w:rsid w:val="00E129A1"/>
    <w:rsid w:val="00E30B3E"/>
    <w:rsid w:val="00E51EBF"/>
    <w:rsid w:val="00E555D4"/>
    <w:rsid w:val="00E72C72"/>
    <w:rsid w:val="00E86ECB"/>
    <w:rsid w:val="00EA125A"/>
    <w:rsid w:val="00EB698A"/>
    <w:rsid w:val="00EF3D5A"/>
    <w:rsid w:val="00F41AE5"/>
    <w:rsid w:val="00F84127"/>
    <w:rsid w:val="00F867E8"/>
    <w:rsid w:val="00F875D2"/>
    <w:rsid w:val="00F9257E"/>
    <w:rsid w:val="00FA771B"/>
    <w:rsid w:val="00FC6338"/>
    <w:rsid w:val="00FE027F"/>
    <w:rsid w:val="00FE5595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70515"/>
  <w15:docId w15:val="{789CC136-0B1C-45E4-A16B-D627A31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annotation reference"/>
    <w:basedOn w:val="a0"/>
    <w:semiHidden/>
    <w:unhideWhenUsed/>
    <w:rsid w:val="0098647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98647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986476"/>
    <w:rPr>
      <w:rFonts w:ascii="Calibri" w:eastAsia="Calibri" w:hAnsi="Calibri"/>
    </w:rPr>
  </w:style>
  <w:style w:type="paragraph" w:styleId="a9">
    <w:name w:val="annotation subject"/>
    <w:basedOn w:val="a7"/>
    <w:next w:val="a7"/>
    <w:link w:val="aa"/>
    <w:semiHidden/>
    <w:unhideWhenUsed/>
    <w:rsid w:val="00986476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986476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34FC-8D02-4F3F-9BFB-2BDB70B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Пользователь Windows</cp:lastModifiedBy>
  <cp:revision>2</cp:revision>
  <cp:lastPrinted>2019-08-28T07:29:00Z</cp:lastPrinted>
  <dcterms:created xsi:type="dcterms:W3CDTF">2020-10-19T12:24:00Z</dcterms:created>
  <dcterms:modified xsi:type="dcterms:W3CDTF">2020-10-19T12:24:00Z</dcterms:modified>
</cp:coreProperties>
</file>