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BB42" w14:textId="77777777" w:rsidR="00A24320" w:rsidRDefault="00A24320" w:rsidP="00A2432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3 до рішення </w:t>
      </w:r>
    </w:p>
    <w:p w14:paraId="1502C94B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Степанківської сільської ради</w:t>
      </w:r>
    </w:p>
    <w:p w14:paraId="26F0EE88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№01-04/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03FB984C" w14:textId="77777777" w:rsidR="00A24320" w:rsidRDefault="00A24320" w:rsidP="00A2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/</w:t>
      </w:r>
      <w:r>
        <w:rPr>
          <w:rFonts w:ascii="Times New Roman" w:hAnsi="Times New Roman" w:cs="Times New Roman"/>
          <w:sz w:val="28"/>
          <w:szCs w:val="28"/>
          <w:lang w:val="ru-RU"/>
        </w:rPr>
        <w:t>друге пленарне засідання/</w:t>
      </w:r>
    </w:p>
    <w:p w14:paraId="660E5A9F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7CBF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9964F" w14:textId="77777777" w:rsidR="00A24320" w:rsidRDefault="00A24320" w:rsidP="00A243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14:paraId="35483642" w14:textId="77777777" w:rsidR="00A24320" w:rsidRDefault="00A24320" w:rsidP="00A243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Степанківський сільський голова</w:t>
      </w:r>
    </w:p>
    <w:p w14:paraId="2E56487C" w14:textId="77777777" w:rsidR="00A24320" w:rsidRDefault="00A24320" w:rsidP="00A2432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 І.М.</w:t>
      </w:r>
    </w:p>
    <w:p w14:paraId="3F2793F7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(підпис)</w:t>
      </w:r>
    </w:p>
    <w:p w14:paraId="6C64392E" w14:textId="77777777" w:rsidR="00A24320" w:rsidRDefault="00A24320" w:rsidP="00A243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 202_ року</w:t>
      </w:r>
    </w:p>
    <w:p w14:paraId="5BF27A5E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м.п.</w:t>
      </w:r>
    </w:p>
    <w:p w14:paraId="004D4E48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0C360" w14:textId="77777777" w:rsidR="00A24320" w:rsidRDefault="00A24320" w:rsidP="00A2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6E13FB96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приймання-передачі документів, що нагромадилися під час діяльності </w:t>
      </w:r>
    </w:p>
    <w:p w14:paraId="0FA79D2F" w14:textId="77777777" w:rsidR="00A24320" w:rsidRDefault="00A24320" w:rsidP="00A2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Голов’ятинської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сільської ради станом на 31.12.2020 р.</w:t>
      </w:r>
    </w:p>
    <w:p w14:paraId="2C45D8EF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01FE5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202__ року                                                           № ____</w:t>
      </w:r>
    </w:p>
    <w:p w14:paraId="2FF44A37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FF865" w14:textId="77777777" w:rsidR="00A24320" w:rsidRDefault="00A24320" w:rsidP="00A2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  р. № 1000/5.</w:t>
      </w:r>
    </w:p>
    <w:p w14:paraId="4A79216B" w14:textId="77777777" w:rsidR="00A24320" w:rsidRDefault="00A24320" w:rsidP="00A2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зв’язку із: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припиненням юридичної особи – Голов’ятинської сільської ради шляхом приєднання до Степанківської сільської ради голова Комісії з реорганізації Голов’ятинської сільської ради передає, а секретар Степанківської сільської ради, виконкому_______________________________________________________</w:t>
      </w:r>
    </w:p>
    <w:p w14:paraId="2403E0D6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(посада, ПІБ особи, яка приймає документи від ради ОТГ)</w:t>
      </w:r>
    </w:p>
    <w:p w14:paraId="43D538D9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 документи згідно з переліком:</w:t>
      </w:r>
    </w:p>
    <w:p w14:paraId="65F2C521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17D33" w14:textId="77777777" w:rsidR="00A24320" w:rsidRDefault="00A24320" w:rsidP="00A243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Документи, не завершені в діловодстві Голов’ятинської сільської ради:</w:t>
      </w:r>
    </w:p>
    <w:p w14:paraId="5BACCAD1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A24320" w14:paraId="4130CE6A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41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DBD035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D32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7CDB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BAD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59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A24320" w14:paraId="63170A60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9593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CC7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F30D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180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53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4320" w14:paraId="4AD76DDB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99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6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FB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A9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F9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1C5D77CE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4E83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D4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63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CF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2C8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5E51CCD4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EB2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44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12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ED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1D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2299387E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28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C5D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74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0F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97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4A3A071E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09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08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BE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22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D2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2FDB59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EA9D1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Номери відсутніх справ _________________________________________________________</w:t>
      </w:r>
    </w:p>
    <w:p w14:paraId="19C59184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 (_______) справ.</w:t>
      </w:r>
    </w:p>
    <w:p w14:paraId="4B6C3F95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00DAD" w14:textId="77777777" w:rsidR="00A24320" w:rsidRDefault="00A24320" w:rsidP="00A243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Архів _______________ сільської ради:</w:t>
      </w:r>
    </w:p>
    <w:p w14:paraId="52A95175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A24320" w14:paraId="0F77314B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C46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CC9878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ECE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4AB8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9AB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12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A24320" w14:paraId="0B88785C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8D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5C4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353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1B0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F2C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4320" w14:paraId="76C18477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54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C9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4E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51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D5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79C06031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37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F0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5E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B0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68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75512A13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3E1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72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2A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07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938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117764C9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07D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DD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5E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ACD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75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20" w14:paraId="64DC21A2" w14:textId="77777777" w:rsidTr="00D84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C13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29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A19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E7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FA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032721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10AD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53E9A812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252"/>
        <w:gridCol w:w="4900"/>
      </w:tblGrid>
      <w:tr w:rsidR="00A24320" w14:paraId="018C8882" w14:textId="77777777" w:rsidTr="00D8462D">
        <w:tc>
          <w:tcPr>
            <w:tcW w:w="4606" w:type="dxa"/>
          </w:tcPr>
          <w:p w14:paraId="45E1919B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9BC3B1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AF5C1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Передавання здійснив</w:t>
            </w:r>
          </w:p>
          <w:p w14:paraId="4D6C51F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2583C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 з реорганізації</w:t>
            </w:r>
          </w:p>
          <w:p w14:paraId="3C4FE34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Голов’ятинської сільської ради</w:t>
            </w:r>
          </w:p>
          <w:p w14:paraId="5FCE9000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774A3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0566B6EA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5083D273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C2D5C64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14:paraId="233E67A2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1A7CB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EF0D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Приймання здійснив</w:t>
            </w:r>
          </w:p>
          <w:p w14:paraId="16DA2DB7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189581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C4F68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03EEFE9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Степанківської сільської ради</w:t>
            </w:r>
          </w:p>
          <w:p w14:paraId="02A95DA5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A294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078F6F2E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24A8FA06" w14:textId="77777777" w:rsidR="00A24320" w:rsidRDefault="00A24320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5D8BEB" w14:textId="77777777" w:rsidR="00A24320" w:rsidRDefault="00A24320" w:rsidP="00A24320"/>
    <w:p w14:paraId="2ACD5BB0" w14:textId="77777777" w:rsidR="00A24320" w:rsidRDefault="00A24320" w:rsidP="00A2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33F73" w14:textId="77777777" w:rsidR="00A24320" w:rsidRDefault="00A24320" w:rsidP="00A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Інна НЕВГОД</w:t>
      </w:r>
    </w:p>
    <w:p w14:paraId="65E5EC10" w14:textId="77777777" w:rsidR="00A24320" w:rsidRDefault="00A24320" w:rsidP="00A2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80382B" w14:textId="24DC9E64" w:rsidR="00665237" w:rsidRPr="00A24320" w:rsidRDefault="00665237" w:rsidP="00A24320">
      <w:bookmarkStart w:id="0" w:name="_GoBack"/>
      <w:bookmarkEnd w:id="0"/>
    </w:p>
    <w:sectPr w:rsidR="00665237" w:rsidRPr="00A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D"/>
    <w:rsid w:val="001755DC"/>
    <w:rsid w:val="00665237"/>
    <w:rsid w:val="00783CCD"/>
    <w:rsid w:val="00A24320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1EB"/>
  <w15:chartTrackingRefBased/>
  <w15:docId w15:val="{0B8C7E4D-AF7E-44C0-B344-08779CA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D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8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2020-12-17T07:32:00Z</dcterms:created>
  <dcterms:modified xsi:type="dcterms:W3CDTF">2020-12-17T07:32:00Z</dcterms:modified>
</cp:coreProperties>
</file>