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D8D7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hAnsi="Times New Roman" w:cs="Times New Roman"/>
          <w:b/>
          <w:sz w:val="24"/>
          <w:szCs w:val="24"/>
        </w:rPr>
        <w:t>Додаток</w:t>
      </w:r>
    </w:p>
    <w:p w14:paraId="75D573C3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hAnsi="Times New Roman" w:cs="Times New Roman"/>
          <w:b/>
          <w:sz w:val="24"/>
          <w:szCs w:val="24"/>
        </w:rPr>
        <w:t>до рішення сесії Степанківської сільської ради</w:t>
      </w:r>
    </w:p>
    <w:p w14:paraId="18C700DE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hAnsi="Times New Roman" w:cs="Times New Roman"/>
          <w:b/>
          <w:sz w:val="24"/>
          <w:szCs w:val="24"/>
        </w:rPr>
        <w:t>/друге пленарне засідання/</w:t>
      </w:r>
    </w:p>
    <w:p w14:paraId="25791666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hAnsi="Times New Roman" w:cs="Times New Roman"/>
          <w:b/>
          <w:sz w:val="24"/>
          <w:szCs w:val="24"/>
        </w:rPr>
        <w:t>від 08.12.2020 №01-09/</w:t>
      </w:r>
      <w:r w:rsidRPr="003E2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21BC">
        <w:rPr>
          <w:rFonts w:ascii="Times New Roman" w:hAnsi="Times New Roman" w:cs="Times New Roman"/>
          <w:b/>
          <w:sz w:val="24"/>
          <w:szCs w:val="24"/>
        </w:rPr>
        <w:t>ІІІ</w:t>
      </w:r>
    </w:p>
    <w:p w14:paraId="315D010D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FE19D3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31A624" w14:textId="77777777" w:rsidR="003E21BC" w:rsidRPr="003E21BC" w:rsidRDefault="003E21BC" w:rsidP="003E2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виконавчих органів Степанківської сільської ради</w:t>
      </w:r>
    </w:p>
    <w:p w14:paraId="6DBFA1E5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B2C0D4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40"/>
        <w:gridCol w:w="2553"/>
      </w:tblGrid>
      <w:tr w:rsidR="003E21BC" w:rsidRPr="003E21BC" w14:paraId="3AA036AA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81E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№  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C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структурного підрозділу та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A8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посад</w:t>
            </w:r>
          </w:p>
        </w:tc>
      </w:tr>
      <w:tr w:rsidR="003E21BC" w:rsidRPr="003E21BC" w14:paraId="2BF628B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E56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856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ради та виконавчого комітету</w:t>
            </w:r>
          </w:p>
          <w:p w14:paraId="6CB93F1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6F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01CFDBFF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A82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D34B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AE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21BC" w:rsidRPr="003E21BC" w14:paraId="51C80E92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6D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78B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з питань виконавчих органів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D6A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2133FFFF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CB5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62FA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ради, виконкому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EA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DF008D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46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6AA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10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1BC" w:rsidRPr="003E21BC" w14:paraId="6BAC0E0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92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3EC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F0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7A8395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0CA7312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EDF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C6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ЦНАП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7F2F" w14:textId="77777777" w:rsidR="003E21BC" w:rsidRPr="003E21BC" w:rsidRDefault="003E21BC" w:rsidP="00972066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3E21BC" w:rsidRPr="003E21BC" w14:paraId="4BFBEFF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66A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555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C9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16467B0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66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FD8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DA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4121F938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81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DD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F09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1BC" w:rsidRPr="003E21BC" w14:paraId="5D7C42E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8E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9EC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F7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21BC" w:rsidRPr="003E21BC" w14:paraId="397BCE6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11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869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39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762FB089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DE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6B30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планування, бухгалтерського обліку та звітності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0D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0FD27B5C" w14:textId="77777777" w:rsidTr="00972066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AB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42B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Начальник відділу планування, бухгалтерського обліку та звітності – головний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1D7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AF6CCE7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281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ED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BA0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1BC" w:rsidRPr="003E21BC" w14:paraId="0F297B27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876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0BFE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662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789D15D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55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B1E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8FC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21BC" w:rsidRPr="003E21BC" w14:paraId="213A53BA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02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B8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83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492AC32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DBB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5F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Відділ економічного розвитку, інвестицій та</w:t>
            </w:r>
          </w:p>
          <w:p w14:paraId="18AF3535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житлово-комунального господарства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8E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387EF132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B1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8C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розвитку, інвестицій</w:t>
            </w: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житлово-комунального господарства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ED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358BD4B2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DF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198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AB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1BC" w:rsidRPr="003E21BC" w14:paraId="2F96DA1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39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B01C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69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21BC" w:rsidRPr="003E21BC" w14:paraId="5343A68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A1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110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F9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147FA7FD" w14:textId="77777777" w:rsidTr="00972066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96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242F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містобудування, архітектури, земельних відносин, екологічних питань, благоустрою, комунальної власності, </w:t>
            </w: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цивільного захисту, пожежної безпеки, охорони праці, питань правопорядку, безпеки громадян, зв’язків з правоохоронними органами та оборонно-мобілізаційної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8D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03386785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588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D3D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містобудування, архітектури, земельних відносин, екологічних питань, благоустрою, комунальної власності, питань правопорядку, безпеки громадян, цивільного захисту, пожежної безпеки, охорони </w:t>
            </w:r>
            <w:r w:rsidRPr="003E2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праці, зв’язків з правоохоронними органами та оборонно-мобілізаційної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681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E21BC" w:rsidRPr="003E21BC" w14:paraId="6E96E42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40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88D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(землевпорядник)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290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BC" w:rsidRPr="003E21BC" w14:paraId="6D2A7D38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FBB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7B35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Сектор з питань містобудування та архітектури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C2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1BC" w:rsidRPr="003E21BC" w14:paraId="60456D9B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D15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F15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Завідувач сектору з питань містобудування та архітектури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3F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4FC0304B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BA0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63B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сектору з питань містобудування та архітектури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2E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58E821AA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881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86FB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Сектор з питань благоустрою,  цивільного захисту, пожежної безпеки, охорони праці, правопорядку, безпеки громадян, зв’язків з правоохоронними органами та оборонно-мобілізаційної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BB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1BC" w:rsidRPr="003E21BC" w14:paraId="6333D45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17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922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Завідувач сектору з питань благоустрою, цивільного захисту, пожежної безпеки, охорони праці, безпеки громадян,  зв’язків з правоохоронними органами та оборонно-мобілізаційної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DB6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7A3EAB6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B45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9061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сектору з питань благоустрою,  цивільного захисту, пожежної безпеки, охорони праці, безпеки громадян,  зв’язків з правоохоронними органами та оборонно-мобілізаційної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A5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3BC382B0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B0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E9A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729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21BC" w:rsidRPr="003E21BC" w14:paraId="7DB93B5E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B7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DA6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9D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3EFC7CBE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C2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3BF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Відділ освіти, культури, туризму, молоді, спорту та охорони здоров</w:t>
            </w:r>
            <w:r w:rsidRPr="003E2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65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16556AC9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1E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CC5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A26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028BB752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B1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76C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929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BC" w:rsidRPr="003E21BC" w14:paraId="6F99644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4F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2011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21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21BC" w:rsidRPr="003E21BC" w14:paraId="47EE44B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27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A46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02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11C2FA7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F2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A280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відділ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F5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2C2AFCEE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28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730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71F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6ECAB4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50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AB9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категорії, юрисконсульт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222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769D66B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E4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658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кадрових питань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78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3841DFE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3E72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54C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ІТ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30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0731E8BF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CC1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39C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FA1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BC" w:rsidRPr="003E21BC" w14:paraId="32A3919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8BF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BB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D2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CA5F90B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DC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D1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C2F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 (4х0,5)</w:t>
            </w:r>
          </w:p>
        </w:tc>
      </w:tr>
      <w:tr w:rsidR="003E21BC" w:rsidRPr="003E21BC" w14:paraId="40C1831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70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7AE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266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21BC" w:rsidRPr="003E21BC" w14:paraId="29AE759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68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25C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3A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193BCC0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0B7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BF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Відділ соціального захисту населення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82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71D62989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400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CAC0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CD7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5757D4CE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38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E81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B30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BC" w:rsidRPr="003E21BC" w14:paraId="5ECB98A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4B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CAF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C02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21BC" w:rsidRPr="003E21BC" w14:paraId="6C6DA40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76B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9CA427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5AA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3AAD515F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Група з благоустрою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198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E21BC" w:rsidRPr="003E21BC" w14:paraId="0016B68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873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DC4D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Робітник з благоустрою (старший групи)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5EBA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E21BC" w:rsidRPr="003E21BC" w14:paraId="3F847B5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176F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A303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Робітник з благоустрою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9F99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3E21BC" w:rsidRPr="003E21BC" w14:paraId="3E71ABB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CE6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3A5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6F4" w14:textId="77777777" w:rsidR="003E21BC" w:rsidRPr="003E21BC" w:rsidRDefault="003E21BC" w:rsidP="009720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E21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3E21BC" w:rsidRPr="003E21BC" w14:paraId="47CC84F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2C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DBF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ЮРИДИЧНІ ОСОБИ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6B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290B1B17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7FD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B2E6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Фінансовий відділ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03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3ED39785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F92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98C" w14:textId="77777777" w:rsidR="003E21BC" w:rsidRPr="003E21BC" w:rsidRDefault="003E21BC" w:rsidP="009720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фінансового відділу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6C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28C12B6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EF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32C6" w14:textId="77777777" w:rsidR="003E21BC" w:rsidRPr="003E21BC" w:rsidRDefault="003E21BC" w:rsidP="009720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8A02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29C41FDE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86A9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7C1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4BB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1BC" w:rsidRPr="003E21BC" w14:paraId="3FF60B0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B9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B44D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3A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21BC" w:rsidRPr="003E21BC" w14:paraId="7296B2EF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AA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BFE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B2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BC" w:rsidRPr="003E21BC" w14:paraId="3290A02B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796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023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6A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68A731B2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5E7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5EA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служби у справах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7B83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2A978F0A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631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2A4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639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E21BC" w:rsidRPr="003E21BC" w14:paraId="1DBB0A0F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98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4AD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CB25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1,25 </w:t>
            </w:r>
          </w:p>
        </w:tc>
      </w:tr>
      <w:tr w:rsidR="003E21BC" w:rsidRPr="003E21BC" w14:paraId="139D5D38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D1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06BA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A09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ECF7255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КЗ «МПК»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F268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1BC" w:rsidRPr="003E21BC" w14:paraId="1C61D438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F43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F2878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Начальник команди пожежної охорони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03D71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1BC" w:rsidRPr="003E21BC" w14:paraId="02533F97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CB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0030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Начальник караулу частини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04D5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E21BC" w:rsidRPr="003E21BC" w14:paraId="3C258814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00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FA8E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Пожежний-рятувальник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FD1EF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E21BC" w:rsidRPr="003E21BC" w14:paraId="2B3778C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4CC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E64F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2105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E21BC" w:rsidRPr="003E21BC" w14:paraId="5AA439A0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04F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CD468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6BFB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E21BC" w:rsidRPr="003E21BC" w14:paraId="4D29D44B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6DD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9C10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DCDE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2BC1ABF" w14:textId="77777777" w:rsidR="003E21BC" w:rsidRPr="003E21BC" w:rsidRDefault="003E21BC" w:rsidP="009720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21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 «Центр надання соціальних послуг»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F305" w14:textId="77777777" w:rsidR="003E21BC" w:rsidRPr="003E21BC" w:rsidRDefault="003E21BC" w:rsidP="00972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1BC" w:rsidRPr="003E21BC" w14:paraId="5C3D7FF8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140A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B8D3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D6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00F51EC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312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EE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2A8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</w:p>
        </w:tc>
      </w:tr>
      <w:tr w:rsidR="003E21BC" w:rsidRPr="003E21BC" w14:paraId="368AD51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8AE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96E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2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Відділення соціальної допомоги сім'ї, дітям та молоді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AC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74C6089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FFE4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73F7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B60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5EC02105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E0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1DA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Фахівець із соціальної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2CB0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693A3DF3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A8C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1D68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Відділення соціальної допомоги вдома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851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BC" w:rsidRPr="003E21BC" w14:paraId="279538CD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7D4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DA2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B7F6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1BC" w:rsidRPr="003E21BC" w14:paraId="18BFA771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18C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7FDD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307B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1BC" w:rsidRPr="003E21BC" w14:paraId="74980DF6" w14:textId="77777777" w:rsidTr="00972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BD7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D03" w14:textId="77777777" w:rsidR="003E21BC" w:rsidRPr="003E21BC" w:rsidRDefault="003E21BC" w:rsidP="00972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7FE" w14:textId="77777777" w:rsidR="003E21BC" w:rsidRPr="003E21BC" w:rsidRDefault="003E21BC" w:rsidP="009720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B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</w:tbl>
    <w:p w14:paraId="085C9A65" w14:textId="77777777" w:rsidR="003E21BC" w:rsidRPr="003E21BC" w:rsidRDefault="003E21BC" w:rsidP="003E21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9BCA43" w14:textId="77777777" w:rsidR="003E21BC" w:rsidRPr="003E21BC" w:rsidRDefault="003E21BC" w:rsidP="003E2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21BC">
        <w:rPr>
          <w:rFonts w:ascii="Times New Roman" w:hAnsi="Times New Roman" w:cs="Times New Roman"/>
          <w:b/>
          <w:sz w:val="24"/>
          <w:szCs w:val="24"/>
        </w:rPr>
        <w:t>Секретар сільської ради                                                                                     Інна НЕВГОД</w:t>
      </w:r>
    </w:p>
    <w:p w14:paraId="6AAB67AB" w14:textId="77777777" w:rsidR="003E21BC" w:rsidRPr="003E21BC" w:rsidRDefault="003E21BC" w:rsidP="003E2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B50A93" w14:textId="77777777" w:rsidR="003E21BC" w:rsidRPr="003E21BC" w:rsidRDefault="003E21BC" w:rsidP="003E2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63821E" w14:textId="77777777" w:rsidR="003E21BC" w:rsidRPr="003E21BC" w:rsidRDefault="003E21BC" w:rsidP="003E2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FBA98D" w14:textId="77777777" w:rsidR="00665237" w:rsidRPr="003E21BC" w:rsidRDefault="00665237"/>
    <w:sectPr w:rsidR="00665237" w:rsidRPr="003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59"/>
    <w:rsid w:val="003E21BC"/>
    <w:rsid w:val="00665237"/>
    <w:rsid w:val="00A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1571-21E4-4716-8F01-63B47061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3379</Characters>
  <Application>Microsoft Office Word</Application>
  <DocSecurity>0</DocSecurity>
  <Lines>422</Lines>
  <Paragraphs>216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2021-01-05T14:46:00Z</dcterms:created>
  <dcterms:modified xsi:type="dcterms:W3CDTF">2021-01-05T14:46:00Z</dcterms:modified>
</cp:coreProperties>
</file>