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A" w:rsidRDefault="0043435A" w:rsidP="004343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F0B857" wp14:editId="49DCBD8B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Третя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435A" w:rsidRDefault="0043435A" w:rsidP="00434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РІШЕННЯ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/ПРОЕКТ/</w:t>
      </w:r>
    </w:p>
    <w:p w:rsidR="0043435A" w:rsidRDefault="0043435A" w:rsidP="0043435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43435A" w:rsidRDefault="0043435A" w:rsidP="0043435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12.01.2021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№03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</w:p>
    <w:p w:rsidR="0043435A" w:rsidRDefault="0043435A" w:rsidP="004343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3435A" w:rsidRDefault="0043435A" w:rsidP="004343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згоди на</w:t>
      </w:r>
      <w:r w:rsidR="001664BC">
        <w:rPr>
          <w:rFonts w:ascii="Times New Roman" w:hAnsi="Times New Roman"/>
          <w:b/>
          <w:sz w:val="28"/>
          <w:szCs w:val="28"/>
          <w:lang w:val="uk-UA"/>
        </w:rPr>
        <w:t xml:space="preserve"> безоплатне</w:t>
      </w:r>
    </w:p>
    <w:p w:rsidR="0043435A" w:rsidRPr="006B3345" w:rsidRDefault="001664BC" w:rsidP="004343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прийняття</w:t>
      </w: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до комунальної</w:t>
      </w:r>
      <w:r w:rsidR="0043435A" w:rsidRPr="006B33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власності</w:t>
      </w:r>
    </w:p>
    <w:p w:rsidR="0043435A" w:rsidRDefault="0043435A" w:rsidP="004343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Степанківської сільської ради </w:t>
      </w:r>
    </w:p>
    <w:p w:rsidR="0043435A" w:rsidRDefault="0043435A" w:rsidP="00434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майна Черкаської</w:t>
      </w:r>
      <w:r w:rsidRPr="006B33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йонної ради </w:t>
      </w:r>
    </w:p>
    <w:p w:rsidR="0043435A" w:rsidRPr="006B3345" w:rsidRDefault="0043435A" w:rsidP="00434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Черкаської області</w:t>
      </w:r>
    </w:p>
    <w:p w:rsidR="0043435A" w:rsidRDefault="0043435A" w:rsidP="0043435A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35A" w:rsidRDefault="0043435A" w:rsidP="0043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статті 25, пункту 2 статті 60 Закону України «Про місцеве самоврядування в Україні», законів України «Про передачу об’єктів права державної та комунальної власності», «Про добровільне об’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єднання територіальних громад»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178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рішення Черкаської районної ради від 11.12.2020 року №2-18/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ІІІ «Про безоплатну передачу бюджетних установ у власність об’єднаних територіальних громад»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сесія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Степанківської сільської ради  </w:t>
      </w:r>
    </w:p>
    <w:p w:rsidR="0043435A" w:rsidRDefault="0043435A" w:rsidP="0043435A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43435A" w:rsidRDefault="0043435A" w:rsidP="004343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згоду на безоплатне прийняття</w:t>
      </w:r>
      <w:r w:rsidR="001664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комунальної власності Степанківської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1664BC">
        <w:rPr>
          <w:rFonts w:ascii="Times New Roman" w:hAnsi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/>
          <w:sz w:val="28"/>
          <w:szCs w:val="28"/>
          <w:lang w:val="uk-UA"/>
        </w:rPr>
        <w:t xml:space="preserve"> з балансу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Черкаської </w:t>
      </w:r>
      <w:r w:rsidRPr="003925AF">
        <w:rPr>
          <w:rFonts w:ascii="Times New Roman" w:hAnsi="Times New Roman"/>
          <w:sz w:val="28"/>
          <w:szCs w:val="28"/>
          <w:lang w:val="uk-UA"/>
        </w:rPr>
        <w:t xml:space="preserve">районної ради </w:t>
      </w:r>
      <w:r>
        <w:rPr>
          <w:rFonts w:ascii="Times New Roman" w:hAnsi="Times New Roman"/>
          <w:sz w:val="28"/>
          <w:szCs w:val="28"/>
          <w:lang w:val="uk-UA"/>
        </w:rPr>
        <w:t>Черкаської області згідно додатку</w:t>
      </w:r>
      <w:r w:rsidR="001664BC">
        <w:rPr>
          <w:rFonts w:ascii="Times New Roman" w:hAnsi="Times New Roman"/>
          <w:sz w:val="28"/>
          <w:szCs w:val="28"/>
          <w:lang w:val="uk-UA"/>
        </w:rPr>
        <w:t>.</w:t>
      </w:r>
    </w:p>
    <w:p w:rsidR="0043435A" w:rsidRDefault="0043435A" w:rsidP="004343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Ініціювати перед Черкаською районною радою питання передачі до комунальної власності Степанківської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 ради Черкаської області</w:t>
      </w:r>
      <w:r w:rsidR="001664BC">
        <w:rPr>
          <w:rFonts w:ascii="Times New Roman" w:hAnsi="Times New Roman"/>
          <w:sz w:val="28"/>
          <w:szCs w:val="28"/>
          <w:lang w:val="uk-UA"/>
        </w:rPr>
        <w:t xml:space="preserve"> майна, яке рахувалось за Територіальним центром Черкаської РДА.</w:t>
      </w:r>
      <w:bookmarkStart w:id="0" w:name="_GoBack"/>
      <w:bookmarkEnd w:id="0"/>
    </w:p>
    <w:p w:rsidR="0043435A" w:rsidRDefault="0043435A" w:rsidP="004343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Створити комісію з питань прийняття об’єктів у комунальну власність Степанківської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ради  Черкаської області у такому складі: 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комісії: </w:t>
      </w:r>
      <w:r>
        <w:rPr>
          <w:rFonts w:ascii="Times New Roman" w:hAnsi="Times New Roman"/>
          <w:sz w:val="28"/>
          <w:szCs w:val="28"/>
          <w:lang w:val="uk-UA"/>
        </w:rPr>
        <w:t>Мусієнко О.Я., заступник сільського голови  з питань діяльності виконавчих органів ради;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І.М.Невгод, секретар сільської ради, виконкому;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  <w:r w:rsidR="001664BC">
        <w:rPr>
          <w:rFonts w:ascii="Times New Roman" w:hAnsi="Times New Roman"/>
          <w:sz w:val="28"/>
          <w:szCs w:val="28"/>
          <w:lang w:val="uk-UA"/>
        </w:rPr>
        <w:t>Яшник М.І</w:t>
      </w:r>
      <w:r>
        <w:rPr>
          <w:rFonts w:ascii="Times New Roman" w:hAnsi="Times New Roman"/>
          <w:sz w:val="28"/>
          <w:szCs w:val="28"/>
          <w:lang w:val="uk-UA"/>
        </w:rPr>
        <w:t>.,</w:t>
      </w:r>
      <w:r w:rsidR="001664BC">
        <w:rPr>
          <w:rFonts w:ascii="Times New Roman" w:hAnsi="Times New Roman"/>
          <w:sz w:val="28"/>
          <w:szCs w:val="28"/>
          <w:lang w:val="uk-UA"/>
        </w:rPr>
        <w:t xml:space="preserve">  в.о. директора  КЗ «Центр надання соціальних послуг»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Члени комісії: Шульгіна Л.М., начальник відділу бухгалтерського обліку та звітності-головний бухгалтер;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Овчаренко Т.О., начальник відділу фінансів;</w:t>
      </w:r>
    </w:p>
    <w:p w:rsidR="0043435A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Сінельнік А.В., спеціаліст юрисконсульт;</w:t>
      </w:r>
    </w:p>
    <w:p w:rsidR="0043435A" w:rsidRPr="00C27F45" w:rsidRDefault="0043435A" w:rsidP="004343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</w:t>
      </w:r>
      <w:r w:rsidR="001664BC">
        <w:rPr>
          <w:rFonts w:ascii="Times New Roman" w:hAnsi="Times New Roman"/>
          <w:sz w:val="28"/>
          <w:szCs w:val="28"/>
          <w:lang w:val="uk-UA"/>
        </w:rPr>
        <w:t>Черкаської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згодою).</w:t>
      </w:r>
    </w:p>
    <w:p w:rsidR="0043435A" w:rsidRDefault="0043435A" w:rsidP="0043435A">
      <w:pPr>
        <w:tabs>
          <w:tab w:val="left" w:pos="1110"/>
          <w:tab w:val="left" w:pos="690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постійно діючу депутатську  комісію Степанківської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43435A" w:rsidRDefault="0043435A" w:rsidP="0043435A">
      <w:pPr>
        <w:tabs>
          <w:tab w:val="left" w:pos="1110"/>
          <w:tab w:val="left" w:pos="69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35A" w:rsidRDefault="0043435A" w:rsidP="0043435A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Ігор  ЧЕКАЛЕНКО</w:t>
      </w:r>
    </w:p>
    <w:p w:rsidR="0043435A" w:rsidRDefault="0043435A" w:rsidP="0043435A"/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43435A" w:rsidRDefault="0043435A" w:rsidP="0043435A">
      <w:pPr>
        <w:rPr>
          <w:lang w:val="uk-UA"/>
        </w:rPr>
      </w:pPr>
    </w:p>
    <w:p w:rsidR="0010791A" w:rsidRDefault="0010791A"/>
    <w:sectPr w:rsidR="0010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31"/>
    <w:rsid w:val="0010791A"/>
    <w:rsid w:val="001664BC"/>
    <w:rsid w:val="0043435A"/>
    <w:rsid w:val="006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5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5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2021-01-10T12:57:00Z</dcterms:created>
  <dcterms:modified xsi:type="dcterms:W3CDTF">2021-01-10T13:32:00Z</dcterms:modified>
</cp:coreProperties>
</file>