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40" w:rsidRDefault="00073940" w:rsidP="00073940">
      <w:pPr>
        <w:jc w:val="right"/>
        <w:rPr>
          <w:bCs/>
          <w:lang w:val="uk-UA"/>
        </w:rPr>
      </w:pPr>
      <w:r>
        <w:rPr>
          <w:bCs/>
          <w:lang w:val="uk-UA"/>
        </w:rPr>
        <w:t xml:space="preserve">                                                                                                                                                      Додаток 1 до</w:t>
      </w:r>
    </w:p>
    <w:p w:rsidR="00073940" w:rsidRDefault="00073940" w:rsidP="00073940">
      <w:pPr>
        <w:ind w:left="6095"/>
        <w:jc w:val="both"/>
        <w:rPr>
          <w:bCs/>
          <w:lang w:val="uk-UA"/>
        </w:rPr>
      </w:pPr>
      <w:r>
        <w:rPr>
          <w:bCs/>
          <w:lang w:val="uk-UA"/>
        </w:rPr>
        <w:t>рішення виконавчого комітету</w:t>
      </w:r>
    </w:p>
    <w:p w:rsidR="00073940" w:rsidRDefault="00073940" w:rsidP="00073940">
      <w:pPr>
        <w:ind w:left="6095"/>
        <w:jc w:val="both"/>
        <w:rPr>
          <w:bCs/>
          <w:lang w:val="uk-UA"/>
        </w:rPr>
      </w:pPr>
      <w:proofErr w:type="spellStart"/>
      <w:r>
        <w:rPr>
          <w:bCs/>
          <w:lang w:val="uk-UA"/>
        </w:rPr>
        <w:t>Степанківської</w:t>
      </w:r>
      <w:proofErr w:type="spellEnd"/>
      <w:r>
        <w:rPr>
          <w:bCs/>
          <w:lang w:val="uk-UA"/>
        </w:rPr>
        <w:t xml:space="preserve"> сільської ради</w:t>
      </w:r>
    </w:p>
    <w:p w:rsidR="00073940" w:rsidRDefault="00F277D3" w:rsidP="00073940">
      <w:pPr>
        <w:ind w:left="6095"/>
        <w:jc w:val="both"/>
        <w:rPr>
          <w:bCs/>
          <w:lang w:val="uk-UA"/>
        </w:rPr>
      </w:pPr>
      <w:r>
        <w:rPr>
          <w:bCs/>
          <w:lang w:val="uk-UA"/>
        </w:rPr>
        <w:t>від   13.07.2020      №39</w:t>
      </w:r>
    </w:p>
    <w:p w:rsidR="00073940" w:rsidRDefault="00073940" w:rsidP="00073940">
      <w:pPr>
        <w:ind w:left="6096"/>
        <w:jc w:val="both"/>
        <w:rPr>
          <w:bCs/>
          <w:lang w:val="uk-UA"/>
        </w:rPr>
      </w:pPr>
    </w:p>
    <w:p w:rsidR="00073940" w:rsidRDefault="00073940" w:rsidP="00073940">
      <w:pPr>
        <w:ind w:firstLine="567"/>
        <w:jc w:val="center"/>
        <w:rPr>
          <w:b/>
          <w:bCs/>
          <w:sz w:val="28"/>
          <w:szCs w:val="28"/>
          <w:lang w:val="uk-UA"/>
        </w:rPr>
      </w:pPr>
      <w:r>
        <w:rPr>
          <w:b/>
          <w:bCs/>
          <w:sz w:val="28"/>
          <w:szCs w:val="28"/>
          <w:lang w:val="uk-UA"/>
        </w:rPr>
        <w:t>СКЛАД</w:t>
      </w:r>
    </w:p>
    <w:p w:rsidR="00073940" w:rsidRDefault="00073940" w:rsidP="00073940">
      <w:pPr>
        <w:ind w:firstLine="567"/>
        <w:jc w:val="center"/>
        <w:rPr>
          <w:b/>
          <w:sz w:val="28"/>
          <w:szCs w:val="28"/>
          <w:lang w:val="uk-UA"/>
        </w:rPr>
      </w:pPr>
      <w:r>
        <w:rPr>
          <w:b/>
          <w:sz w:val="28"/>
          <w:szCs w:val="28"/>
          <w:lang w:val="uk-UA"/>
        </w:rPr>
        <w:t>комісії з формування пропозицій стосовно потреби</w:t>
      </w:r>
    </w:p>
    <w:p w:rsidR="00073940" w:rsidRDefault="00073940" w:rsidP="00073940">
      <w:pPr>
        <w:ind w:firstLine="567"/>
        <w:jc w:val="center"/>
        <w:rPr>
          <w:b/>
          <w:sz w:val="28"/>
          <w:szCs w:val="28"/>
          <w:lang w:val="uk-UA"/>
        </w:rPr>
      </w:pPr>
      <w:r>
        <w:rPr>
          <w:b/>
          <w:sz w:val="28"/>
          <w:szCs w:val="28"/>
          <w:lang w:val="uk-UA"/>
        </w:rPr>
        <w:t xml:space="preserve">щодо спрямування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w:t>
      </w:r>
    </w:p>
    <w:p w:rsidR="00073940" w:rsidRDefault="00073940" w:rsidP="00073940">
      <w:pPr>
        <w:jc w:val="center"/>
        <w:rPr>
          <w:sz w:val="28"/>
          <w:szCs w:val="28"/>
          <w:lang w:val="uk-UA"/>
        </w:rPr>
      </w:pPr>
    </w:p>
    <w:tbl>
      <w:tblPr>
        <w:tblW w:w="0" w:type="auto"/>
        <w:tblLook w:val="04A0" w:firstRow="1" w:lastRow="0" w:firstColumn="1" w:lastColumn="0" w:noHBand="0" w:noVBand="1"/>
      </w:tblPr>
      <w:tblGrid>
        <w:gridCol w:w="3860"/>
        <w:gridCol w:w="5711"/>
      </w:tblGrid>
      <w:tr w:rsidR="00073940" w:rsidTr="00073940">
        <w:tc>
          <w:tcPr>
            <w:tcW w:w="3936" w:type="dxa"/>
          </w:tcPr>
          <w:p w:rsidR="00073940" w:rsidRDefault="00073940">
            <w:pPr>
              <w:spacing w:line="256" w:lineRule="auto"/>
              <w:jc w:val="both"/>
              <w:rPr>
                <w:bCs/>
                <w:sz w:val="28"/>
                <w:szCs w:val="28"/>
                <w:lang w:val="uk-UA" w:eastAsia="en-US"/>
              </w:rPr>
            </w:pPr>
          </w:p>
          <w:p w:rsidR="00073940" w:rsidRDefault="00073940">
            <w:pPr>
              <w:spacing w:line="256" w:lineRule="auto"/>
              <w:jc w:val="both"/>
              <w:rPr>
                <w:bCs/>
                <w:sz w:val="28"/>
                <w:szCs w:val="28"/>
                <w:lang w:val="uk-UA" w:eastAsia="en-US"/>
              </w:rPr>
            </w:pPr>
            <w:r>
              <w:rPr>
                <w:bCs/>
                <w:sz w:val="28"/>
                <w:szCs w:val="28"/>
                <w:lang w:val="uk-UA" w:eastAsia="en-US"/>
              </w:rPr>
              <w:t xml:space="preserve">ЧЕКАЛЕНКО </w:t>
            </w:r>
          </w:p>
          <w:p w:rsidR="00073940" w:rsidRDefault="00073940">
            <w:pPr>
              <w:spacing w:line="256" w:lineRule="auto"/>
              <w:jc w:val="both"/>
              <w:rPr>
                <w:bCs/>
                <w:sz w:val="28"/>
                <w:szCs w:val="28"/>
                <w:lang w:val="uk-UA" w:eastAsia="en-US"/>
              </w:rPr>
            </w:pPr>
            <w:r>
              <w:rPr>
                <w:bCs/>
                <w:sz w:val="28"/>
                <w:szCs w:val="28"/>
                <w:lang w:val="uk-UA" w:eastAsia="en-US"/>
              </w:rPr>
              <w:t>Ігор Миколайович</w:t>
            </w:r>
          </w:p>
          <w:p w:rsidR="00073940" w:rsidRDefault="00073940">
            <w:pPr>
              <w:spacing w:line="256" w:lineRule="auto"/>
              <w:jc w:val="both"/>
              <w:rPr>
                <w:bCs/>
                <w:sz w:val="28"/>
                <w:szCs w:val="28"/>
                <w:lang w:val="uk-UA" w:eastAsia="en-US"/>
              </w:rPr>
            </w:pPr>
          </w:p>
        </w:tc>
        <w:tc>
          <w:tcPr>
            <w:tcW w:w="5919" w:type="dxa"/>
          </w:tcPr>
          <w:p w:rsidR="00073940" w:rsidRDefault="00073940">
            <w:pPr>
              <w:spacing w:line="256" w:lineRule="auto"/>
              <w:jc w:val="both"/>
              <w:rPr>
                <w:bCs/>
                <w:sz w:val="28"/>
                <w:szCs w:val="28"/>
                <w:lang w:val="uk-UA" w:eastAsia="en-US"/>
              </w:rPr>
            </w:pPr>
          </w:p>
          <w:p w:rsidR="00073940" w:rsidRDefault="00073940">
            <w:pPr>
              <w:spacing w:line="256" w:lineRule="auto"/>
              <w:jc w:val="both"/>
              <w:rPr>
                <w:bCs/>
                <w:sz w:val="28"/>
                <w:szCs w:val="28"/>
                <w:lang w:val="uk-UA" w:eastAsia="en-US"/>
              </w:rPr>
            </w:pPr>
            <w:r>
              <w:rPr>
                <w:bCs/>
                <w:sz w:val="28"/>
                <w:szCs w:val="28"/>
                <w:lang w:val="uk-UA" w:eastAsia="en-US"/>
              </w:rPr>
              <w:t xml:space="preserve">голова </w:t>
            </w:r>
            <w:proofErr w:type="spellStart"/>
            <w:r>
              <w:rPr>
                <w:bCs/>
                <w:sz w:val="28"/>
                <w:szCs w:val="28"/>
                <w:lang w:val="uk-UA" w:eastAsia="en-US"/>
              </w:rPr>
              <w:t>Степанківської</w:t>
            </w:r>
            <w:proofErr w:type="spellEnd"/>
            <w:r>
              <w:rPr>
                <w:bCs/>
                <w:sz w:val="28"/>
                <w:szCs w:val="28"/>
                <w:lang w:val="uk-UA" w:eastAsia="en-US"/>
              </w:rPr>
              <w:t xml:space="preserve"> сільської ради</w:t>
            </w:r>
            <w:r>
              <w:rPr>
                <w:sz w:val="28"/>
                <w:szCs w:val="28"/>
                <w:lang w:val="uk-UA" w:eastAsia="en-US"/>
              </w:rPr>
              <w:t>, голова комісії</w:t>
            </w:r>
          </w:p>
        </w:tc>
      </w:tr>
      <w:tr w:rsidR="00073940" w:rsidTr="00073940">
        <w:tc>
          <w:tcPr>
            <w:tcW w:w="3936" w:type="dxa"/>
            <w:hideMark/>
          </w:tcPr>
          <w:p w:rsidR="00073940" w:rsidRDefault="00073940">
            <w:pPr>
              <w:spacing w:line="256" w:lineRule="auto"/>
              <w:jc w:val="both"/>
              <w:rPr>
                <w:sz w:val="28"/>
                <w:szCs w:val="28"/>
                <w:lang w:val="uk-UA" w:eastAsia="en-US"/>
              </w:rPr>
            </w:pPr>
            <w:r>
              <w:rPr>
                <w:sz w:val="28"/>
                <w:szCs w:val="28"/>
                <w:lang w:val="uk-UA" w:eastAsia="en-US"/>
              </w:rPr>
              <w:t>НЕВГОД</w:t>
            </w:r>
          </w:p>
          <w:p w:rsidR="00073940" w:rsidRDefault="00073940">
            <w:pPr>
              <w:spacing w:line="256" w:lineRule="auto"/>
              <w:jc w:val="both"/>
              <w:rPr>
                <w:sz w:val="28"/>
                <w:szCs w:val="28"/>
                <w:lang w:val="uk-UA" w:eastAsia="en-US"/>
              </w:rPr>
            </w:pPr>
            <w:r>
              <w:rPr>
                <w:sz w:val="28"/>
                <w:szCs w:val="28"/>
                <w:lang w:val="uk-UA" w:eastAsia="en-US"/>
              </w:rPr>
              <w:t>Інна Миколаївна</w:t>
            </w:r>
          </w:p>
        </w:tc>
        <w:tc>
          <w:tcPr>
            <w:tcW w:w="5919" w:type="dxa"/>
          </w:tcPr>
          <w:p w:rsidR="00073940" w:rsidRDefault="00073940">
            <w:pPr>
              <w:spacing w:line="256" w:lineRule="auto"/>
              <w:jc w:val="both"/>
              <w:rPr>
                <w:sz w:val="28"/>
                <w:szCs w:val="28"/>
                <w:lang w:val="uk-UA" w:eastAsia="en-US"/>
              </w:rPr>
            </w:pPr>
            <w:r>
              <w:rPr>
                <w:sz w:val="28"/>
                <w:szCs w:val="28"/>
                <w:lang w:val="uk-UA" w:eastAsia="en-US"/>
              </w:rPr>
              <w:t>секретар сільської ради, виконкому, заступник голови комісії</w:t>
            </w:r>
          </w:p>
          <w:p w:rsidR="00073940" w:rsidRDefault="00073940">
            <w:pPr>
              <w:spacing w:line="256" w:lineRule="auto"/>
              <w:jc w:val="both"/>
              <w:rPr>
                <w:sz w:val="28"/>
                <w:szCs w:val="28"/>
                <w:lang w:val="uk-UA" w:eastAsia="en-US"/>
              </w:rPr>
            </w:pPr>
          </w:p>
        </w:tc>
      </w:tr>
      <w:tr w:rsidR="00073940" w:rsidTr="00073940">
        <w:tc>
          <w:tcPr>
            <w:tcW w:w="3936" w:type="dxa"/>
          </w:tcPr>
          <w:p w:rsidR="00073940" w:rsidRDefault="00073940">
            <w:pPr>
              <w:spacing w:line="256" w:lineRule="auto"/>
              <w:jc w:val="both"/>
              <w:rPr>
                <w:bCs/>
                <w:sz w:val="28"/>
                <w:szCs w:val="28"/>
                <w:lang w:val="uk-UA" w:eastAsia="en-US"/>
              </w:rPr>
            </w:pPr>
          </w:p>
          <w:p w:rsidR="00073940" w:rsidRDefault="00073940">
            <w:pPr>
              <w:spacing w:line="256" w:lineRule="auto"/>
              <w:jc w:val="both"/>
              <w:rPr>
                <w:bCs/>
                <w:sz w:val="28"/>
                <w:szCs w:val="28"/>
                <w:lang w:val="uk-UA" w:eastAsia="en-US"/>
              </w:rPr>
            </w:pPr>
            <w:r>
              <w:rPr>
                <w:bCs/>
                <w:sz w:val="28"/>
                <w:szCs w:val="28"/>
                <w:lang w:val="uk-UA" w:eastAsia="en-US"/>
              </w:rPr>
              <w:t>КРАВЧЕНКО</w:t>
            </w:r>
          </w:p>
          <w:p w:rsidR="00073940" w:rsidRDefault="00073940">
            <w:pPr>
              <w:spacing w:line="256" w:lineRule="auto"/>
              <w:jc w:val="both"/>
              <w:rPr>
                <w:bCs/>
                <w:sz w:val="28"/>
                <w:szCs w:val="28"/>
                <w:lang w:val="uk-UA" w:eastAsia="en-US"/>
              </w:rPr>
            </w:pPr>
            <w:r>
              <w:rPr>
                <w:bCs/>
                <w:sz w:val="28"/>
                <w:szCs w:val="28"/>
                <w:lang w:val="uk-UA" w:eastAsia="en-US"/>
              </w:rPr>
              <w:t>Анастасія Григорівна</w:t>
            </w:r>
          </w:p>
          <w:p w:rsidR="00073940" w:rsidRDefault="00073940">
            <w:pPr>
              <w:spacing w:line="256" w:lineRule="auto"/>
              <w:jc w:val="both"/>
              <w:rPr>
                <w:bCs/>
                <w:sz w:val="28"/>
                <w:szCs w:val="28"/>
                <w:lang w:val="uk-UA" w:eastAsia="en-US"/>
              </w:rPr>
            </w:pPr>
          </w:p>
        </w:tc>
        <w:tc>
          <w:tcPr>
            <w:tcW w:w="5919" w:type="dxa"/>
          </w:tcPr>
          <w:p w:rsidR="00073940" w:rsidRDefault="00073940">
            <w:pPr>
              <w:spacing w:line="256" w:lineRule="auto"/>
              <w:jc w:val="both"/>
              <w:rPr>
                <w:sz w:val="28"/>
                <w:szCs w:val="28"/>
                <w:lang w:val="uk-UA" w:eastAsia="en-US"/>
              </w:rPr>
            </w:pPr>
          </w:p>
          <w:p w:rsidR="00073940" w:rsidRDefault="00073940">
            <w:pPr>
              <w:spacing w:line="256" w:lineRule="auto"/>
              <w:jc w:val="both"/>
              <w:rPr>
                <w:bCs/>
                <w:sz w:val="28"/>
                <w:szCs w:val="28"/>
                <w:lang w:val="uk-UA" w:eastAsia="en-US"/>
              </w:rPr>
            </w:pPr>
            <w:r>
              <w:rPr>
                <w:sz w:val="28"/>
                <w:szCs w:val="28"/>
                <w:lang w:val="uk-UA" w:eastAsia="en-US"/>
              </w:rPr>
              <w:t xml:space="preserve">начальник служби у справах дітей виконавчого комітету </w:t>
            </w:r>
            <w:proofErr w:type="spellStart"/>
            <w:r>
              <w:rPr>
                <w:sz w:val="28"/>
                <w:szCs w:val="28"/>
                <w:lang w:val="uk-UA" w:eastAsia="en-US"/>
              </w:rPr>
              <w:t>Степанківської</w:t>
            </w:r>
            <w:proofErr w:type="spellEnd"/>
            <w:r>
              <w:rPr>
                <w:sz w:val="28"/>
                <w:szCs w:val="28"/>
                <w:lang w:val="uk-UA" w:eastAsia="en-US"/>
              </w:rPr>
              <w:t xml:space="preserve"> сільської ради, секретар комісії</w:t>
            </w:r>
          </w:p>
        </w:tc>
      </w:tr>
      <w:tr w:rsidR="00073940" w:rsidTr="00073940">
        <w:tc>
          <w:tcPr>
            <w:tcW w:w="3936" w:type="dxa"/>
          </w:tcPr>
          <w:p w:rsidR="00073940" w:rsidRDefault="00073940">
            <w:pPr>
              <w:spacing w:line="256" w:lineRule="auto"/>
              <w:jc w:val="both"/>
              <w:rPr>
                <w:sz w:val="28"/>
                <w:szCs w:val="28"/>
                <w:lang w:val="uk-UA" w:eastAsia="en-US"/>
              </w:rPr>
            </w:pPr>
          </w:p>
        </w:tc>
        <w:tc>
          <w:tcPr>
            <w:tcW w:w="5919" w:type="dxa"/>
          </w:tcPr>
          <w:p w:rsidR="00073940" w:rsidRDefault="00073940">
            <w:pPr>
              <w:spacing w:line="256" w:lineRule="auto"/>
              <w:jc w:val="both"/>
              <w:rPr>
                <w:sz w:val="28"/>
                <w:szCs w:val="28"/>
                <w:lang w:val="uk-UA" w:eastAsia="en-US"/>
              </w:rPr>
            </w:pPr>
          </w:p>
        </w:tc>
      </w:tr>
      <w:tr w:rsidR="00073940" w:rsidTr="00073940">
        <w:tc>
          <w:tcPr>
            <w:tcW w:w="3936" w:type="dxa"/>
          </w:tcPr>
          <w:p w:rsidR="00073940" w:rsidRDefault="00073940">
            <w:pPr>
              <w:spacing w:line="256" w:lineRule="auto"/>
              <w:jc w:val="both"/>
              <w:rPr>
                <w:bCs/>
                <w:sz w:val="28"/>
                <w:szCs w:val="28"/>
                <w:lang w:val="uk-UA" w:eastAsia="en-US"/>
              </w:rPr>
            </w:pPr>
          </w:p>
        </w:tc>
        <w:tc>
          <w:tcPr>
            <w:tcW w:w="5919" w:type="dxa"/>
          </w:tcPr>
          <w:p w:rsidR="00073940" w:rsidRDefault="00073940">
            <w:pPr>
              <w:spacing w:line="256" w:lineRule="auto"/>
              <w:jc w:val="both"/>
              <w:rPr>
                <w:bCs/>
                <w:sz w:val="28"/>
                <w:szCs w:val="28"/>
                <w:lang w:val="uk-UA" w:eastAsia="en-US"/>
              </w:rPr>
            </w:pPr>
          </w:p>
        </w:tc>
      </w:tr>
      <w:tr w:rsidR="00073940" w:rsidTr="00073940">
        <w:tc>
          <w:tcPr>
            <w:tcW w:w="3936" w:type="dxa"/>
          </w:tcPr>
          <w:p w:rsidR="00073940" w:rsidRDefault="00073940">
            <w:pPr>
              <w:spacing w:line="256" w:lineRule="auto"/>
              <w:jc w:val="both"/>
              <w:rPr>
                <w:bCs/>
                <w:sz w:val="28"/>
                <w:szCs w:val="28"/>
                <w:lang w:val="uk-UA" w:eastAsia="en-US"/>
              </w:rPr>
            </w:pPr>
          </w:p>
        </w:tc>
        <w:tc>
          <w:tcPr>
            <w:tcW w:w="5919" w:type="dxa"/>
            <w:hideMark/>
          </w:tcPr>
          <w:p w:rsidR="00073940" w:rsidRDefault="00073940">
            <w:pPr>
              <w:spacing w:line="256" w:lineRule="auto"/>
              <w:jc w:val="both"/>
              <w:rPr>
                <w:bCs/>
                <w:sz w:val="28"/>
                <w:szCs w:val="28"/>
                <w:lang w:val="uk-UA" w:eastAsia="en-US"/>
              </w:rPr>
            </w:pPr>
            <w:r>
              <w:rPr>
                <w:bCs/>
                <w:sz w:val="28"/>
                <w:szCs w:val="28"/>
                <w:lang w:val="uk-UA" w:eastAsia="en-US"/>
              </w:rPr>
              <w:t>Члени комісії</w:t>
            </w:r>
          </w:p>
        </w:tc>
      </w:tr>
      <w:tr w:rsidR="00073940" w:rsidTr="00073940">
        <w:tc>
          <w:tcPr>
            <w:tcW w:w="3936" w:type="dxa"/>
          </w:tcPr>
          <w:p w:rsidR="00073940" w:rsidRDefault="00073940">
            <w:pPr>
              <w:spacing w:line="256" w:lineRule="auto"/>
              <w:jc w:val="both"/>
              <w:rPr>
                <w:bCs/>
                <w:sz w:val="28"/>
                <w:szCs w:val="28"/>
                <w:lang w:val="uk-UA" w:eastAsia="en-US"/>
              </w:rPr>
            </w:pPr>
          </w:p>
        </w:tc>
        <w:tc>
          <w:tcPr>
            <w:tcW w:w="5919" w:type="dxa"/>
          </w:tcPr>
          <w:p w:rsidR="00073940" w:rsidRDefault="00073940">
            <w:pPr>
              <w:spacing w:line="256" w:lineRule="auto"/>
              <w:jc w:val="both"/>
              <w:rPr>
                <w:bCs/>
                <w:sz w:val="28"/>
                <w:szCs w:val="28"/>
                <w:lang w:val="uk-UA" w:eastAsia="en-US"/>
              </w:rPr>
            </w:pPr>
          </w:p>
        </w:tc>
      </w:tr>
      <w:tr w:rsidR="00073940" w:rsidTr="00073940">
        <w:tc>
          <w:tcPr>
            <w:tcW w:w="3936" w:type="dxa"/>
          </w:tcPr>
          <w:p w:rsidR="00073940" w:rsidRDefault="00073940">
            <w:pPr>
              <w:spacing w:line="256" w:lineRule="auto"/>
              <w:jc w:val="both"/>
              <w:rPr>
                <w:sz w:val="28"/>
                <w:szCs w:val="28"/>
                <w:lang w:val="uk-UA" w:eastAsia="en-US"/>
              </w:rPr>
            </w:pPr>
          </w:p>
        </w:tc>
        <w:tc>
          <w:tcPr>
            <w:tcW w:w="5919" w:type="dxa"/>
          </w:tcPr>
          <w:p w:rsidR="00073940" w:rsidRDefault="00073940">
            <w:pPr>
              <w:spacing w:line="256" w:lineRule="auto"/>
              <w:jc w:val="both"/>
              <w:rPr>
                <w:sz w:val="28"/>
                <w:szCs w:val="28"/>
                <w:lang w:val="uk-UA" w:eastAsia="en-US"/>
              </w:rPr>
            </w:pPr>
          </w:p>
        </w:tc>
      </w:tr>
      <w:tr w:rsidR="00073940" w:rsidTr="00073940">
        <w:tc>
          <w:tcPr>
            <w:tcW w:w="3936" w:type="dxa"/>
          </w:tcPr>
          <w:p w:rsidR="00073940" w:rsidRDefault="00073940">
            <w:pPr>
              <w:spacing w:line="256" w:lineRule="auto"/>
              <w:jc w:val="both"/>
              <w:rPr>
                <w:sz w:val="28"/>
                <w:szCs w:val="28"/>
                <w:lang w:val="uk-UA" w:eastAsia="en-US"/>
              </w:rPr>
            </w:pPr>
            <w:r>
              <w:rPr>
                <w:sz w:val="28"/>
                <w:szCs w:val="28"/>
                <w:lang w:val="uk-UA" w:eastAsia="en-US"/>
              </w:rPr>
              <w:t>РОМАШОВА</w:t>
            </w:r>
          </w:p>
          <w:p w:rsidR="00073940" w:rsidRDefault="00073940">
            <w:pPr>
              <w:spacing w:line="256" w:lineRule="auto"/>
              <w:jc w:val="both"/>
              <w:rPr>
                <w:lang w:val="uk-UA" w:eastAsia="en-US"/>
              </w:rPr>
            </w:pPr>
            <w:r>
              <w:rPr>
                <w:sz w:val="28"/>
                <w:szCs w:val="28"/>
                <w:lang w:val="uk-UA" w:eastAsia="en-US"/>
              </w:rPr>
              <w:t>Юлія Сергіївна</w:t>
            </w:r>
          </w:p>
          <w:p w:rsidR="00073940" w:rsidRDefault="00073940">
            <w:pPr>
              <w:spacing w:line="256" w:lineRule="auto"/>
              <w:jc w:val="both"/>
              <w:rPr>
                <w:bCs/>
                <w:sz w:val="28"/>
                <w:szCs w:val="28"/>
                <w:lang w:val="uk-UA" w:eastAsia="en-US"/>
              </w:rPr>
            </w:pPr>
          </w:p>
        </w:tc>
        <w:tc>
          <w:tcPr>
            <w:tcW w:w="5919" w:type="dxa"/>
            <w:hideMark/>
          </w:tcPr>
          <w:p w:rsidR="00073940" w:rsidRDefault="00073940">
            <w:pPr>
              <w:spacing w:line="256" w:lineRule="auto"/>
              <w:jc w:val="both"/>
              <w:rPr>
                <w:bCs/>
                <w:sz w:val="28"/>
                <w:szCs w:val="28"/>
                <w:lang w:val="uk-UA" w:eastAsia="en-US"/>
              </w:rPr>
            </w:pPr>
            <w:r>
              <w:rPr>
                <w:sz w:val="28"/>
                <w:szCs w:val="28"/>
                <w:lang w:val="uk-UA" w:eastAsia="en-US"/>
              </w:rPr>
              <w:t xml:space="preserve">начальник відділу соціального захисту населення виконавчого комітету </w:t>
            </w:r>
            <w:proofErr w:type="spellStart"/>
            <w:r>
              <w:rPr>
                <w:sz w:val="28"/>
                <w:szCs w:val="28"/>
                <w:lang w:val="uk-UA" w:eastAsia="en-US"/>
              </w:rPr>
              <w:t>Степанківської</w:t>
            </w:r>
            <w:proofErr w:type="spellEnd"/>
            <w:r>
              <w:rPr>
                <w:sz w:val="28"/>
                <w:szCs w:val="28"/>
                <w:lang w:val="uk-UA" w:eastAsia="en-US"/>
              </w:rPr>
              <w:t xml:space="preserve"> сільської ради</w:t>
            </w:r>
          </w:p>
        </w:tc>
      </w:tr>
      <w:tr w:rsidR="00073940" w:rsidTr="00073940">
        <w:tc>
          <w:tcPr>
            <w:tcW w:w="3936" w:type="dxa"/>
          </w:tcPr>
          <w:p w:rsidR="00073940" w:rsidRDefault="00073940">
            <w:pPr>
              <w:spacing w:line="256" w:lineRule="auto"/>
              <w:jc w:val="both"/>
              <w:rPr>
                <w:bCs/>
                <w:sz w:val="28"/>
                <w:szCs w:val="28"/>
                <w:lang w:val="uk-UA" w:eastAsia="en-US"/>
              </w:rPr>
            </w:pPr>
          </w:p>
        </w:tc>
        <w:tc>
          <w:tcPr>
            <w:tcW w:w="5919" w:type="dxa"/>
          </w:tcPr>
          <w:p w:rsidR="00073940" w:rsidRDefault="00073940">
            <w:pPr>
              <w:spacing w:line="256" w:lineRule="auto"/>
              <w:jc w:val="both"/>
              <w:rPr>
                <w:bCs/>
                <w:sz w:val="28"/>
                <w:szCs w:val="28"/>
                <w:lang w:val="uk-UA" w:eastAsia="en-US"/>
              </w:rPr>
            </w:pPr>
          </w:p>
        </w:tc>
      </w:tr>
      <w:tr w:rsidR="00073940" w:rsidTr="00073940">
        <w:tc>
          <w:tcPr>
            <w:tcW w:w="3936" w:type="dxa"/>
          </w:tcPr>
          <w:p w:rsidR="00073940" w:rsidRDefault="00073940">
            <w:pPr>
              <w:spacing w:line="256" w:lineRule="auto"/>
              <w:jc w:val="both"/>
              <w:rPr>
                <w:sz w:val="28"/>
                <w:szCs w:val="28"/>
                <w:lang w:val="uk-UA" w:eastAsia="en-US"/>
              </w:rPr>
            </w:pPr>
            <w:r>
              <w:rPr>
                <w:sz w:val="28"/>
                <w:szCs w:val="28"/>
                <w:lang w:val="uk-UA" w:eastAsia="en-US"/>
              </w:rPr>
              <w:t>КУЛИК</w:t>
            </w:r>
          </w:p>
          <w:p w:rsidR="00073940" w:rsidRDefault="00073940">
            <w:pPr>
              <w:spacing w:line="256" w:lineRule="auto"/>
              <w:jc w:val="both"/>
              <w:rPr>
                <w:sz w:val="28"/>
                <w:szCs w:val="28"/>
                <w:lang w:val="uk-UA" w:eastAsia="en-US"/>
              </w:rPr>
            </w:pPr>
            <w:r>
              <w:rPr>
                <w:sz w:val="28"/>
                <w:szCs w:val="28"/>
                <w:lang w:val="uk-UA" w:eastAsia="en-US"/>
              </w:rPr>
              <w:t xml:space="preserve">Яна Олегівна </w:t>
            </w:r>
          </w:p>
          <w:p w:rsidR="00073940" w:rsidRDefault="00073940">
            <w:pPr>
              <w:spacing w:line="256" w:lineRule="auto"/>
              <w:jc w:val="both"/>
              <w:rPr>
                <w:bCs/>
                <w:sz w:val="28"/>
                <w:szCs w:val="28"/>
                <w:lang w:val="uk-UA" w:eastAsia="en-US"/>
              </w:rPr>
            </w:pPr>
          </w:p>
        </w:tc>
        <w:tc>
          <w:tcPr>
            <w:tcW w:w="5919" w:type="dxa"/>
          </w:tcPr>
          <w:p w:rsidR="00073940" w:rsidRDefault="00073940">
            <w:pPr>
              <w:spacing w:line="256" w:lineRule="auto"/>
              <w:jc w:val="both"/>
              <w:rPr>
                <w:sz w:val="28"/>
                <w:szCs w:val="28"/>
                <w:lang w:val="uk-UA" w:eastAsia="en-US"/>
              </w:rPr>
            </w:pPr>
            <w:r>
              <w:rPr>
                <w:sz w:val="28"/>
                <w:szCs w:val="28"/>
                <w:lang w:val="uk-UA" w:eastAsia="en-US"/>
              </w:rPr>
              <w:t xml:space="preserve">начальник відділу освіти, культури, туризму, молоді та спорту виконавчого комітету </w:t>
            </w:r>
            <w:proofErr w:type="spellStart"/>
            <w:r>
              <w:rPr>
                <w:sz w:val="28"/>
                <w:szCs w:val="28"/>
                <w:lang w:val="uk-UA" w:eastAsia="en-US"/>
              </w:rPr>
              <w:t>Степанківської</w:t>
            </w:r>
            <w:proofErr w:type="spellEnd"/>
            <w:r>
              <w:rPr>
                <w:sz w:val="28"/>
                <w:szCs w:val="28"/>
                <w:lang w:val="uk-UA" w:eastAsia="en-US"/>
              </w:rPr>
              <w:t xml:space="preserve"> сільської ради </w:t>
            </w:r>
          </w:p>
          <w:p w:rsidR="00073940" w:rsidRDefault="00073940">
            <w:pPr>
              <w:spacing w:line="256" w:lineRule="auto"/>
              <w:jc w:val="both"/>
              <w:rPr>
                <w:bCs/>
                <w:sz w:val="28"/>
                <w:szCs w:val="28"/>
                <w:lang w:val="uk-UA" w:eastAsia="en-US"/>
              </w:rPr>
            </w:pPr>
          </w:p>
        </w:tc>
      </w:tr>
      <w:tr w:rsidR="00073940" w:rsidRPr="000B3B24" w:rsidTr="00073940">
        <w:tc>
          <w:tcPr>
            <w:tcW w:w="3936" w:type="dxa"/>
          </w:tcPr>
          <w:p w:rsidR="00073940" w:rsidRDefault="00073940">
            <w:pPr>
              <w:spacing w:line="256" w:lineRule="auto"/>
              <w:jc w:val="both"/>
              <w:rPr>
                <w:bCs/>
                <w:sz w:val="28"/>
                <w:szCs w:val="28"/>
                <w:lang w:val="uk-UA" w:eastAsia="en-US"/>
              </w:rPr>
            </w:pPr>
            <w:r>
              <w:rPr>
                <w:bCs/>
                <w:sz w:val="28"/>
                <w:szCs w:val="28"/>
                <w:lang w:val="uk-UA" w:eastAsia="en-US"/>
              </w:rPr>
              <w:t>ОВЧАРЕНКО</w:t>
            </w:r>
          </w:p>
          <w:p w:rsidR="00073940" w:rsidRDefault="00073940">
            <w:pPr>
              <w:spacing w:line="256" w:lineRule="auto"/>
              <w:jc w:val="both"/>
              <w:rPr>
                <w:bCs/>
                <w:sz w:val="28"/>
                <w:szCs w:val="28"/>
                <w:lang w:val="uk-UA" w:eastAsia="en-US"/>
              </w:rPr>
            </w:pPr>
            <w:r>
              <w:rPr>
                <w:bCs/>
                <w:sz w:val="28"/>
                <w:szCs w:val="28"/>
                <w:lang w:val="uk-UA" w:eastAsia="en-US"/>
              </w:rPr>
              <w:t xml:space="preserve">Тамара Олексіївна </w:t>
            </w:r>
          </w:p>
          <w:p w:rsidR="00073940" w:rsidRDefault="00073940">
            <w:pPr>
              <w:spacing w:line="256" w:lineRule="auto"/>
              <w:jc w:val="both"/>
              <w:rPr>
                <w:bCs/>
                <w:sz w:val="28"/>
                <w:szCs w:val="28"/>
                <w:lang w:val="uk-UA" w:eastAsia="en-US"/>
              </w:rPr>
            </w:pPr>
          </w:p>
        </w:tc>
        <w:tc>
          <w:tcPr>
            <w:tcW w:w="5919" w:type="dxa"/>
            <w:hideMark/>
          </w:tcPr>
          <w:p w:rsidR="00073940" w:rsidRDefault="00073940">
            <w:pPr>
              <w:spacing w:line="256" w:lineRule="auto"/>
              <w:jc w:val="both"/>
              <w:rPr>
                <w:sz w:val="28"/>
                <w:szCs w:val="28"/>
                <w:lang w:val="uk-UA" w:eastAsia="en-US"/>
              </w:rPr>
            </w:pPr>
            <w:r>
              <w:rPr>
                <w:sz w:val="28"/>
                <w:szCs w:val="28"/>
                <w:lang w:val="uk-UA" w:eastAsia="en-US"/>
              </w:rPr>
              <w:t xml:space="preserve">начальник відділу фінансів, економічного розвитку та інвестицій виконавчого комітету </w:t>
            </w:r>
            <w:proofErr w:type="spellStart"/>
            <w:r>
              <w:rPr>
                <w:sz w:val="28"/>
                <w:szCs w:val="28"/>
                <w:lang w:val="uk-UA" w:eastAsia="en-US"/>
              </w:rPr>
              <w:t>Степанківської</w:t>
            </w:r>
            <w:proofErr w:type="spellEnd"/>
            <w:r>
              <w:rPr>
                <w:sz w:val="28"/>
                <w:szCs w:val="28"/>
                <w:lang w:val="uk-UA" w:eastAsia="en-US"/>
              </w:rPr>
              <w:t xml:space="preserve"> сільської ради</w:t>
            </w:r>
          </w:p>
        </w:tc>
      </w:tr>
      <w:tr w:rsidR="00073940" w:rsidTr="00073940">
        <w:tc>
          <w:tcPr>
            <w:tcW w:w="3936" w:type="dxa"/>
          </w:tcPr>
          <w:p w:rsidR="00073940" w:rsidRDefault="00073940">
            <w:pPr>
              <w:spacing w:line="256" w:lineRule="auto"/>
              <w:rPr>
                <w:sz w:val="28"/>
                <w:szCs w:val="28"/>
                <w:lang w:val="uk-UA" w:eastAsia="en-US"/>
              </w:rPr>
            </w:pPr>
          </w:p>
          <w:p w:rsidR="00073940" w:rsidRDefault="00073940">
            <w:pPr>
              <w:spacing w:line="256" w:lineRule="auto"/>
              <w:rPr>
                <w:sz w:val="28"/>
                <w:szCs w:val="28"/>
                <w:lang w:val="uk-UA" w:eastAsia="en-US"/>
              </w:rPr>
            </w:pPr>
            <w:r>
              <w:rPr>
                <w:sz w:val="28"/>
                <w:szCs w:val="28"/>
                <w:lang w:val="uk-UA" w:eastAsia="en-US"/>
              </w:rPr>
              <w:t>НЕЧАЄНКО</w:t>
            </w:r>
          </w:p>
          <w:p w:rsidR="00073940" w:rsidRDefault="00073940" w:rsidP="00073940">
            <w:pPr>
              <w:spacing w:line="256" w:lineRule="auto"/>
              <w:rPr>
                <w:sz w:val="28"/>
                <w:szCs w:val="28"/>
                <w:lang w:val="uk-UA" w:eastAsia="en-US"/>
              </w:rPr>
            </w:pPr>
            <w:proofErr w:type="spellStart"/>
            <w:proofErr w:type="gramStart"/>
            <w:r>
              <w:rPr>
                <w:sz w:val="28"/>
                <w:szCs w:val="28"/>
                <w:lang w:eastAsia="en-US"/>
              </w:rPr>
              <w:t>Св</w:t>
            </w:r>
            <w:proofErr w:type="gramEnd"/>
            <w:r>
              <w:rPr>
                <w:sz w:val="28"/>
                <w:szCs w:val="28"/>
                <w:lang w:eastAsia="en-US"/>
              </w:rPr>
              <w:t>іт</w:t>
            </w:r>
            <w:r>
              <w:rPr>
                <w:sz w:val="28"/>
                <w:szCs w:val="28"/>
                <w:lang w:val="uk-UA" w:eastAsia="en-US"/>
              </w:rPr>
              <w:t>лана</w:t>
            </w:r>
            <w:proofErr w:type="spellEnd"/>
            <w:r>
              <w:rPr>
                <w:sz w:val="28"/>
                <w:szCs w:val="28"/>
                <w:lang w:val="uk-UA" w:eastAsia="en-US"/>
              </w:rPr>
              <w:t xml:space="preserve"> Іванівна</w:t>
            </w:r>
          </w:p>
        </w:tc>
        <w:tc>
          <w:tcPr>
            <w:tcW w:w="5919" w:type="dxa"/>
          </w:tcPr>
          <w:p w:rsidR="00073940" w:rsidRDefault="00073940">
            <w:pPr>
              <w:spacing w:line="256" w:lineRule="auto"/>
              <w:jc w:val="both"/>
              <w:rPr>
                <w:sz w:val="28"/>
                <w:szCs w:val="28"/>
                <w:lang w:val="uk-UA" w:eastAsia="en-US"/>
              </w:rPr>
            </w:pPr>
          </w:p>
          <w:p w:rsidR="00073940" w:rsidRDefault="00073940">
            <w:pPr>
              <w:spacing w:line="256" w:lineRule="auto"/>
              <w:jc w:val="both"/>
              <w:rPr>
                <w:sz w:val="28"/>
                <w:szCs w:val="28"/>
                <w:lang w:val="uk-UA" w:eastAsia="en-US"/>
              </w:rPr>
            </w:pPr>
            <w:r>
              <w:rPr>
                <w:sz w:val="28"/>
                <w:szCs w:val="28"/>
                <w:lang w:val="uk-UA" w:eastAsia="en-US"/>
              </w:rPr>
              <w:t xml:space="preserve">начальник </w:t>
            </w:r>
            <w:proofErr w:type="spellStart"/>
            <w:r>
              <w:rPr>
                <w:sz w:val="28"/>
                <w:szCs w:val="28"/>
                <w:lang w:val="uk-UA" w:eastAsia="en-US"/>
              </w:rPr>
              <w:t>ЦНАПу</w:t>
            </w:r>
            <w:proofErr w:type="spellEnd"/>
            <w:r>
              <w:rPr>
                <w:sz w:val="28"/>
                <w:szCs w:val="28"/>
                <w:lang w:val="uk-UA" w:eastAsia="en-US"/>
              </w:rPr>
              <w:t xml:space="preserve"> виконавчого комітету </w:t>
            </w:r>
            <w:proofErr w:type="spellStart"/>
            <w:r>
              <w:rPr>
                <w:sz w:val="28"/>
                <w:szCs w:val="28"/>
                <w:lang w:val="uk-UA" w:eastAsia="en-US"/>
              </w:rPr>
              <w:t>Степанківської</w:t>
            </w:r>
            <w:proofErr w:type="spellEnd"/>
            <w:r>
              <w:rPr>
                <w:sz w:val="28"/>
                <w:szCs w:val="28"/>
                <w:lang w:val="uk-UA" w:eastAsia="en-US"/>
              </w:rPr>
              <w:t xml:space="preserve"> сільської ради</w:t>
            </w:r>
          </w:p>
          <w:p w:rsidR="00073940" w:rsidRDefault="00073940">
            <w:pPr>
              <w:spacing w:line="256" w:lineRule="auto"/>
              <w:jc w:val="both"/>
              <w:rPr>
                <w:sz w:val="28"/>
                <w:szCs w:val="28"/>
                <w:lang w:val="uk-UA" w:eastAsia="en-US"/>
              </w:rPr>
            </w:pPr>
          </w:p>
        </w:tc>
      </w:tr>
      <w:tr w:rsidR="00073940" w:rsidRPr="000B3B24" w:rsidTr="00073940">
        <w:tc>
          <w:tcPr>
            <w:tcW w:w="3936" w:type="dxa"/>
            <w:hideMark/>
          </w:tcPr>
          <w:p w:rsidR="00073940" w:rsidRDefault="00073940">
            <w:pPr>
              <w:spacing w:line="256" w:lineRule="auto"/>
              <w:rPr>
                <w:sz w:val="28"/>
                <w:szCs w:val="28"/>
                <w:lang w:val="uk-UA" w:eastAsia="en-US"/>
              </w:rPr>
            </w:pPr>
            <w:r>
              <w:rPr>
                <w:sz w:val="28"/>
                <w:szCs w:val="28"/>
                <w:lang w:val="uk-UA" w:eastAsia="en-US"/>
              </w:rPr>
              <w:lastRenderedPageBreak/>
              <w:t xml:space="preserve">ЯШНИК </w:t>
            </w:r>
          </w:p>
          <w:p w:rsidR="00073940" w:rsidRDefault="00073940">
            <w:pPr>
              <w:spacing w:line="256" w:lineRule="auto"/>
              <w:rPr>
                <w:sz w:val="28"/>
                <w:szCs w:val="28"/>
                <w:lang w:val="uk-UA" w:eastAsia="en-US"/>
              </w:rPr>
            </w:pPr>
            <w:r>
              <w:rPr>
                <w:sz w:val="28"/>
                <w:szCs w:val="28"/>
                <w:lang w:eastAsia="en-US"/>
              </w:rPr>
              <w:t xml:space="preserve">Марина </w:t>
            </w:r>
            <w:r>
              <w:rPr>
                <w:sz w:val="28"/>
                <w:szCs w:val="28"/>
                <w:lang w:val="uk-UA" w:eastAsia="en-US"/>
              </w:rPr>
              <w:t>Іванівна</w:t>
            </w:r>
          </w:p>
        </w:tc>
        <w:tc>
          <w:tcPr>
            <w:tcW w:w="5919" w:type="dxa"/>
          </w:tcPr>
          <w:p w:rsidR="00073940" w:rsidRDefault="00073940">
            <w:pPr>
              <w:spacing w:line="256" w:lineRule="auto"/>
              <w:jc w:val="both"/>
              <w:rPr>
                <w:sz w:val="28"/>
                <w:szCs w:val="28"/>
                <w:lang w:val="uk-UA" w:eastAsia="en-US"/>
              </w:rPr>
            </w:pPr>
            <w:r>
              <w:rPr>
                <w:sz w:val="28"/>
                <w:szCs w:val="28"/>
                <w:lang w:val="uk-UA" w:eastAsia="en-US"/>
              </w:rPr>
              <w:t xml:space="preserve">спеціаліст відділу освіти, культури, туризму, молоді та спорту виконавчого комітету </w:t>
            </w:r>
            <w:proofErr w:type="spellStart"/>
            <w:r>
              <w:rPr>
                <w:sz w:val="28"/>
                <w:szCs w:val="28"/>
                <w:lang w:val="uk-UA" w:eastAsia="en-US"/>
              </w:rPr>
              <w:t>Степанківської</w:t>
            </w:r>
            <w:proofErr w:type="spellEnd"/>
            <w:r>
              <w:rPr>
                <w:sz w:val="28"/>
                <w:szCs w:val="28"/>
                <w:lang w:val="uk-UA" w:eastAsia="en-US"/>
              </w:rPr>
              <w:t xml:space="preserve"> сільської ради</w:t>
            </w:r>
          </w:p>
          <w:p w:rsidR="00073940" w:rsidRDefault="00073940">
            <w:pPr>
              <w:spacing w:line="256" w:lineRule="auto"/>
              <w:jc w:val="both"/>
              <w:rPr>
                <w:sz w:val="28"/>
                <w:szCs w:val="28"/>
                <w:lang w:val="uk-UA" w:eastAsia="en-US"/>
              </w:rPr>
            </w:pPr>
          </w:p>
        </w:tc>
      </w:tr>
      <w:tr w:rsidR="00073940" w:rsidTr="00073940">
        <w:tc>
          <w:tcPr>
            <w:tcW w:w="3936" w:type="dxa"/>
            <w:hideMark/>
          </w:tcPr>
          <w:p w:rsidR="00073940" w:rsidRDefault="00073940">
            <w:pPr>
              <w:spacing w:line="256" w:lineRule="auto"/>
              <w:rPr>
                <w:sz w:val="28"/>
                <w:szCs w:val="28"/>
                <w:lang w:val="uk-UA" w:eastAsia="en-US"/>
              </w:rPr>
            </w:pPr>
            <w:r>
              <w:rPr>
                <w:sz w:val="28"/>
                <w:szCs w:val="28"/>
                <w:lang w:val="uk-UA" w:eastAsia="en-US"/>
              </w:rPr>
              <w:t xml:space="preserve">ВЕЛИЧКО </w:t>
            </w:r>
          </w:p>
          <w:p w:rsidR="00073940" w:rsidRDefault="00073940">
            <w:pPr>
              <w:spacing w:line="256" w:lineRule="auto"/>
              <w:rPr>
                <w:lang w:val="uk-UA" w:eastAsia="en-US"/>
              </w:rPr>
            </w:pPr>
            <w:r>
              <w:rPr>
                <w:sz w:val="28"/>
                <w:szCs w:val="28"/>
                <w:lang w:val="uk-UA" w:eastAsia="en-US"/>
              </w:rPr>
              <w:t>Юлія Олександрівна</w:t>
            </w:r>
          </w:p>
        </w:tc>
        <w:tc>
          <w:tcPr>
            <w:tcW w:w="5919" w:type="dxa"/>
          </w:tcPr>
          <w:p w:rsidR="00073940" w:rsidRDefault="00073940">
            <w:pPr>
              <w:spacing w:line="256" w:lineRule="auto"/>
              <w:jc w:val="both"/>
              <w:rPr>
                <w:sz w:val="28"/>
                <w:szCs w:val="28"/>
                <w:lang w:val="uk-UA" w:eastAsia="en-US"/>
              </w:rPr>
            </w:pPr>
            <w:r>
              <w:rPr>
                <w:sz w:val="28"/>
                <w:szCs w:val="28"/>
                <w:lang w:val="uk-UA" w:eastAsia="en-US"/>
              </w:rPr>
              <w:t>Спеціаліст з охорони праці, пожежної безпеки та цивільного захисту</w:t>
            </w:r>
          </w:p>
          <w:p w:rsidR="00073940" w:rsidRDefault="00073940">
            <w:pPr>
              <w:spacing w:line="256" w:lineRule="auto"/>
              <w:jc w:val="both"/>
              <w:rPr>
                <w:sz w:val="28"/>
                <w:szCs w:val="28"/>
                <w:lang w:val="uk-UA" w:eastAsia="en-US"/>
              </w:rPr>
            </w:pPr>
          </w:p>
        </w:tc>
      </w:tr>
      <w:tr w:rsidR="00073940" w:rsidRPr="000B3B24" w:rsidTr="00073940">
        <w:tc>
          <w:tcPr>
            <w:tcW w:w="3936" w:type="dxa"/>
          </w:tcPr>
          <w:p w:rsidR="00073940" w:rsidRDefault="00073940">
            <w:pPr>
              <w:spacing w:line="256" w:lineRule="auto"/>
              <w:jc w:val="both"/>
              <w:rPr>
                <w:sz w:val="28"/>
                <w:szCs w:val="28"/>
                <w:lang w:val="uk-UA" w:eastAsia="en-US"/>
              </w:rPr>
            </w:pPr>
          </w:p>
          <w:p w:rsidR="00073940" w:rsidRDefault="00073940">
            <w:pPr>
              <w:spacing w:line="256" w:lineRule="auto"/>
              <w:jc w:val="both"/>
              <w:rPr>
                <w:sz w:val="28"/>
                <w:szCs w:val="28"/>
                <w:lang w:val="uk-UA" w:eastAsia="en-US"/>
              </w:rPr>
            </w:pPr>
            <w:r>
              <w:rPr>
                <w:sz w:val="28"/>
                <w:szCs w:val="28"/>
                <w:lang w:val="uk-UA" w:eastAsia="en-US"/>
              </w:rPr>
              <w:t>МЕДВЕДОВСЬКА</w:t>
            </w:r>
          </w:p>
          <w:p w:rsidR="00073940" w:rsidRDefault="00073940">
            <w:pPr>
              <w:spacing w:line="256" w:lineRule="auto"/>
              <w:jc w:val="both"/>
              <w:rPr>
                <w:sz w:val="28"/>
                <w:szCs w:val="28"/>
                <w:lang w:val="uk-UA" w:eastAsia="en-US"/>
              </w:rPr>
            </w:pPr>
            <w:r>
              <w:rPr>
                <w:sz w:val="28"/>
                <w:szCs w:val="28"/>
                <w:lang w:val="uk-UA" w:eastAsia="en-US"/>
              </w:rPr>
              <w:t>Людмила Іванівна</w:t>
            </w:r>
          </w:p>
        </w:tc>
        <w:tc>
          <w:tcPr>
            <w:tcW w:w="5919" w:type="dxa"/>
          </w:tcPr>
          <w:p w:rsidR="00073940" w:rsidRDefault="00073940">
            <w:pPr>
              <w:spacing w:line="256" w:lineRule="auto"/>
              <w:jc w:val="both"/>
              <w:rPr>
                <w:sz w:val="28"/>
                <w:szCs w:val="28"/>
                <w:lang w:val="uk-UA" w:eastAsia="en-US"/>
              </w:rPr>
            </w:pPr>
          </w:p>
          <w:p w:rsidR="00073940" w:rsidRDefault="00073940">
            <w:pPr>
              <w:spacing w:line="256" w:lineRule="auto"/>
              <w:jc w:val="both"/>
              <w:rPr>
                <w:sz w:val="28"/>
                <w:szCs w:val="28"/>
                <w:lang w:val="uk-UA" w:eastAsia="en-US"/>
              </w:rPr>
            </w:pPr>
            <w:r>
              <w:rPr>
                <w:sz w:val="28"/>
                <w:szCs w:val="28"/>
                <w:lang w:val="uk-UA" w:eastAsia="en-US"/>
              </w:rPr>
              <w:t xml:space="preserve">Спеціаліст відділу соціального захисту населення виконавчого комітету </w:t>
            </w:r>
            <w:proofErr w:type="spellStart"/>
            <w:r>
              <w:rPr>
                <w:sz w:val="28"/>
                <w:szCs w:val="28"/>
                <w:lang w:val="uk-UA" w:eastAsia="en-US"/>
              </w:rPr>
              <w:t>Степанківської</w:t>
            </w:r>
            <w:proofErr w:type="spellEnd"/>
            <w:r>
              <w:rPr>
                <w:sz w:val="28"/>
                <w:szCs w:val="28"/>
                <w:lang w:val="uk-UA" w:eastAsia="en-US"/>
              </w:rPr>
              <w:t xml:space="preserve"> сільської ради</w:t>
            </w:r>
          </w:p>
        </w:tc>
      </w:tr>
    </w:tbl>
    <w:p w:rsidR="00073940" w:rsidRDefault="00073940" w:rsidP="00073940">
      <w:pPr>
        <w:jc w:val="both"/>
        <w:rPr>
          <w:bCs/>
          <w:sz w:val="28"/>
          <w:szCs w:val="28"/>
          <w:lang w:val="uk-UA"/>
        </w:rPr>
      </w:pPr>
    </w:p>
    <w:tbl>
      <w:tblPr>
        <w:tblW w:w="0" w:type="auto"/>
        <w:tblLook w:val="04A0" w:firstRow="1" w:lastRow="0" w:firstColumn="1" w:lastColumn="0" w:noHBand="0" w:noVBand="1"/>
      </w:tblPr>
      <w:tblGrid>
        <w:gridCol w:w="3835"/>
        <w:gridCol w:w="5736"/>
      </w:tblGrid>
      <w:tr w:rsidR="00073940" w:rsidTr="00073940">
        <w:tc>
          <w:tcPr>
            <w:tcW w:w="3936" w:type="dxa"/>
            <w:hideMark/>
          </w:tcPr>
          <w:p w:rsidR="00073940" w:rsidRDefault="00073940">
            <w:pPr>
              <w:spacing w:line="256" w:lineRule="auto"/>
              <w:jc w:val="both"/>
              <w:rPr>
                <w:sz w:val="28"/>
                <w:szCs w:val="28"/>
                <w:lang w:val="uk-UA" w:eastAsia="en-US"/>
              </w:rPr>
            </w:pPr>
            <w:r>
              <w:rPr>
                <w:sz w:val="28"/>
                <w:szCs w:val="28"/>
                <w:lang w:val="uk-UA" w:eastAsia="en-US"/>
              </w:rPr>
              <w:t>ГУНЧАК</w:t>
            </w:r>
          </w:p>
          <w:p w:rsidR="00073940" w:rsidRDefault="00073940">
            <w:pPr>
              <w:spacing w:line="256" w:lineRule="auto"/>
              <w:jc w:val="both"/>
              <w:rPr>
                <w:bCs/>
                <w:sz w:val="28"/>
                <w:szCs w:val="28"/>
                <w:lang w:val="uk-UA" w:eastAsia="en-US"/>
              </w:rPr>
            </w:pPr>
            <w:r>
              <w:rPr>
                <w:sz w:val="28"/>
                <w:szCs w:val="28"/>
                <w:lang w:val="uk-UA" w:eastAsia="en-US"/>
              </w:rPr>
              <w:t>Олександра Григорівна</w:t>
            </w:r>
          </w:p>
        </w:tc>
        <w:tc>
          <w:tcPr>
            <w:tcW w:w="5919" w:type="dxa"/>
            <w:hideMark/>
          </w:tcPr>
          <w:p w:rsidR="00073940" w:rsidRDefault="00073940">
            <w:pPr>
              <w:spacing w:line="256" w:lineRule="auto"/>
              <w:jc w:val="both"/>
              <w:rPr>
                <w:bCs/>
                <w:sz w:val="28"/>
                <w:szCs w:val="28"/>
                <w:lang w:val="uk-UA" w:eastAsia="en-US"/>
              </w:rPr>
            </w:pPr>
            <w:r>
              <w:rPr>
                <w:sz w:val="28"/>
                <w:szCs w:val="28"/>
                <w:lang w:val="uk-UA" w:eastAsia="en-US"/>
              </w:rPr>
              <w:t>фахівець з соціальної роботи Черкаського районного центру соціальних служб для сім’ї, дітей та молоді (за згодою).</w:t>
            </w:r>
          </w:p>
        </w:tc>
      </w:tr>
    </w:tbl>
    <w:p w:rsidR="00073940" w:rsidRDefault="00073940" w:rsidP="00073940">
      <w:pPr>
        <w:jc w:val="both"/>
        <w:rPr>
          <w:bCs/>
          <w:sz w:val="28"/>
          <w:szCs w:val="28"/>
          <w:lang w:val="uk-UA"/>
        </w:rPr>
      </w:pPr>
    </w:p>
    <w:p w:rsidR="00073940" w:rsidRDefault="00073940" w:rsidP="00073940">
      <w:pPr>
        <w:jc w:val="both"/>
        <w:rPr>
          <w:bCs/>
          <w:sz w:val="28"/>
          <w:szCs w:val="28"/>
          <w:lang w:val="uk-UA"/>
        </w:rPr>
      </w:pPr>
    </w:p>
    <w:p w:rsidR="00073940" w:rsidRDefault="00073940" w:rsidP="00073940">
      <w:pPr>
        <w:tabs>
          <w:tab w:val="left" w:pos="7088"/>
        </w:tabs>
        <w:jc w:val="both"/>
        <w:rPr>
          <w:bCs/>
          <w:sz w:val="28"/>
          <w:szCs w:val="28"/>
          <w:lang w:val="uk-UA"/>
        </w:rPr>
      </w:pPr>
    </w:p>
    <w:p w:rsidR="00073940" w:rsidRDefault="00073940" w:rsidP="00073940">
      <w:pPr>
        <w:tabs>
          <w:tab w:val="left" w:pos="7088"/>
        </w:tabs>
        <w:jc w:val="both"/>
        <w:rPr>
          <w:bCs/>
          <w:sz w:val="28"/>
          <w:szCs w:val="28"/>
          <w:lang w:val="uk-UA"/>
        </w:rPr>
      </w:pPr>
    </w:p>
    <w:p w:rsidR="00073940" w:rsidRDefault="00073940" w:rsidP="00073940">
      <w:pPr>
        <w:tabs>
          <w:tab w:val="left" w:pos="7088"/>
        </w:tabs>
        <w:jc w:val="both"/>
        <w:rPr>
          <w:bCs/>
          <w:sz w:val="28"/>
          <w:szCs w:val="28"/>
          <w:lang w:val="uk-UA"/>
        </w:rPr>
      </w:pPr>
    </w:p>
    <w:p w:rsidR="00073940" w:rsidRDefault="00073940" w:rsidP="00073940">
      <w:pPr>
        <w:tabs>
          <w:tab w:val="left" w:pos="7088"/>
        </w:tabs>
        <w:jc w:val="both"/>
        <w:rPr>
          <w:bCs/>
          <w:sz w:val="28"/>
          <w:szCs w:val="28"/>
          <w:lang w:val="uk-UA"/>
        </w:rPr>
      </w:pPr>
      <w:r>
        <w:rPr>
          <w:bCs/>
          <w:sz w:val="28"/>
          <w:szCs w:val="28"/>
          <w:lang w:val="uk-UA"/>
        </w:rPr>
        <w:t>Сільський голова</w:t>
      </w:r>
      <w:r>
        <w:rPr>
          <w:bCs/>
          <w:sz w:val="28"/>
          <w:szCs w:val="28"/>
          <w:lang w:val="uk-UA"/>
        </w:rPr>
        <w:tab/>
        <w:t>Ігор ЧЕКАЛЕНКО</w:t>
      </w: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tabs>
          <w:tab w:val="left" w:pos="1350"/>
        </w:tabs>
        <w:jc w:val="right"/>
        <w:rPr>
          <w:bCs/>
          <w:lang w:val="uk-UA"/>
        </w:rPr>
      </w:pPr>
      <w:r>
        <w:rPr>
          <w:sz w:val="28"/>
          <w:szCs w:val="28"/>
          <w:lang w:val="uk-UA"/>
        </w:rPr>
        <w:lastRenderedPageBreak/>
        <w:tab/>
        <w:t>Додаток 2 до</w:t>
      </w:r>
    </w:p>
    <w:p w:rsidR="00073940" w:rsidRDefault="00073940" w:rsidP="00073940">
      <w:pPr>
        <w:ind w:left="6095"/>
        <w:jc w:val="both"/>
        <w:rPr>
          <w:bCs/>
          <w:lang w:val="uk-UA"/>
        </w:rPr>
      </w:pPr>
      <w:r>
        <w:rPr>
          <w:bCs/>
          <w:lang w:val="uk-UA"/>
        </w:rPr>
        <w:t>рішення виконавчого комітету</w:t>
      </w:r>
    </w:p>
    <w:p w:rsidR="00073940" w:rsidRDefault="00073940" w:rsidP="00073940">
      <w:pPr>
        <w:ind w:left="6095"/>
        <w:jc w:val="both"/>
        <w:rPr>
          <w:bCs/>
          <w:lang w:val="uk-UA"/>
        </w:rPr>
      </w:pPr>
      <w:proofErr w:type="spellStart"/>
      <w:r>
        <w:rPr>
          <w:bCs/>
          <w:lang w:val="uk-UA"/>
        </w:rPr>
        <w:t>Степанківської</w:t>
      </w:r>
      <w:proofErr w:type="spellEnd"/>
      <w:r>
        <w:rPr>
          <w:bCs/>
          <w:lang w:val="uk-UA"/>
        </w:rPr>
        <w:t xml:space="preserve"> сільської ради</w:t>
      </w:r>
    </w:p>
    <w:p w:rsidR="00073940" w:rsidRDefault="00F277D3" w:rsidP="00073940">
      <w:pPr>
        <w:ind w:left="6095"/>
        <w:jc w:val="both"/>
        <w:rPr>
          <w:bCs/>
          <w:lang w:val="uk-UA"/>
        </w:rPr>
      </w:pPr>
      <w:r>
        <w:rPr>
          <w:bCs/>
          <w:lang w:val="uk-UA"/>
        </w:rPr>
        <w:t>від   13.07.2020      №39</w:t>
      </w:r>
    </w:p>
    <w:p w:rsidR="00073940" w:rsidRDefault="00073940" w:rsidP="00073940">
      <w:pPr>
        <w:tabs>
          <w:tab w:val="left" w:pos="1350"/>
        </w:tabs>
        <w:rPr>
          <w:sz w:val="28"/>
          <w:szCs w:val="28"/>
          <w:lang w:val="uk-UA"/>
        </w:rPr>
      </w:pPr>
    </w:p>
    <w:p w:rsidR="00073940" w:rsidRDefault="00073940" w:rsidP="00073940">
      <w:pPr>
        <w:tabs>
          <w:tab w:val="left" w:pos="1350"/>
        </w:tabs>
        <w:rPr>
          <w:sz w:val="28"/>
          <w:szCs w:val="28"/>
          <w:lang w:val="uk-UA"/>
        </w:rPr>
      </w:pPr>
    </w:p>
    <w:p w:rsidR="00073940" w:rsidRDefault="00073940" w:rsidP="00073940">
      <w:pPr>
        <w:jc w:val="center"/>
        <w:rPr>
          <w:rFonts w:eastAsia="SimSun"/>
          <w:b/>
          <w:color w:val="000000"/>
          <w:sz w:val="28"/>
          <w:szCs w:val="28"/>
          <w:lang w:val="uk-UA" w:eastAsia="uk-UA"/>
        </w:rPr>
      </w:pPr>
      <w:r>
        <w:rPr>
          <w:rFonts w:eastAsia="SimSun"/>
          <w:b/>
          <w:color w:val="000000"/>
          <w:sz w:val="28"/>
          <w:szCs w:val="28"/>
          <w:lang w:val="uk-UA" w:eastAsia="uk-UA"/>
        </w:rPr>
        <w:t>ПОЛОЖЕННЯ</w:t>
      </w:r>
    </w:p>
    <w:p w:rsidR="00073940" w:rsidRDefault="00073940" w:rsidP="00073940">
      <w:pPr>
        <w:ind w:right="425"/>
        <w:jc w:val="center"/>
        <w:rPr>
          <w:rFonts w:eastAsia="SimSun"/>
          <w:b/>
          <w:bCs/>
          <w:sz w:val="28"/>
          <w:szCs w:val="28"/>
          <w:lang w:val="uk-UA"/>
        </w:rPr>
      </w:pPr>
      <w:r>
        <w:rPr>
          <w:rFonts w:eastAsia="SimSun"/>
          <w:b/>
          <w:sz w:val="28"/>
          <w:szCs w:val="28"/>
          <w:lang w:val="uk-UA" w:eastAsia="uk-UA"/>
        </w:rPr>
        <w:t xml:space="preserve">про </w:t>
      </w:r>
      <w:r>
        <w:rPr>
          <w:rFonts w:eastAsia="SimSun"/>
          <w:b/>
          <w:sz w:val="28"/>
          <w:szCs w:val="28"/>
          <w:lang w:val="uk-UA"/>
        </w:rPr>
        <w:t>Комісію з формування пропозицій стосовно потреби щодо спрямування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p>
    <w:p w:rsidR="00073940" w:rsidRDefault="00073940" w:rsidP="00073940">
      <w:pPr>
        <w:ind w:firstLine="709"/>
        <w:jc w:val="center"/>
        <w:rPr>
          <w:rFonts w:eastAsia="SimSun"/>
          <w:bCs/>
          <w:sz w:val="28"/>
          <w:szCs w:val="28"/>
          <w:lang w:val="uk-UA"/>
        </w:rPr>
      </w:pPr>
    </w:p>
    <w:p w:rsidR="00073940" w:rsidRDefault="00073940" w:rsidP="00073940">
      <w:pPr>
        <w:jc w:val="center"/>
        <w:rPr>
          <w:rFonts w:eastAsia="SimSun"/>
          <w:b/>
          <w:bCs/>
          <w:sz w:val="28"/>
          <w:szCs w:val="28"/>
          <w:lang w:val="uk-UA"/>
        </w:rPr>
      </w:pPr>
      <w:r>
        <w:rPr>
          <w:rFonts w:eastAsia="SimSun"/>
          <w:b/>
          <w:bCs/>
          <w:sz w:val="28"/>
          <w:szCs w:val="28"/>
          <w:lang w:val="uk-UA"/>
        </w:rPr>
        <w:t>І. Загальні положення</w:t>
      </w:r>
    </w:p>
    <w:p w:rsidR="00073940" w:rsidRDefault="00073940" w:rsidP="00073940">
      <w:pPr>
        <w:jc w:val="center"/>
        <w:rPr>
          <w:rFonts w:eastAsia="SimSun"/>
          <w:b/>
          <w:bCs/>
          <w:sz w:val="28"/>
          <w:szCs w:val="28"/>
          <w:lang w:val="uk-UA"/>
        </w:rPr>
      </w:pPr>
    </w:p>
    <w:p w:rsidR="00073940" w:rsidRDefault="00073940" w:rsidP="00073940">
      <w:pPr>
        <w:ind w:right="425" w:firstLine="709"/>
        <w:jc w:val="both"/>
        <w:rPr>
          <w:rFonts w:eastAsia="SimSun"/>
          <w:color w:val="000000"/>
          <w:sz w:val="28"/>
          <w:szCs w:val="28"/>
          <w:lang w:val="uk-UA" w:eastAsia="uk-UA"/>
        </w:rPr>
      </w:pPr>
      <w:r>
        <w:rPr>
          <w:rFonts w:eastAsia="SimSun"/>
          <w:color w:val="000000"/>
          <w:sz w:val="28"/>
          <w:szCs w:val="28"/>
          <w:lang w:val="uk-UA" w:eastAsia="uk-UA"/>
        </w:rPr>
        <w:t xml:space="preserve">1.1. Комісія з формування пропозицій стосовно потреби щодо спрямування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 (далі – Комісія) є консультативно-дорадчим органом сільської ради, яка утворюється за рішенням виконавчого комітету сільської ради на період дії субвенції. </w:t>
      </w:r>
    </w:p>
    <w:p w:rsidR="00073940" w:rsidRDefault="00073940" w:rsidP="00073940">
      <w:pPr>
        <w:ind w:right="425" w:firstLine="709"/>
        <w:jc w:val="both"/>
        <w:rPr>
          <w:rFonts w:eastAsia="SimSun"/>
          <w:sz w:val="28"/>
          <w:szCs w:val="28"/>
          <w:lang w:val="uk-UA"/>
        </w:rPr>
      </w:pPr>
      <w:r>
        <w:rPr>
          <w:rFonts w:eastAsia="SimSun"/>
          <w:color w:val="000000"/>
          <w:sz w:val="28"/>
          <w:szCs w:val="28"/>
          <w:lang w:val="uk-UA" w:eastAsia="uk-UA"/>
        </w:rPr>
        <w:t>1.2.</w:t>
      </w:r>
      <w:r>
        <w:rPr>
          <w:rFonts w:eastAsia="SimSun"/>
          <w:sz w:val="28"/>
          <w:szCs w:val="28"/>
          <w:lang w:val="uk-UA"/>
        </w:rPr>
        <w:t xml:space="preserve"> У своїй діяльності Комісія керується Конституцією України, законами України, указами Президента України, актами Кабінету Міністрів України, в тому числі постановою Кабінету Міністрів України від 15.11.2017 № 877 «Про Порядок та умови надання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(в редакції постанови Кабінету Міністрів України від 01.06.2020 № 515), цим Положенням.</w:t>
      </w:r>
    </w:p>
    <w:p w:rsidR="00073940" w:rsidRDefault="00073940" w:rsidP="00073940">
      <w:pPr>
        <w:ind w:right="425" w:firstLine="709"/>
        <w:jc w:val="both"/>
        <w:rPr>
          <w:rFonts w:eastAsia="SimSun"/>
          <w:sz w:val="28"/>
          <w:szCs w:val="28"/>
          <w:lang w:val="uk-UA"/>
        </w:rPr>
      </w:pPr>
      <w:r>
        <w:rPr>
          <w:rFonts w:eastAsia="SimSun"/>
          <w:sz w:val="28"/>
          <w:szCs w:val="28"/>
          <w:lang w:val="uk-UA"/>
        </w:rPr>
        <w:t>1.3. Комісія має право одержувати в установленому порядку від місцевих органів виконавчої влади, органів місцевого самоврядування, громадських організацій необхідну інформацію з питань, що належать до її компетенції.</w:t>
      </w:r>
    </w:p>
    <w:p w:rsidR="00073940" w:rsidRDefault="00073940" w:rsidP="00073940">
      <w:pPr>
        <w:ind w:right="425" w:firstLine="709"/>
        <w:jc w:val="both"/>
        <w:rPr>
          <w:rFonts w:eastAsia="SimSun"/>
          <w:sz w:val="28"/>
          <w:szCs w:val="28"/>
          <w:lang w:val="uk-UA"/>
        </w:rPr>
      </w:pPr>
    </w:p>
    <w:p w:rsidR="00073940" w:rsidRDefault="00073940" w:rsidP="00073940">
      <w:pPr>
        <w:tabs>
          <w:tab w:val="left" w:pos="709"/>
        </w:tabs>
        <w:ind w:firstLine="709"/>
        <w:jc w:val="center"/>
        <w:rPr>
          <w:rFonts w:eastAsia="SimSun"/>
          <w:b/>
          <w:bCs/>
          <w:sz w:val="28"/>
          <w:szCs w:val="28"/>
          <w:lang w:val="uk-UA"/>
        </w:rPr>
      </w:pPr>
      <w:r>
        <w:rPr>
          <w:rFonts w:eastAsia="SimSun"/>
          <w:b/>
          <w:bCs/>
          <w:sz w:val="28"/>
          <w:szCs w:val="28"/>
          <w:lang w:val="uk-UA"/>
        </w:rPr>
        <w:t>ІІ. Склад та порядок створення Комісії</w:t>
      </w:r>
    </w:p>
    <w:p w:rsidR="00073940" w:rsidRDefault="00073940" w:rsidP="00073940">
      <w:pPr>
        <w:tabs>
          <w:tab w:val="left" w:pos="709"/>
        </w:tabs>
        <w:ind w:firstLine="709"/>
        <w:jc w:val="center"/>
        <w:rPr>
          <w:rFonts w:eastAsia="SimSun"/>
          <w:b/>
          <w:bCs/>
          <w:sz w:val="28"/>
          <w:szCs w:val="28"/>
          <w:lang w:val="uk-UA"/>
        </w:rPr>
      </w:pP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2.1. Головою Комісії є сільський голова, заступником голови Комісії є секретар сільської ради, виконкому.</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 xml:space="preserve">2.2. Склад Комісії формується з представників структурних підрозділів виконавчого комітету з питань соціального захисту населення, фінансів, </w:t>
      </w:r>
      <w:r>
        <w:rPr>
          <w:rFonts w:eastAsia="SimSun"/>
          <w:sz w:val="28"/>
          <w:szCs w:val="28"/>
          <w:lang w:val="uk-UA"/>
        </w:rPr>
        <w:lastRenderedPageBreak/>
        <w:t>освіти, представника районного центру соціальних служб для сім’ї, дітей та молоді.</w:t>
      </w:r>
    </w:p>
    <w:p w:rsidR="00073940" w:rsidRDefault="00073940" w:rsidP="00073940">
      <w:pPr>
        <w:tabs>
          <w:tab w:val="left" w:pos="709"/>
        </w:tabs>
        <w:jc w:val="both"/>
        <w:rPr>
          <w:rFonts w:eastAsia="SimSun"/>
          <w:sz w:val="28"/>
          <w:szCs w:val="28"/>
          <w:lang w:val="uk-UA"/>
        </w:rPr>
      </w:pPr>
    </w:p>
    <w:p w:rsidR="00073940" w:rsidRDefault="00073940" w:rsidP="00073940">
      <w:pPr>
        <w:autoSpaceDE w:val="0"/>
        <w:autoSpaceDN w:val="0"/>
        <w:adjustRightInd w:val="0"/>
        <w:ind w:firstLine="709"/>
        <w:jc w:val="center"/>
        <w:rPr>
          <w:rFonts w:eastAsia="SimSun"/>
          <w:b/>
          <w:bCs/>
          <w:sz w:val="28"/>
          <w:szCs w:val="28"/>
          <w:lang w:val="uk-UA"/>
        </w:rPr>
      </w:pPr>
      <w:r>
        <w:rPr>
          <w:rFonts w:eastAsia="SimSun"/>
          <w:b/>
          <w:bCs/>
          <w:sz w:val="28"/>
          <w:szCs w:val="28"/>
          <w:lang w:val="uk-UA"/>
        </w:rPr>
        <w:t>ІІІ. Повноваження Комісії</w:t>
      </w:r>
    </w:p>
    <w:p w:rsidR="00073940" w:rsidRDefault="00073940" w:rsidP="00073940">
      <w:pPr>
        <w:autoSpaceDE w:val="0"/>
        <w:autoSpaceDN w:val="0"/>
        <w:adjustRightInd w:val="0"/>
        <w:ind w:firstLine="709"/>
        <w:jc w:val="center"/>
        <w:rPr>
          <w:rFonts w:eastAsia="SimSun"/>
          <w:bCs/>
          <w:sz w:val="28"/>
          <w:szCs w:val="28"/>
          <w:lang w:val="uk-UA"/>
        </w:rPr>
      </w:pPr>
    </w:p>
    <w:p w:rsidR="00073940" w:rsidRDefault="00073940" w:rsidP="00073940">
      <w:pPr>
        <w:autoSpaceDE w:val="0"/>
        <w:autoSpaceDN w:val="0"/>
        <w:adjustRightInd w:val="0"/>
        <w:ind w:firstLine="709"/>
        <w:jc w:val="both"/>
        <w:rPr>
          <w:rFonts w:eastAsia="SimSun"/>
          <w:color w:val="C00000"/>
          <w:sz w:val="28"/>
          <w:szCs w:val="28"/>
          <w:lang w:val="uk-UA"/>
        </w:rPr>
      </w:pPr>
      <w:r>
        <w:rPr>
          <w:rFonts w:eastAsia="SimSun"/>
          <w:color w:val="000000"/>
          <w:sz w:val="28"/>
          <w:szCs w:val="28"/>
          <w:lang w:val="uk-UA"/>
        </w:rPr>
        <w:t xml:space="preserve">3.1 Формування потреби в субвенції за напрямами, передбаченими пунктом 4, з урахуванням умов, визначених пунктом 5 </w:t>
      </w:r>
      <w:r>
        <w:rPr>
          <w:rFonts w:eastAsia="SimSun"/>
          <w:sz w:val="28"/>
          <w:szCs w:val="28"/>
          <w:lang w:val="uk-UA"/>
        </w:rPr>
        <w:t>Порядку та умов надання у 2020 році субвенцій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затвердженого постановою Кабінету Міністрів України від 15 листопада 2017 року № 877 (в редакції постанови Кабінету Міністрів України від 1 червня 2020 р. №515) (далі – Порядок та умови), підготовка відповідних пропозицій з урахуванням граничної  вартості житла, розрахованої відповідно до пунктів 12 і 14 Порядку та умов.</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3.2 Формування та затвердження загального списку дітей, які перебувають на квартирному обліку, із зазначенням прізвища, імені, по батькові, дати народження дитини, дати її взяття на такий облік, інвалідності (у разі встановлення) та орієнтовної потреби в коштах, необхідних для придбання житла.</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 xml:space="preserve">3.3 Затвердження списку дітей  для виплати грошової компенсації із зазначенням окремо щодо кожної дитини обсягу такої компенсації. </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 xml:space="preserve">3.4 Погодження щодо житлових об’єктів, які планується придбати для забезпечення житлом дитячих будинків сімейного типу, соціальним житлом, </w:t>
      </w:r>
      <w:proofErr w:type="spellStart"/>
      <w:r>
        <w:rPr>
          <w:rFonts w:eastAsia="SimSun"/>
          <w:sz w:val="28"/>
          <w:szCs w:val="28"/>
          <w:lang w:val="uk-UA"/>
        </w:rPr>
        <w:t>житлом</w:t>
      </w:r>
      <w:proofErr w:type="spellEnd"/>
      <w:r>
        <w:rPr>
          <w:rFonts w:eastAsia="SimSun"/>
          <w:sz w:val="28"/>
          <w:szCs w:val="28"/>
          <w:lang w:val="uk-UA"/>
        </w:rPr>
        <w:t xml:space="preserve"> для дітей, у тому числі за рахунок грошової компенсації.</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3.5 Погодження щодо нового будівництва приміщень для розміщення малих групових будинків, житла для дитячих будинків сімейного типу, капітального ремонту/реконструкції житла для дитячих будинків сімейного типу.</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 xml:space="preserve">3.6 Розроблення проектної документації на нове будівництво приміщень для розміщення малих групових будинків, капітальний ремонт/реконструкцію житла для дитячих будинків сімейного типу. </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3.7 Перевірка наявності у дитини статусу дитини-сироти, дитини, позбавленої батьківського піклування, особи з їх числа.</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3.8 Перевірка наявності документів про перебування дитини на квартирному обліку.</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3.9 Перевірка документів, що подаються для придбання житла, передбачених пунктом 20 Порядку та умов.</w:t>
      </w:r>
    </w:p>
    <w:p w:rsidR="00073940" w:rsidRDefault="00073940" w:rsidP="00073940">
      <w:pPr>
        <w:autoSpaceDE w:val="0"/>
        <w:autoSpaceDN w:val="0"/>
        <w:adjustRightInd w:val="0"/>
        <w:ind w:firstLine="709"/>
        <w:jc w:val="both"/>
        <w:rPr>
          <w:rFonts w:eastAsia="SimSun"/>
          <w:bCs/>
          <w:sz w:val="28"/>
          <w:szCs w:val="28"/>
          <w:lang w:val="uk-UA"/>
        </w:rPr>
      </w:pPr>
      <w:r>
        <w:rPr>
          <w:rFonts w:eastAsia="SimSun"/>
          <w:sz w:val="28"/>
          <w:szCs w:val="28"/>
          <w:lang w:val="uk-UA"/>
        </w:rPr>
        <w:t>3.10 Обстеження стану житлового приміщення (будинку, квартири), що придбавається.</w:t>
      </w:r>
    </w:p>
    <w:p w:rsidR="00073940" w:rsidRDefault="00073940" w:rsidP="00073940">
      <w:pPr>
        <w:autoSpaceDE w:val="0"/>
        <w:autoSpaceDN w:val="0"/>
        <w:adjustRightInd w:val="0"/>
        <w:ind w:firstLine="709"/>
        <w:jc w:val="center"/>
        <w:rPr>
          <w:rFonts w:eastAsia="SimSun"/>
          <w:b/>
          <w:bCs/>
          <w:sz w:val="28"/>
          <w:szCs w:val="28"/>
          <w:lang w:val="uk-UA"/>
        </w:rPr>
      </w:pPr>
    </w:p>
    <w:p w:rsidR="00073940" w:rsidRDefault="00073940" w:rsidP="00073940">
      <w:pPr>
        <w:autoSpaceDE w:val="0"/>
        <w:autoSpaceDN w:val="0"/>
        <w:adjustRightInd w:val="0"/>
        <w:jc w:val="center"/>
        <w:rPr>
          <w:rFonts w:eastAsia="SimSun"/>
          <w:b/>
          <w:bCs/>
          <w:sz w:val="28"/>
          <w:szCs w:val="28"/>
          <w:lang w:val="uk-UA"/>
        </w:rPr>
      </w:pPr>
    </w:p>
    <w:p w:rsidR="00073940" w:rsidRDefault="00073940" w:rsidP="00073940">
      <w:pPr>
        <w:autoSpaceDE w:val="0"/>
        <w:autoSpaceDN w:val="0"/>
        <w:adjustRightInd w:val="0"/>
        <w:jc w:val="center"/>
        <w:rPr>
          <w:rFonts w:eastAsia="SimSun"/>
          <w:b/>
          <w:bCs/>
          <w:sz w:val="28"/>
          <w:szCs w:val="28"/>
          <w:lang w:val="uk-UA"/>
        </w:rPr>
      </w:pPr>
    </w:p>
    <w:p w:rsidR="00073940" w:rsidRDefault="00073940" w:rsidP="00073940">
      <w:pPr>
        <w:autoSpaceDE w:val="0"/>
        <w:autoSpaceDN w:val="0"/>
        <w:adjustRightInd w:val="0"/>
        <w:jc w:val="center"/>
        <w:rPr>
          <w:rFonts w:eastAsia="SimSun"/>
          <w:b/>
          <w:bCs/>
          <w:sz w:val="28"/>
          <w:szCs w:val="28"/>
          <w:lang w:val="uk-UA"/>
        </w:rPr>
      </w:pPr>
    </w:p>
    <w:p w:rsidR="00073940" w:rsidRDefault="00073940" w:rsidP="00073940">
      <w:pPr>
        <w:autoSpaceDE w:val="0"/>
        <w:autoSpaceDN w:val="0"/>
        <w:adjustRightInd w:val="0"/>
        <w:jc w:val="center"/>
        <w:rPr>
          <w:rFonts w:eastAsia="SimSun"/>
          <w:b/>
          <w:bCs/>
          <w:sz w:val="28"/>
          <w:szCs w:val="28"/>
          <w:lang w:val="uk-UA"/>
        </w:rPr>
      </w:pPr>
      <w:r>
        <w:rPr>
          <w:rFonts w:eastAsia="SimSun"/>
          <w:b/>
          <w:bCs/>
          <w:sz w:val="28"/>
          <w:szCs w:val="28"/>
          <w:lang w:val="uk-UA"/>
        </w:rPr>
        <w:lastRenderedPageBreak/>
        <w:t>ІV. Порядок роботи Комісії та прийняття рішень</w:t>
      </w:r>
    </w:p>
    <w:p w:rsidR="00073940" w:rsidRDefault="00073940" w:rsidP="00073940">
      <w:pPr>
        <w:autoSpaceDE w:val="0"/>
        <w:autoSpaceDN w:val="0"/>
        <w:adjustRightInd w:val="0"/>
        <w:jc w:val="center"/>
        <w:rPr>
          <w:rFonts w:eastAsia="SimSun"/>
          <w:b/>
          <w:bCs/>
          <w:sz w:val="28"/>
          <w:szCs w:val="28"/>
          <w:lang w:val="uk-UA"/>
        </w:rPr>
      </w:pP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4.1. Місцева Комісія формує потребу щодо спрямування Субвенції за напрямами, готує уточнення пропозицій стосовно напрямів та об’єктів, на які буде спрямовано субвенцію.</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4.2. Рішення Комісії оформляються протоколом, який складається у двох примірниках, підписується всіма її членами та затверджується органом виконавчої влади (один примірник протоколу надсилається Черкаській обласній державній адміністрації).</w:t>
      </w:r>
    </w:p>
    <w:p w:rsidR="00073940" w:rsidRDefault="00073940" w:rsidP="00073940">
      <w:pPr>
        <w:ind w:firstLine="709"/>
        <w:jc w:val="both"/>
        <w:rPr>
          <w:rFonts w:eastAsia="SimSun"/>
          <w:sz w:val="28"/>
          <w:szCs w:val="28"/>
          <w:lang w:val="uk-UA"/>
        </w:rPr>
      </w:pPr>
    </w:p>
    <w:p w:rsidR="00073940" w:rsidRDefault="00073940" w:rsidP="00073940">
      <w:pPr>
        <w:autoSpaceDE w:val="0"/>
        <w:autoSpaceDN w:val="0"/>
        <w:adjustRightInd w:val="0"/>
        <w:ind w:firstLine="709"/>
        <w:jc w:val="center"/>
        <w:rPr>
          <w:rFonts w:eastAsia="SimSun"/>
          <w:b/>
          <w:bCs/>
          <w:sz w:val="28"/>
          <w:szCs w:val="28"/>
          <w:lang w:val="uk-UA"/>
        </w:rPr>
      </w:pPr>
      <w:r>
        <w:rPr>
          <w:rFonts w:eastAsia="SimSun"/>
          <w:b/>
          <w:bCs/>
          <w:sz w:val="28"/>
          <w:szCs w:val="28"/>
          <w:lang w:val="uk-UA"/>
        </w:rPr>
        <w:t>V. Організація роботи Комісії</w:t>
      </w:r>
    </w:p>
    <w:p w:rsidR="00073940" w:rsidRDefault="00073940" w:rsidP="00073940">
      <w:pPr>
        <w:autoSpaceDE w:val="0"/>
        <w:autoSpaceDN w:val="0"/>
        <w:adjustRightInd w:val="0"/>
        <w:ind w:firstLine="709"/>
        <w:jc w:val="center"/>
        <w:rPr>
          <w:rFonts w:eastAsia="SimSun"/>
          <w:b/>
          <w:bCs/>
          <w:sz w:val="28"/>
          <w:szCs w:val="28"/>
          <w:lang w:val="uk-UA"/>
        </w:rPr>
      </w:pP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5.1. Голова Комісії:</w:t>
      </w:r>
    </w:p>
    <w:p w:rsidR="00073940" w:rsidRDefault="00073940" w:rsidP="00073940">
      <w:pPr>
        <w:ind w:firstLine="709"/>
        <w:jc w:val="both"/>
        <w:rPr>
          <w:rFonts w:eastAsia="SimSun"/>
          <w:sz w:val="28"/>
          <w:szCs w:val="28"/>
          <w:lang w:val="uk-UA"/>
        </w:rPr>
      </w:pPr>
      <w:r>
        <w:rPr>
          <w:rFonts w:eastAsia="SimSun"/>
          <w:sz w:val="28"/>
          <w:szCs w:val="28"/>
          <w:lang w:val="uk-UA"/>
        </w:rPr>
        <w:t>- організовує роботу і проводить засідання Комісії;</w:t>
      </w:r>
    </w:p>
    <w:p w:rsidR="00073940" w:rsidRDefault="00073940" w:rsidP="00073940">
      <w:pPr>
        <w:ind w:firstLine="709"/>
        <w:rPr>
          <w:rFonts w:eastAsia="SimSun"/>
          <w:sz w:val="28"/>
          <w:szCs w:val="28"/>
          <w:lang w:val="uk-UA"/>
        </w:rPr>
      </w:pPr>
      <w:r>
        <w:rPr>
          <w:rFonts w:eastAsia="SimSun"/>
          <w:sz w:val="28"/>
          <w:szCs w:val="28"/>
          <w:lang w:val="uk-UA"/>
        </w:rPr>
        <w:t>- визначає функції кожного члена Комісії;</w:t>
      </w:r>
    </w:p>
    <w:p w:rsidR="00073940" w:rsidRDefault="00073940" w:rsidP="00073940">
      <w:pPr>
        <w:ind w:firstLine="709"/>
        <w:rPr>
          <w:rFonts w:eastAsia="SimSun"/>
          <w:sz w:val="28"/>
          <w:szCs w:val="28"/>
          <w:lang w:val="uk-UA"/>
        </w:rPr>
      </w:pPr>
      <w:r>
        <w:rPr>
          <w:rFonts w:eastAsia="SimSun"/>
          <w:sz w:val="28"/>
          <w:szCs w:val="28"/>
          <w:lang w:val="uk-UA"/>
        </w:rPr>
        <w:t>- приймає рішення про скликання засідань Комісії;</w:t>
      </w:r>
    </w:p>
    <w:p w:rsidR="00073940" w:rsidRDefault="00073940" w:rsidP="00073940">
      <w:pPr>
        <w:autoSpaceDE w:val="0"/>
        <w:autoSpaceDN w:val="0"/>
        <w:adjustRightInd w:val="0"/>
        <w:ind w:firstLine="709"/>
        <w:jc w:val="both"/>
        <w:rPr>
          <w:rFonts w:eastAsia="SimSun"/>
          <w:sz w:val="28"/>
          <w:szCs w:val="28"/>
          <w:lang w:val="uk-UA"/>
        </w:rPr>
      </w:pPr>
      <w:proofErr w:type="spellStart"/>
      <w:r>
        <w:rPr>
          <w:rFonts w:eastAsia="SimSun"/>
          <w:sz w:val="28"/>
          <w:szCs w:val="28"/>
          <w:lang w:val="uk-UA"/>
        </w:rPr>
        <w:t>-представляє</w:t>
      </w:r>
      <w:proofErr w:type="spellEnd"/>
      <w:r>
        <w:rPr>
          <w:rFonts w:eastAsia="SimSun"/>
          <w:sz w:val="28"/>
          <w:szCs w:val="28"/>
          <w:lang w:val="uk-UA"/>
        </w:rPr>
        <w:t xml:space="preserve"> Комісію у відносинах з органами державної влади та органами місцевого самоврядування.</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5.2. Секретар Комісії:;</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    готує матеріали до засідання Комісії;</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   оформляє протоколи засідань;</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   здійснює організаційно-технічне забезпечення діяльності Комісії.</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Якщо секретар Комісії відсутній на засіданні, то голова Комісії доручає іншому членові Комісії тимчасово виконувати функції секретаря.</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5.3. Члени Комісії мають право:</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   брати участ</w:t>
      </w:r>
      <w:bookmarkStart w:id="0" w:name="_GoBack"/>
      <w:bookmarkEnd w:id="0"/>
      <w:r>
        <w:rPr>
          <w:rFonts w:eastAsia="SimSun"/>
          <w:sz w:val="28"/>
          <w:szCs w:val="28"/>
          <w:lang w:val="uk-UA"/>
        </w:rPr>
        <w:t>ь в усіх засіданнях Комісії та в прийнятті рішень;</w:t>
      </w:r>
    </w:p>
    <w:p w:rsidR="00073940" w:rsidRDefault="00073940" w:rsidP="00073940">
      <w:pPr>
        <w:autoSpaceDE w:val="0"/>
        <w:autoSpaceDN w:val="0"/>
        <w:adjustRightInd w:val="0"/>
        <w:jc w:val="both"/>
        <w:rPr>
          <w:rFonts w:eastAsia="SimSun"/>
          <w:sz w:val="28"/>
          <w:szCs w:val="28"/>
          <w:lang w:val="uk-UA"/>
        </w:rPr>
      </w:pPr>
      <w:r>
        <w:rPr>
          <w:rFonts w:eastAsia="SimSun"/>
          <w:sz w:val="28"/>
          <w:szCs w:val="28"/>
          <w:lang w:val="uk-UA"/>
        </w:rPr>
        <w:t xml:space="preserve">          - ознайомлюватися з усіма матеріалами, що підлягають розгляду на засіданнях Комісії;</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   на занесення своєї окремої думки до протоколів засідань Комісії, яка за бажанням може бути оголошеною під час проведення Комісії, є відкритою для ознайомлення та є невід’ємною частиною протоколів.</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5.4. Засідання Комісії вважається правомочним, якщо в ньому бере участь більше половини від загального складу Комісії.</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5.5. Рішення Комісії приймаються шляхом відкритого голосування простою більшістю голосів її членів, присутніх на засіданні. У разі рівного розподілу голосів вирішальним є голос головуючого на засіданні Комісії.</w:t>
      </w:r>
    </w:p>
    <w:p w:rsidR="00073940" w:rsidRDefault="00073940" w:rsidP="00073940">
      <w:pPr>
        <w:ind w:firstLine="709"/>
        <w:jc w:val="both"/>
        <w:rPr>
          <w:rFonts w:eastAsia="SimSun"/>
          <w:sz w:val="28"/>
          <w:szCs w:val="28"/>
          <w:lang w:val="uk-UA"/>
        </w:rPr>
      </w:pPr>
    </w:p>
    <w:p w:rsidR="00073940" w:rsidRDefault="00073940" w:rsidP="00073940">
      <w:pPr>
        <w:ind w:firstLine="709"/>
        <w:jc w:val="both"/>
        <w:rPr>
          <w:rFonts w:eastAsia="SimSun"/>
          <w:sz w:val="28"/>
          <w:szCs w:val="28"/>
          <w:lang w:val="uk-UA"/>
        </w:rPr>
      </w:pPr>
    </w:p>
    <w:p w:rsidR="00073940" w:rsidRPr="00073940" w:rsidRDefault="00073940" w:rsidP="00073940">
      <w:pPr>
        <w:rPr>
          <w:sz w:val="28"/>
          <w:szCs w:val="28"/>
          <w:lang w:val="uk-UA"/>
        </w:rPr>
      </w:pPr>
      <w:r w:rsidRPr="00073940">
        <w:rPr>
          <w:sz w:val="28"/>
          <w:szCs w:val="28"/>
          <w:lang w:val="uk-UA"/>
        </w:rPr>
        <w:t xml:space="preserve">Секретар сільської ради, виконкому                                         </w:t>
      </w:r>
      <w:r>
        <w:rPr>
          <w:sz w:val="28"/>
          <w:szCs w:val="28"/>
          <w:lang w:val="uk-UA"/>
        </w:rPr>
        <w:t xml:space="preserve">       </w:t>
      </w:r>
      <w:r w:rsidRPr="00073940">
        <w:rPr>
          <w:sz w:val="28"/>
          <w:szCs w:val="28"/>
          <w:lang w:val="uk-UA"/>
        </w:rPr>
        <w:t xml:space="preserve">  Інна </w:t>
      </w:r>
      <w:proofErr w:type="spellStart"/>
      <w:r w:rsidRPr="00073940">
        <w:rPr>
          <w:sz w:val="28"/>
          <w:szCs w:val="28"/>
          <w:lang w:val="uk-UA"/>
        </w:rPr>
        <w:t>Невгод</w:t>
      </w:r>
      <w:proofErr w:type="spellEnd"/>
    </w:p>
    <w:p w:rsidR="00073940" w:rsidRDefault="00073940" w:rsidP="00073940">
      <w:pPr>
        <w:rPr>
          <w:lang w:val="uk-UA"/>
        </w:rPr>
      </w:pPr>
    </w:p>
    <w:p w:rsidR="00073940" w:rsidRDefault="00073940" w:rsidP="00073940">
      <w:pPr>
        <w:rPr>
          <w:lang w:val="uk-UA"/>
        </w:rPr>
      </w:pPr>
    </w:p>
    <w:p w:rsidR="00073940" w:rsidRDefault="00073940" w:rsidP="00073940">
      <w:pPr>
        <w:rPr>
          <w:lang w:val="uk-UA"/>
        </w:rPr>
      </w:pPr>
    </w:p>
    <w:p w:rsidR="00073940" w:rsidRDefault="00073940" w:rsidP="00073940">
      <w:pPr>
        <w:rPr>
          <w:lang w:val="uk-UA"/>
        </w:rPr>
      </w:pPr>
    </w:p>
    <w:p w:rsidR="00073940" w:rsidRDefault="00073940" w:rsidP="00073940">
      <w:pPr>
        <w:rPr>
          <w:lang w:val="uk-UA"/>
        </w:rPr>
      </w:pPr>
    </w:p>
    <w:p w:rsidR="00073940" w:rsidRDefault="00073940" w:rsidP="00073940">
      <w:pPr>
        <w:rPr>
          <w:lang w:val="uk-UA"/>
        </w:rPr>
      </w:pPr>
    </w:p>
    <w:p w:rsidR="00073940" w:rsidRDefault="00073940" w:rsidP="00073940">
      <w:pPr>
        <w:rPr>
          <w:lang w:val="uk-UA"/>
        </w:rPr>
      </w:pPr>
    </w:p>
    <w:p w:rsidR="00073940" w:rsidRDefault="00F277D3" w:rsidP="00073940">
      <w:pPr>
        <w:jc w:val="center"/>
        <w:rPr>
          <w:bCs/>
          <w:lang w:val="uk-UA"/>
        </w:rPr>
      </w:pPr>
      <w:r>
        <w:rPr>
          <w:bCs/>
          <w:lang w:val="uk-UA"/>
        </w:rPr>
        <w:lastRenderedPageBreak/>
        <w:t xml:space="preserve">                                                                             </w:t>
      </w:r>
      <w:r w:rsidR="00073940">
        <w:rPr>
          <w:bCs/>
          <w:lang w:val="uk-UA"/>
        </w:rPr>
        <w:t>ЗАТВЕРДЖЕНО</w:t>
      </w:r>
    </w:p>
    <w:p w:rsidR="00073940" w:rsidRDefault="00073940" w:rsidP="00073940">
      <w:pPr>
        <w:ind w:left="6095"/>
        <w:jc w:val="both"/>
        <w:rPr>
          <w:bCs/>
          <w:lang w:val="uk-UA"/>
        </w:rPr>
      </w:pPr>
      <w:r>
        <w:rPr>
          <w:bCs/>
          <w:lang w:val="uk-UA"/>
        </w:rPr>
        <w:t>Рішення виконавчого комітету</w:t>
      </w:r>
    </w:p>
    <w:p w:rsidR="00073940" w:rsidRDefault="00073940" w:rsidP="00073940">
      <w:pPr>
        <w:ind w:left="6095"/>
        <w:jc w:val="both"/>
        <w:rPr>
          <w:bCs/>
          <w:lang w:val="uk-UA"/>
        </w:rPr>
      </w:pPr>
      <w:proofErr w:type="spellStart"/>
      <w:r>
        <w:rPr>
          <w:bCs/>
          <w:lang w:val="uk-UA"/>
        </w:rPr>
        <w:t>Степанківської</w:t>
      </w:r>
      <w:proofErr w:type="spellEnd"/>
      <w:r>
        <w:rPr>
          <w:bCs/>
          <w:lang w:val="uk-UA"/>
        </w:rPr>
        <w:t xml:space="preserve"> сільської ради</w:t>
      </w:r>
    </w:p>
    <w:p w:rsidR="00073940" w:rsidRDefault="00F277D3" w:rsidP="00073940">
      <w:pPr>
        <w:ind w:left="6095"/>
        <w:jc w:val="both"/>
        <w:rPr>
          <w:bCs/>
          <w:lang w:val="uk-UA"/>
        </w:rPr>
      </w:pPr>
      <w:r>
        <w:rPr>
          <w:bCs/>
          <w:lang w:val="uk-UA"/>
        </w:rPr>
        <w:t>від   13.07.2020      №39</w:t>
      </w:r>
    </w:p>
    <w:p w:rsidR="00073940" w:rsidRDefault="00073940" w:rsidP="00073940">
      <w:pPr>
        <w:ind w:left="6096"/>
        <w:jc w:val="both"/>
        <w:rPr>
          <w:bCs/>
          <w:lang w:val="uk-UA"/>
        </w:rPr>
      </w:pPr>
    </w:p>
    <w:p w:rsidR="00073940" w:rsidRDefault="00073940" w:rsidP="00073940">
      <w:pPr>
        <w:ind w:firstLine="567"/>
        <w:jc w:val="center"/>
        <w:rPr>
          <w:b/>
          <w:bCs/>
          <w:sz w:val="28"/>
          <w:szCs w:val="28"/>
          <w:lang w:val="uk-UA"/>
        </w:rPr>
      </w:pPr>
      <w:r>
        <w:rPr>
          <w:b/>
          <w:bCs/>
          <w:sz w:val="28"/>
          <w:szCs w:val="28"/>
          <w:lang w:val="uk-UA"/>
        </w:rPr>
        <w:t>СКЛАД</w:t>
      </w:r>
    </w:p>
    <w:p w:rsidR="00073940" w:rsidRDefault="00073940" w:rsidP="00073940">
      <w:pPr>
        <w:ind w:firstLine="567"/>
        <w:jc w:val="center"/>
        <w:rPr>
          <w:b/>
          <w:sz w:val="28"/>
          <w:szCs w:val="28"/>
          <w:lang w:val="uk-UA"/>
        </w:rPr>
      </w:pPr>
      <w:r>
        <w:rPr>
          <w:b/>
          <w:sz w:val="28"/>
          <w:szCs w:val="28"/>
          <w:lang w:val="uk-UA"/>
        </w:rPr>
        <w:t>комісії з формування пропозицій стосовно потреби</w:t>
      </w:r>
    </w:p>
    <w:p w:rsidR="00073940" w:rsidRDefault="00073940" w:rsidP="00073940">
      <w:pPr>
        <w:ind w:firstLine="567"/>
        <w:jc w:val="center"/>
        <w:rPr>
          <w:b/>
          <w:sz w:val="28"/>
          <w:szCs w:val="28"/>
          <w:lang w:val="uk-UA"/>
        </w:rPr>
      </w:pPr>
      <w:r>
        <w:rPr>
          <w:b/>
          <w:sz w:val="28"/>
          <w:szCs w:val="28"/>
          <w:lang w:val="uk-UA"/>
        </w:rPr>
        <w:t xml:space="preserve">щодо спрямування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w:t>
      </w:r>
    </w:p>
    <w:p w:rsidR="00073940" w:rsidRDefault="00073940" w:rsidP="00073940">
      <w:pPr>
        <w:jc w:val="center"/>
        <w:rPr>
          <w:sz w:val="28"/>
          <w:szCs w:val="28"/>
          <w:lang w:val="uk-UA"/>
        </w:rPr>
      </w:pPr>
    </w:p>
    <w:tbl>
      <w:tblPr>
        <w:tblW w:w="0" w:type="auto"/>
        <w:tblLook w:val="04A0" w:firstRow="1" w:lastRow="0" w:firstColumn="1" w:lastColumn="0" w:noHBand="0" w:noVBand="1"/>
      </w:tblPr>
      <w:tblGrid>
        <w:gridCol w:w="3855"/>
        <w:gridCol w:w="5716"/>
      </w:tblGrid>
      <w:tr w:rsidR="00073940" w:rsidTr="00073940">
        <w:tc>
          <w:tcPr>
            <w:tcW w:w="3936" w:type="dxa"/>
          </w:tcPr>
          <w:p w:rsidR="00073940" w:rsidRDefault="00073940">
            <w:pPr>
              <w:spacing w:line="256" w:lineRule="auto"/>
              <w:jc w:val="both"/>
              <w:rPr>
                <w:bCs/>
                <w:sz w:val="28"/>
                <w:szCs w:val="28"/>
                <w:lang w:val="uk-UA" w:eastAsia="en-US"/>
              </w:rPr>
            </w:pPr>
          </w:p>
          <w:p w:rsidR="00073940" w:rsidRDefault="00073940">
            <w:pPr>
              <w:spacing w:line="256" w:lineRule="auto"/>
              <w:jc w:val="both"/>
              <w:rPr>
                <w:bCs/>
                <w:sz w:val="28"/>
                <w:szCs w:val="28"/>
                <w:lang w:val="uk-UA" w:eastAsia="en-US"/>
              </w:rPr>
            </w:pPr>
            <w:r>
              <w:rPr>
                <w:bCs/>
                <w:sz w:val="28"/>
                <w:szCs w:val="28"/>
                <w:lang w:val="uk-UA" w:eastAsia="en-US"/>
              </w:rPr>
              <w:t xml:space="preserve">ЧЕКАЛЕНКО </w:t>
            </w:r>
          </w:p>
          <w:p w:rsidR="00073940" w:rsidRDefault="00073940">
            <w:pPr>
              <w:spacing w:line="256" w:lineRule="auto"/>
              <w:jc w:val="both"/>
              <w:rPr>
                <w:bCs/>
                <w:sz w:val="28"/>
                <w:szCs w:val="28"/>
                <w:lang w:val="uk-UA" w:eastAsia="en-US"/>
              </w:rPr>
            </w:pPr>
            <w:r>
              <w:rPr>
                <w:bCs/>
                <w:sz w:val="28"/>
                <w:szCs w:val="28"/>
                <w:lang w:val="uk-UA" w:eastAsia="en-US"/>
              </w:rPr>
              <w:t>Ігор Миколайович</w:t>
            </w:r>
          </w:p>
          <w:p w:rsidR="00073940" w:rsidRDefault="00073940">
            <w:pPr>
              <w:spacing w:line="256" w:lineRule="auto"/>
              <w:jc w:val="both"/>
              <w:rPr>
                <w:bCs/>
                <w:sz w:val="28"/>
                <w:szCs w:val="28"/>
                <w:lang w:val="uk-UA" w:eastAsia="en-US"/>
              </w:rPr>
            </w:pPr>
          </w:p>
        </w:tc>
        <w:tc>
          <w:tcPr>
            <w:tcW w:w="5919" w:type="dxa"/>
          </w:tcPr>
          <w:p w:rsidR="00073940" w:rsidRDefault="00073940">
            <w:pPr>
              <w:spacing w:line="256" w:lineRule="auto"/>
              <w:jc w:val="both"/>
              <w:rPr>
                <w:bCs/>
                <w:sz w:val="28"/>
                <w:szCs w:val="28"/>
                <w:lang w:val="uk-UA" w:eastAsia="en-US"/>
              </w:rPr>
            </w:pPr>
          </w:p>
          <w:p w:rsidR="00073940" w:rsidRDefault="00073940">
            <w:pPr>
              <w:spacing w:line="256" w:lineRule="auto"/>
              <w:jc w:val="both"/>
              <w:rPr>
                <w:bCs/>
                <w:sz w:val="28"/>
                <w:szCs w:val="28"/>
                <w:lang w:val="uk-UA" w:eastAsia="en-US"/>
              </w:rPr>
            </w:pPr>
            <w:r>
              <w:rPr>
                <w:bCs/>
                <w:sz w:val="28"/>
                <w:szCs w:val="28"/>
                <w:lang w:val="uk-UA" w:eastAsia="en-US"/>
              </w:rPr>
              <w:t xml:space="preserve">голова </w:t>
            </w:r>
            <w:proofErr w:type="spellStart"/>
            <w:r>
              <w:rPr>
                <w:bCs/>
                <w:sz w:val="28"/>
                <w:szCs w:val="28"/>
                <w:lang w:val="uk-UA" w:eastAsia="en-US"/>
              </w:rPr>
              <w:t>Степанківської</w:t>
            </w:r>
            <w:proofErr w:type="spellEnd"/>
            <w:r>
              <w:rPr>
                <w:bCs/>
                <w:sz w:val="28"/>
                <w:szCs w:val="28"/>
                <w:lang w:val="uk-UA" w:eastAsia="en-US"/>
              </w:rPr>
              <w:t xml:space="preserve"> сільської ради</w:t>
            </w:r>
            <w:r>
              <w:rPr>
                <w:sz w:val="28"/>
                <w:szCs w:val="28"/>
                <w:lang w:val="uk-UA" w:eastAsia="en-US"/>
              </w:rPr>
              <w:t>, голова комісії</w:t>
            </w:r>
          </w:p>
        </w:tc>
      </w:tr>
      <w:tr w:rsidR="00073940" w:rsidTr="00073940">
        <w:tc>
          <w:tcPr>
            <w:tcW w:w="3936" w:type="dxa"/>
            <w:hideMark/>
          </w:tcPr>
          <w:p w:rsidR="00073940" w:rsidRDefault="00073940">
            <w:pPr>
              <w:spacing w:line="256" w:lineRule="auto"/>
              <w:jc w:val="both"/>
              <w:rPr>
                <w:sz w:val="28"/>
                <w:szCs w:val="28"/>
                <w:lang w:val="uk-UA" w:eastAsia="en-US"/>
              </w:rPr>
            </w:pPr>
            <w:r>
              <w:rPr>
                <w:sz w:val="28"/>
                <w:szCs w:val="28"/>
                <w:lang w:val="uk-UA" w:eastAsia="en-US"/>
              </w:rPr>
              <w:t>НЕВГОД</w:t>
            </w:r>
          </w:p>
          <w:p w:rsidR="00073940" w:rsidRDefault="00073940">
            <w:pPr>
              <w:spacing w:line="256" w:lineRule="auto"/>
              <w:jc w:val="both"/>
              <w:rPr>
                <w:sz w:val="28"/>
                <w:szCs w:val="28"/>
                <w:lang w:val="uk-UA" w:eastAsia="en-US"/>
              </w:rPr>
            </w:pPr>
            <w:r>
              <w:rPr>
                <w:sz w:val="28"/>
                <w:szCs w:val="28"/>
                <w:lang w:val="uk-UA" w:eastAsia="en-US"/>
              </w:rPr>
              <w:t>Інна Миколаївна</w:t>
            </w:r>
          </w:p>
        </w:tc>
        <w:tc>
          <w:tcPr>
            <w:tcW w:w="5919" w:type="dxa"/>
          </w:tcPr>
          <w:p w:rsidR="00073940" w:rsidRDefault="00073940">
            <w:pPr>
              <w:spacing w:line="256" w:lineRule="auto"/>
              <w:jc w:val="both"/>
              <w:rPr>
                <w:sz w:val="28"/>
                <w:szCs w:val="28"/>
                <w:lang w:val="uk-UA" w:eastAsia="en-US"/>
              </w:rPr>
            </w:pPr>
            <w:r>
              <w:rPr>
                <w:sz w:val="28"/>
                <w:szCs w:val="28"/>
                <w:lang w:val="uk-UA" w:eastAsia="en-US"/>
              </w:rPr>
              <w:t>секретар сільської ради, виконкому, заступник голови комісії</w:t>
            </w:r>
          </w:p>
          <w:p w:rsidR="00073940" w:rsidRDefault="00073940">
            <w:pPr>
              <w:spacing w:line="256" w:lineRule="auto"/>
              <w:jc w:val="both"/>
              <w:rPr>
                <w:sz w:val="28"/>
                <w:szCs w:val="28"/>
                <w:lang w:val="uk-UA" w:eastAsia="en-US"/>
              </w:rPr>
            </w:pPr>
          </w:p>
        </w:tc>
      </w:tr>
      <w:tr w:rsidR="00073940" w:rsidTr="00073940">
        <w:tc>
          <w:tcPr>
            <w:tcW w:w="3936" w:type="dxa"/>
          </w:tcPr>
          <w:p w:rsidR="00073940" w:rsidRDefault="00073940">
            <w:pPr>
              <w:spacing w:line="256" w:lineRule="auto"/>
              <w:jc w:val="both"/>
              <w:rPr>
                <w:bCs/>
                <w:sz w:val="28"/>
                <w:szCs w:val="28"/>
                <w:lang w:val="uk-UA" w:eastAsia="en-US"/>
              </w:rPr>
            </w:pPr>
          </w:p>
          <w:p w:rsidR="00073940" w:rsidRDefault="00073940">
            <w:pPr>
              <w:spacing w:line="256" w:lineRule="auto"/>
              <w:jc w:val="both"/>
              <w:rPr>
                <w:bCs/>
                <w:sz w:val="28"/>
                <w:szCs w:val="28"/>
                <w:lang w:val="uk-UA" w:eastAsia="en-US"/>
              </w:rPr>
            </w:pPr>
            <w:r>
              <w:rPr>
                <w:bCs/>
                <w:sz w:val="28"/>
                <w:szCs w:val="28"/>
                <w:lang w:val="uk-UA" w:eastAsia="en-US"/>
              </w:rPr>
              <w:t>КРАВЧЕНКО</w:t>
            </w:r>
          </w:p>
          <w:p w:rsidR="00073940" w:rsidRDefault="00073940">
            <w:pPr>
              <w:spacing w:line="256" w:lineRule="auto"/>
              <w:jc w:val="both"/>
              <w:rPr>
                <w:bCs/>
                <w:sz w:val="28"/>
                <w:szCs w:val="28"/>
                <w:lang w:val="uk-UA" w:eastAsia="en-US"/>
              </w:rPr>
            </w:pPr>
            <w:r>
              <w:rPr>
                <w:bCs/>
                <w:sz w:val="28"/>
                <w:szCs w:val="28"/>
                <w:lang w:val="uk-UA" w:eastAsia="en-US"/>
              </w:rPr>
              <w:t>Анастасія Григорівна</w:t>
            </w:r>
          </w:p>
          <w:p w:rsidR="00073940" w:rsidRDefault="00073940">
            <w:pPr>
              <w:spacing w:line="256" w:lineRule="auto"/>
              <w:jc w:val="both"/>
              <w:rPr>
                <w:bCs/>
                <w:sz w:val="28"/>
                <w:szCs w:val="28"/>
                <w:lang w:val="uk-UA" w:eastAsia="en-US"/>
              </w:rPr>
            </w:pPr>
          </w:p>
        </w:tc>
        <w:tc>
          <w:tcPr>
            <w:tcW w:w="5919" w:type="dxa"/>
          </w:tcPr>
          <w:p w:rsidR="00073940" w:rsidRDefault="00073940">
            <w:pPr>
              <w:spacing w:line="256" w:lineRule="auto"/>
              <w:jc w:val="both"/>
              <w:rPr>
                <w:sz w:val="28"/>
                <w:szCs w:val="28"/>
                <w:lang w:val="uk-UA" w:eastAsia="en-US"/>
              </w:rPr>
            </w:pPr>
          </w:p>
          <w:p w:rsidR="00073940" w:rsidRDefault="00073940">
            <w:pPr>
              <w:spacing w:line="256" w:lineRule="auto"/>
              <w:jc w:val="both"/>
              <w:rPr>
                <w:bCs/>
                <w:sz w:val="28"/>
                <w:szCs w:val="28"/>
                <w:lang w:val="uk-UA" w:eastAsia="en-US"/>
              </w:rPr>
            </w:pPr>
            <w:r>
              <w:rPr>
                <w:sz w:val="28"/>
                <w:szCs w:val="28"/>
                <w:lang w:val="uk-UA" w:eastAsia="en-US"/>
              </w:rPr>
              <w:t xml:space="preserve">начальник служби у справах дітей виконавчого комітету </w:t>
            </w:r>
            <w:proofErr w:type="spellStart"/>
            <w:r>
              <w:rPr>
                <w:sz w:val="28"/>
                <w:szCs w:val="28"/>
                <w:lang w:val="uk-UA" w:eastAsia="en-US"/>
              </w:rPr>
              <w:t>Степанківської</w:t>
            </w:r>
            <w:proofErr w:type="spellEnd"/>
            <w:r>
              <w:rPr>
                <w:sz w:val="28"/>
                <w:szCs w:val="28"/>
                <w:lang w:val="uk-UA" w:eastAsia="en-US"/>
              </w:rPr>
              <w:t xml:space="preserve"> сільської ради, секретар комісії</w:t>
            </w:r>
          </w:p>
        </w:tc>
      </w:tr>
      <w:tr w:rsidR="00073940" w:rsidTr="00073940">
        <w:tc>
          <w:tcPr>
            <w:tcW w:w="3936" w:type="dxa"/>
          </w:tcPr>
          <w:p w:rsidR="00073940" w:rsidRDefault="00073940">
            <w:pPr>
              <w:spacing w:line="256" w:lineRule="auto"/>
              <w:jc w:val="both"/>
              <w:rPr>
                <w:sz w:val="28"/>
                <w:szCs w:val="28"/>
                <w:lang w:val="uk-UA" w:eastAsia="en-US"/>
              </w:rPr>
            </w:pPr>
          </w:p>
        </w:tc>
        <w:tc>
          <w:tcPr>
            <w:tcW w:w="5919" w:type="dxa"/>
          </w:tcPr>
          <w:p w:rsidR="00073940" w:rsidRDefault="00073940">
            <w:pPr>
              <w:spacing w:line="256" w:lineRule="auto"/>
              <w:jc w:val="both"/>
              <w:rPr>
                <w:sz w:val="28"/>
                <w:szCs w:val="28"/>
                <w:lang w:val="uk-UA" w:eastAsia="en-US"/>
              </w:rPr>
            </w:pPr>
          </w:p>
        </w:tc>
      </w:tr>
      <w:tr w:rsidR="00073940" w:rsidTr="00073940">
        <w:tc>
          <w:tcPr>
            <w:tcW w:w="3936" w:type="dxa"/>
          </w:tcPr>
          <w:p w:rsidR="00073940" w:rsidRDefault="00073940">
            <w:pPr>
              <w:spacing w:line="256" w:lineRule="auto"/>
              <w:jc w:val="both"/>
              <w:rPr>
                <w:bCs/>
                <w:sz w:val="28"/>
                <w:szCs w:val="28"/>
                <w:lang w:val="uk-UA" w:eastAsia="en-US"/>
              </w:rPr>
            </w:pPr>
          </w:p>
        </w:tc>
        <w:tc>
          <w:tcPr>
            <w:tcW w:w="5919" w:type="dxa"/>
          </w:tcPr>
          <w:p w:rsidR="00073940" w:rsidRDefault="00073940">
            <w:pPr>
              <w:spacing w:line="256" w:lineRule="auto"/>
              <w:jc w:val="both"/>
              <w:rPr>
                <w:bCs/>
                <w:sz w:val="28"/>
                <w:szCs w:val="28"/>
                <w:lang w:val="uk-UA" w:eastAsia="en-US"/>
              </w:rPr>
            </w:pPr>
          </w:p>
        </w:tc>
      </w:tr>
      <w:tr w:rsidR="00073940" w:rsidTr="00073940">
        <w:tc>
          <w:tcPr>
            <w:tcW w:w="3936" w:type="dxa"/>
          </w:tcPr>
          <w:p w:rsidR="00073940" w:rsidRDefault="00073940">
            <w:pPr>
              <w:spacing w:line="256" w:lineRule="auto"/>
              <w:jc w:val="both"/>
              <w:rPr>
                <w:bCs/>
                <w:sz w:val="28"/>
                <w:szCs w:val="28"/>
                <w:lang w:val="uk-UA" w:eastAsia="en-US"/>
              </w:rPr>
            </w:pPr>
          </w:p>
        </w:tc>
        <w:tc>
          <w:tcPr>
            <w:tcW w:w="5919" w:type="dxa"/>
            <w:hideMark/>
          </w:tcPr>
          <w:p w:rsidR="00073940" w:rsidRDefault="00073940">
            <w:pPr>
              <w:spacing w:line="256" w:lineRule="auto"/>
              <w:jc w:val="both"/>
              <w:rPr>
                <w:bCs/>
                <w:sz w:val="28"/>
                <w:szCs w:val="28"/>
                <w:lang w:val="uk-UA" w:eastAsia="en-US"/>
              </w:rPr>
            </w:pPr>
            <w:r>
              <w:rPr>
                <w:bCs/>
                <w:sz w:val="28"/>
                <w:szCs w:val="28"/>
                <w:lang w:val="uk-UA" w:eastAsia="en-US"/>
              </w:rPr>
              <w:t>Члени комісії</w:t>
            </w:r>
          </w:p>
        </w:tc>
      </w:tr>
      <w:tr w:rsidR="00073940" w:rsidTr="00073940">
        <w:tc>
          <w:tcPr>
            <w:tcW w:w="3936" w:type="dxa"/>
          </w:tcPr>
          <w:p w:rsidR="00073940" w:rsidRDefault="00073940">
            <w:pPr>
              <w:spacing w:line="256" w:lineRule="auto"/>
              <w:jc w:val="both"/>
              <w:rPr>
                <w:bCs/>
                <w:sz w:val="28"/>
                <w:szCs w:val="28"/>
                <w:lang w:val="uk-UA" w:eastAsia="en-US"/>
              </w:rPr>
            </w:pPr>
          </w:p>
        </w:tc>
        <w:tc>
          <w:tcPr>
            <w:tcW w:w="5919" w:type="dxa"/>
          </w:tcPr>
          <w:p w:rsidR="00073940" w:rsidRDefault="00073940">
            <w:pPr>
              <w:spacing w:line="256" w:lineRule="auto"/>
              <w:jc w:val="both"/>
              <w:rPr>
                <w:bCs/>
                <w:sz w:val="28"/>
                <w:szCs w:val="28"/>
                <w:lang w:val="uk-UA" w:eastAsia="en-US"/>
              </w:rPr>
            </w:pPr>
          </w:p>
        </w:tc>
      </w:tr>
      <w:tr w:rsidR="00073940" w:rsidTr="00073940">
        <w:tc>
          <w:tcPr>
            <w:tcW w:w="3936" w:type="dxa"/>
          </w:tcPr>
          <w:p w:rsidR="00073940" w:rsidRDefault="00073940">
            <w:pPr>
              <w:spacing w:line="256" w:lineRule="auto"/>
              <w:jc w:val="both"/>
              <w:rPr>
                <w:sz w:val="28"/>
                <w:szCs w:val="28"/>
                <w:lang w:val="uk-UA" w:eastAsia="en-US"/>
              </w:rPr>
            </w:pPr>
          </w:p>
        </w:tc>
        <w:tc>
          <w:tcPr>
            <w:tcW w:w="5919" w:type="dxa"/>
          </w:tcPr>
          <w:p w:rsidR="00073940" w:rsidRDefault="00073940">
            <w:pPr>
              <w:spacing w:line="256" w:lineRule="auto"/>
              <w:jc w:val="both"/>
              <w:rPr>
                <w:sz w:val="28"/>
                <w:szCs w:val="28"/>
                <w:lang w:val="uk-UA" w:eastAsia="en-US"/>
              </w:rPr>
            </w:pPr>
          </w:p>
        </w:tc>
      </w:tr>
      <w:tr w:rsidR="00073940" w:rsidTr="00073940">
        <w:tc>
          <w:tcPr>
            <w:tcW w:w="3936" w:type="dxa"/>
          </w:tcPr>
          <w:p w:rsidR="00073940" w:rsidRDefault="00073940">
            <w:pPr>
              <w:spacing w:line="256" w:lineRule="auto"/>
              <w:jc w:val="both"/>
              <w:rPr>
                <w:sz w:val="28"/>
                <w:szCs w:val="28"/>
                <w:lang w:val="uk-UA" w:eastAsia="en-US"/>
              </w:rPr>
            </w:pPr>
            <w:r>
              <w:rPr>
                <w:sz w:val="28"/>
                <w:szCs w:val="28"/>
                <w:lang w:val="uk-UA" w:eastAsia="en-US"/>
              </w:rPr>
              <w:t>РОМАШОВА</w:t>
            </w:r>
          </w:p>
          <w:p w:rsidR="00073940" w:rsidRDefault="00073940">
            <w:pPr>
              <w:spacing w:line="256" w:lineRule="auto"/>
              <w:jc w:val="both"/>
              <w:rPr>
                <w:lang w:val="uk-UA" w:eastAsia="en-US"/>
              </w:rPr>
            </w:pPr>
            <w:r>
              <w:rPr>
                <w:sz w:val="28"/>
                <w:szCs w:val="28"/>
                <w:lang w:val="uk-UA" w:eastAsia="en-US"/>
              </w:rPr>
              <w:t>Юлія Сергіївна</w:t>
            </w:r>
          </w:p>
          <w:p w:rsidR="00073940" w:rsidRDefault="00073940">
            <w:pPr>
              <w:spacing w:line="256" w:lineRule="auto"/>
              <w:jc w:val="both"/>
              <w:rPr>
                <w:bCs/>
                <w:sz w:val="28"/>
                <w:szCs w:val="28"/>
                <w:lang w:val="uk-UA" w:eastAsia="en-US"/>
              </w:rPr>
            </w:pPr>
          </w:p>
        </w:tc>
        <w:tc>
          <w:tcPr>
            <w:tcW w:w="5919" w:type="dxa"/>
            <w:hideMark/>
          </w:tcPr>
          <w:p w:rsidR="00073940" w:rsidRDefault="00073940">
            <w:pPr>
              <w:spacing w:line="256" w:lineRule="auto"/>
              <w:jc w:val="both"/>
              <w:rPr>
                <w:bCs/>
                <w:sz w:val="28"/>
                <w:szCs w:val="28"/>
                <w:lang w:val="uk-UA" w:eastAsia="en-US"/>
              </w:rPr>
            </w:pPr>
            <w:r>
              <w:rPr>
                <w:sz w:val="28"/>
                <w:szCs w:val="28"/>
                <w:lang w:val="uk-UA" w:eastAsia="en-US"/>
              </w:rPr>
              <w:t xml:space="preserve">начальник відділу соціального захисту населення виконавчого комітету </w:t>
            </w:r>
            <w:proofErr w:type="spellStart"/>
            <w:r>
              <w:rPr>
                <w:sz w:val="28"/>
                <w:szCs w:val="28"/>
                <w:lang w:val="uk-UA" w:eastAsia="en-US"/>
              </w:rPr>
              <w:t>Степанківської</w:t>
            </w:r>
            <w:proofErr w:type="spellEnd"/>
            <w:r>
              <w:rPr>
                <w:sz w:val="28"/>
                <w:szCs w:val="28"/>
                <w:lang w:val="uk-UA" w:eastAsia="en-US"/>
              </w:rPr>
              <w:t xml:space="preserve"> сільської ради</w:t>
            </w:r>
          </w:p>
        </w:tc>
      </w:tr>
      <w:tr w:rsidR="00073940" w:rsidTr="00073940">
        <w:tc>
          <w:tcPr>
            <w:tcW w:w="3936" w:type="dxa"/>
          </w:tcPr>
          <w:p w:rsidR="00073940" w:rsidRDefault="00073940">
            <w:pPr>
              <w:spacing w:line="256" w:lineRule="auto"/>
              <w:jc w:val="both"/>
              <w:rPr>
                <w:bCs/>
                <w:sz w:val="28"/>
                <w:szCs w:val="28"/>
                <w:lang w:val="uk-UA" w:eastAsia="en-US"/>
              </w:rPr>
            </w:pPr>
          </w:p>
        </w:tc>
        <w:tc>
          <w:tcPr>
            <w:tcW w:w="5919" w:type="dxa"/>
          </w:tcPr>
          <w:p w:rsidR="00073940" w:rsidRDefault="00073940">
            <w:pPr>
              <w:spacing w:line="256" w:lineRule="auto"/>
              <w:jc w:val="both"/>
              <w:rPr>
                <w:bCs/>
                <w:sz w:val="28"/>
                <w:szCs w:val="28"/>
                <w:lang w:val="uk-UA" w:eastAsia="en-US"/>
              </w:rPr>
            </w:pPr>
          </w:p>
        </w:tc>
      </w:tr>
      <w:tr w:rsidR="00073940" w:rsidTr="00073940">
        <w:tc>
          <w:tcPr>
            <w:tcW w:w="3936" w:type="dxa"/>
          </w:tcPr>
          <w:p w:rsidR="00073940" w:rsidRDefault="00073940">
            <w:pPr>
              <w:spacing w:line="256" w:lineRule="auto"/>
              <w:jc w:val="both"/>
              <w:rPr>
                <w:sz w:val="28"/>
                <w:szCs w:val="28"/>
                <w:lang w:val="uk-UA" w:eastAsia="en-US"/>
              </w:rPr>
            </w:pPr>
            <w:r>
              <w:rPr>
                <w:sz w:val="28"/>
                <w:szCs w:val="28"/>
                <w:lang w:val="uk-UA" w:eastAsia="en-US"/>
              </w:rPr>
              <w:t>КУЛИК</w:t>
            </w:r>
          </w:p>
          <w:p w:rsidR="00073940" w:rsidRDefault="00073940">
            <w:pPr>
              <w:spacing w:line="256" w:lineRule="auto"/>
              <w:jc w:val="both"/>
              <w:rPr>
                <w:sz w:val="28"/>
                <w:szCs w:val="28"/>
                <w:lang w:val="uk-UA" w:eastAsia="en-US"/>
              </w:rPr>
            </w:pPr>
            <w:r>
              <w:rPr>
                <w:sz w:val="28"/>
                <w:szCs w:val="28"/>
                <w:lang w:val="uk-UA" w:eastAsia="en-US"/>
              </w:rPr>
              <w:t xml:space="preserve">Яна Олегівна </w:t>
            </w:r>
          </w:p>
          <w:p w:rsidR="00073940" w:rsidRDefault="00073940">
            <w:pPr>
              <w:spacing w:line="256" w:lineRule="auto"/>
              <w:jc w:val="both"/>
              <w:rPr>
                <w:bCs/>
                <w:sz w:val="28"/>
                <w:szCs w:val="28"/>
                <w:lang w:val="uk-UA" w:eastAsia="en-US"/>
              </w:rPr>
            </w:pPr>
          </w:p>
        </w:tc>
        <w:tc>
          <w:tcPr>
            <w:tcW w:w="5919" w:type="dxa"/>
          </w:tcPr>
          <w:p w:rsidR="00073940" w:rsidRDefault="00073940">
            <w:pPr>
              <w:spacing w:line="256" w:lineRule="auto"/>
              <w:jc w:val="both"/>
              <w:rPr>
                <w:sz w:val="28"/>
                <w:szCs w:val="28"/>
                <w:lang w:val="uk-UA" w:eastAsia="en-US"/>
              </w:rPr>
            </w:pPr>
            <w:r>
              <w:rPr>
                <w:sz w:val="28"/>
                <w:szCs w:val="28"/>
                <w:lang w:val="uk-UA" w:eastAsia="en-US"/>
              </w:rPr>
              <w:t xml:space="preserve">начальник відділу освіти, культури, туризму, молоді та спорту виконавчого комітету </w:t>
            </w:r>
            <w:proofErr w:type="spellStart"/>
            <w:r>
              <w:rPr>
                <w:sz w:val="28"/>
                <w:szCs w:val="28"/>
                <w:lang w:val="uk-UA" w:eastAsia="en-US"/>
              </w:rPr>
              <w:t>Степанківської</w:t>
            </w:r>
            <w:proofErr w:type="spellEnd"/>
            <w:r>
              <w:rPr>
                <w:sz w:val="28"/>
                <w:szCs w:val="28"/>
                <w:lang w:val="uk-UA" w:eastAsia="en-US"/>
              </w:rPr>
              <w:t xml:space="preserve"> сільської ради </w:t>
            </w:r>
          </w:p>
          <w:p w:rsidR="00073940" w:rsidRDefault="00073940">
            <w:pPr>
              <w:spacing w:line="256" w:lineRule="auto"/>
              <w:jc w:val="both"/>
              <w:rPr>
                <w:bCs/>
                <w:sz w:val="28"/>
                <w:szCs w:val="28"/>
                <w:lang w:val="uk-UA" w:eastAsia="en-US"/>
              </w:rPr>
            </w:pPr>
          </w:p>
        </w:tc>
      </w:tr>
      <w:tr w:rsidR="00073940" w:rsidRPr="000B3B24" w:rsidTr="00073940">
        <w:tc>
          <w:tcPr>
            <w:tcW w:w="3936" w:type="dxa"/>
          </w:tcPr>
          <w:p w:rsidR="00073940" w:rsidRDefault="00073940">
            <w:pPr>
              <w:spacing w:line="256" w:lineRule="auto"/>
              <w:jc w:val="both"/>
              <w:rPr>
                <w:bCs/>
                <w:sz w:val="28"/>
                <w:szCs w:val="28"/>
                <w:lang w:val="uk-UA" w:eastAsia="en-US"/>
              </w:rPr>
            </w:pPr>
            <w:r>
              <w:rPr>
                <w:bCs/>
                <w:sz w:val="28"/>
                <w:szCs w:val="28"/>
                <w:lang w:val="uk-UA" w:eastAsia="en-US"/>
              </w:rPr>
              <w:t>ОВЧАРЕНКО</w:t>
            </w:r>
          </w:p>
          <w:p w:rsidR="00073940" w:rsidRDefault="00073940">
            <w:pPr>
              <w:spacing w:line="256" w:lineRule="auto"/>
              <w:jc w:val="both"/>
              <w:rPr>
                <w:bCs/>
                <w:sz w:val="28"/>
                <w:szCs w:val="28"/>
                <w:lang w:val="uk-UA" w:eastAsia="en-US"/>
              </w:rPr>
            </w:pPr>
            <w:r>
              <w:rPr>
                <w:bCs/>
                <w:sz w:val="28"/>
                <w:szCs w:val="28"/>
                <w:lang w:val="uk-UA" w:eastAsia="en-US"/>
              </w:rPr>
              <w:t xml:space="preserve">Тамара Олексіївна </w:t>
            </w:r>
          </w:p>
          <w:p w:rsidR="00073940" w:rsidRDefault="00073940">
            <w:pPr>
              <w:spacing w:line="256" w:lineRule="auto"/>
              <w:jc w:val="both"/>
              <w:rPr>
                <w:bCs/>
                <w:sz w:val="28"/>
                <w:szCs w:val="28"/>
                <w:lang w:val="uk-UA" w:eastAsia="en-US"/>
              </w:rPr>
            </w:pPr>
          </w:p>
        </w:tc>
        <w:tc>
          <w:tcPr>
            <w:tcW w:w="5919" w:type="dxa"/>
            <w:hideMark/>
          </w:tcPr>
          <w:p w:rsidR="00073940" w:rsidRDefault="00073940">
            <w:pPr>
              <w:spacing w:line="256" w:lineRule="auto"/>
              <w:jc w:val="both"/>
              <w:rPr>
                <w:sz w:val="28"/>
                <w:szCs w:val="28"/>
                <w:lang w:val="uk-UA" w:eastAsia="en-US"/>
              </w:rPr>
            </w:pPr>
            <w:r>
              <w:rPr>
                <w:sz w:val="28"/>
                <w:szCs w:val="28"/>
                <w:lang w:val="uk-UA" w:eastAsia="en-US"/>
              </w:rPr>
              <w:t xml:space="preserve">начальник відділу фінансів, економічного розвитку та інвестицій виконавчого комітету </w:t>
            </w:r>
            <w:proofErr w:type="spellStart"/>
            <w:r>
              <w:rPr>
                <w:sz w:val="28"/>
                <w:szCs w:val="28"/>
                <w:lang w:val="uk-UA" w:eastAsia="en-US"/>
              </w:rPr>
              <w:t>Степанківської</w:t>
            </w:r>
            <w:proofErr w:type="spellEnd"/>
            <w:r>
              <w:rPr>
                <w:sz w:val="28"/>
                <w:szCs w:val="28"/>
                <w:lang w:val="uk-UA" w:eastAsia="en-US"/>
              </w:rPr>
              <w:t xml:space="preserve"> сільської ради</w:t>
            </w:r>
          </w:p>
        </w:tc>
      </w:tr>
      <w:tr w:rsidR="00073940" w:rsidTr="00073940">
        <w:tc>
          <w:tcPr>
            <w:tcW w:w="3936" w:type="dxa"/>
          </w:tcPr>
          <w:p w:rsidR="00073940" w:rsidRDefault="00073940">
            <w:pPr>
              <w:spacing w:line="256" w:lineRule="auto"/>
              <w:rPr>
                <w:sz w:val="28"/>
                <w:szCs w:val="28"/>
                <w:lang w:val="uk-UA" w:eastAsia="en-US"/>
              </w:rPr>
            </w:pPr>
          </w:p>
          <w:p w:rsidR="00073940" w:rsidRDefault="00073940">
            <w:pPr>
              <w:spacing w:line="256" w:lineRule="auto"/>
              <w:rPr>
                <w:sz w:val="28"/>
                <w:szCs w:val="28"/>
                <w:lang w:val="uk-UA" w:eastAsia="en-US"/>
              </w:rPr>
            </w:pPr>
            <w:r>
              <w:rPr>
                <w:sz w:val="28"/>
                <w:szCs w:val="28"/>
                <w:lang w:val="uk-UA" w:eastAsia="en-US"/>
              </w:rPr>
              <w:t>НЕЧАЄНКО</w:t>
            </w:r>
          </w:p>
          <w:p w:rsidR="00073940" w:rsidRDefault="00073940">
            <w:pPr>
              <w:spacing w:line="256" w:lineRule="auto"/>
              <w:rPr>
                <w:sz w:val="28"/>
                <w:szCs w:val="28"/>
                <w:lang w:val="uk-UA" w:eastAsia="en-US"/>
              </w:rPr>
            </w:pPr>
            <w:proofErr w:type="spellStart"/>
            <w:proofErr w:type="gramStart"/>
            <w:r>
              <w:rPr>
                <w:sz w:val="28"/>
                <w:szCs w:val="28"/>
                <w:lang w:eastAsia="en-US"/>
              </w:rPr>
              <w:t>Св</w:t>
            </w:r>
            <w:proofErr w:type="gramEnd"/>
            <w:r>
              <w:rPr>
                <w:sz w:val="28"/>
                <w:szCs w:val="28"/>
                <w:lang w:eastAsia="en-US"/>
              </w:rPr>
              <w:t>іт</w:t>
            </w:r>
            <w:r>
              <w:rPr>
                <w:sz w:val="28"/>
                <w:szCs w:val="28"/>
                <w:lang w:val="uk-UA" w:eastAsia="en-US"/>
              </w:rPr>
              <w:t>лана</w:t>
            </w:r>
            <w:proofErr w:type="spellEnd"/>
            <w:r>
              <w:rPr>
                <w:sz w:val="28"/>
                <w:szCs w:val="28"/>
                <w:lang w:val="uk-UA" w:eastAsia="en-US"/>
              </w:rPr>
              <w:t xml:space="preserve"> Іванівна</w:t>
            </w:r>
          </w:p>
          <w:p w:rsidR="00073940" w:rsidRDefault="00073940">
            <w:pPr>
              <w:spacing w:line="256" w:lineRule="auto"/>
              <w:jc w:val="both"/>
              <w:rPr>
                <w:sz w:val="28"/>
                <w:szCs w:val="28"/>
                <w:lang w:val="uk-UA" w:eastAsia="en-US"/>
              </w:rPr>
            </w:pPr>
          </w:p>
        </w:tc>
        <w:tc>
          <w:tcPr>
            <w:tcW w:w="5919" w:type="dxa"/>
          </w:tcPr>
          <w:p w:rsidR="00073940" w:rsidRDefault="00073940">
            <w:pPr>
              <w:spacing w:line="256" w:lineRule="auto"/>
              <w:jc w:val="both"/>
              <w:rPr>
                <w:sz w:val="28"/>
                <w:szCs w:val="28"/>
                <w:lang w:val="uk-UA" w:eastAsia="en-US"/>
              </w:rPr>
            </w:pPr>
          </w:p>
          <w:p w:rsidR="00073940" w:rsidRDefault="00073940">
            <w:pPr>
              <w:spacing w:line="256" w:lineRule="auto"/>
              <w:jc w:val="both"/>
              <w:rPr>
                <w:sz w:val="28"/>
                <w:szCs w:val="28"/>
                <w:lang w:val="uk-UA" w:eastAsia="en-US"/>
              </w:rPr>
            </w:pPr>
            <w:r>
              <w:rPr>
                <w:sz w:val="28"/>
                <w:szCs w:val="28"/>
                <w:lang w:val="uk-UA" w:eastAsia="en-US"/>
              </w:rPr>
              <w:t xml:space="preserve">начальник центру надання адміністративних послуг виконавчого комітету </w:t>
            </w:r>
            <w:proofErr w:type="spellStart"/>
            <w:r>
              <w:rPr>
                <w:sz w:val="28"/>
                <w:szCs w:val="28"/>
                <w:lang w:val="uk-UA" w:eastAsia="en-US"/>
              </w:rPr>
              <w:t>Степанківської</w:t>
            </w:r>
            <w:proofErr w:type="spellEnd"/>
            <w:r>
              <w:rPr>
                <w:sz w:val="28"/>
                <w:szCs w:val="28"/>
                <w:lang w:val="uk-UA" w:eastAsia="en-US"/>
              </w:rPr>
              <w:t xml:space="preserve"> </w:t>
            </w:r>
            <w:r>
              <w:rPr>
                <w:sz w:val="28"/>
                <w:szCs w:val="28"/>
                <w:lang w:val="uk-UA" w:eastAsia="en-US"/>
              </w:rPr>
              <w:lastRenderedPageBreak/>
              <w:t>сільської ради</w:t>
            </w:r>
          </w:p>
          <w:p w:rsidR="00073940" w:rsidRDefault="00073940">
            <w:pPr>
              <w:spacing w:line="256" w:lineRule="auto"/>
              <w:jc w:val="both"/>
              <w:rPr>
                <w:sz w:val="28"/>
                <w:szCs w:val="28"/>
                <w:lang w:val="uk-UA" w:eastAsia="en-US"/>
              </w:rPr>
            </w:pPr>
          </w:p>
        </w:tc>
      </w:tr>
      <w:tr w:rsidR="00073940" w:rsidRPr="000B3B24" w:rsidTr="00073940">
        <w:tc>
          <w:tcPr>
            <w:tcW w:w="3936" w:type="dxa"/>
            <w:hideMark/>
          </w:tcPr>
          <w:p w:rsidR="00073940" w:rsidRDefault="00073940">
            <w:pPr>
              <w:spacing w:line="256" w:lineRule="auto"/>
              <w:rPr>
                <w:sz w:val="28"/>
                <w:szCs w:val="28"/>
                <w:lang w:val="uk-UA" w:eastAsia="en-US"/>
              </w:rPr>
            </w:pPr>
            <w:r>
              <w:rPr>
                <w:sz w:val="28"/>
                <w:szCs w:val="28"/>
                <w:lang w:val="uk-UA" w:eastAsia="en-US"/>
              </w:rPr>
              <w:lastRenderedPageBreak/>
              <w:t xml:space="preserve">ЯШНИК </w:t>
            </w:r>
          </w:p>
          <w:p w:rsidR="00073940" w:rsidRDefault="00073940">
            <w:pPr>
              <w:spacing w:line="256" w:lineRule="auto"/>
              <w:rPr>
                <w:sz w:val="28"/>
                <w:szCs w:val="28"/>
                <w:lang w:val="uk-UA" w:eastAsia="en-US"/>
              </w:rPr>
            </w:pPr>
            <w:r>
              <w:rPr>
                <w:sz w:val="28"/>
                <w:szCs w:val="28"/>
                <w:lang w:eastAsia="en-US"/>
              </w:rPr>
              <w:t xml:space="preserve">Марина </w:t>
            </w:r>
            <w:r>
              <w:rPr>
                <w:sz w:val="28"/>
                <w:szCs w:val="28"/>
                <w:lang w:val="uk-UA" w:eastAsia="en-US"/>
              </w:rPr>
              <w:t>Іванівна</w:t>
            </w:r>
          </w:p>
        </w:tc>
        <w:tc>
          <w:tcPr>
            <w:tcW w:w="5919" w:type="dxa"/>
          </w:tcPr>
          <w:p w:rsidR="00073940" w:rsidRDefault="00073940">
            <w:pPr>
              <w:spacing w:line="256" w:lineRule="auto"/>
              <w:jc w:val="both"/>
              <w:rPr>
                <w:sz w:val="28"/>
                <w:szCs w:val="28"/>
                <w:lang w:val="uk-UA" w:eastAsia="en-US"/>
              </w:rPr>
            </w:pPr>
            <w:r>
              <w:rPr>
                <w:sz w:val="28"/>
                <w:szCs w:val="28"/>
                <w:lang w:val="uk-UA" w:eastAsia="en-US"/>
              </w:rPr>
              <w:t xml:space="preserve">спеціаліст відділу освіти, культури, туризму, молоді та спорту виконавчого комітету </w:t>
            </w:r>
            <w:proofErr w:type="spellStart"/>
            <w:r>
              <w:rPr>
                <w:sz w:val="28"/>
                <w:szCs w:val="28"/>
                <w:lang w:val="uk-UA" w:eastAsia="en-US"/>
              </w:rPr>
              <w:t>Степанківської</w:t>
            </w:r>
            <w:proofErr w:type="spellEnd"/>
            <w:r>
              <w:rPr>
                <w:sz w:val="28"/>
                <w:szCs w:val="28"/>
                <w:lang w:val="uk-UA" w:eastAsia="en-US"/>
              </w:rPr>
              <w:t xml:space="preserve"> сільської ради</w:t>
            </w:r>
          </w:p>
          <w:p w:rsidR="00073940" w:rsidRDefault="00073940">
            <w:pPr>
              <w:spacing w:line="256" w:lineRule="auto"/>
              <w:jc w:val="both"/>
              <w:rPr>
                <w:sz w:val="28"/>
                <w:szCs w:val="28"/>
                <w:lang w:val="uk-UA" w:eastAsia="en-US"/>
              </w:rPr>
            </w:pPr>
          </w:p>
        </w:tc>
      </w:tr>
      <w:tr w:rsidR="00073940" w:rsidTr="00073940">
        <w:tc>
          <w:tcPr>
            <w:tcW w:w="3936" w:type="dxa"/>
            <w:hideMark/>
          </w:tcPr>
          <w:p w:rsidR="00073940" w:rsidRDefault="00073940">
            <w:pPr>
              <w:spacing w:line="256" w:lineRule="auto"/>
              <w:rPr>
                <w:sz w:val="28"/>
                <w:szCs w:val="28"/>
                <w:lang w:val="uk-UA" w:eastAsia="en-US"/>
              </w:rPr>
            </w:pPr>
            <w:r>
              <w:rPr>
                <w:sz w:val="28"/>
                <w:szCs w:val="28"/>
                <w:lang w:val="uk-UA" w:eastAsia="en-US"/>
              </w:rPr>
              <w:t xml:space="preserve">ВЕЛИЧКО </w:t>
            </w:r>
          </w:p>
          <w:p w:rsidR="00073940" w:rsidRDefault="00073940">
            <w:pPr>
              <w:spacing w:line="256" w:lineRule="auto"/>
              <w:rPr>
                <w:lang w:val="uk-UA" w:eastAsia="en-US"/>
              </w:rPr>
            </w:pPr>
            <w:r>
              <w:rPr>
                <w:sz w:val="28"/>
                <w:szCs w:val="28"/>
                <w:lang w:val="uk-UA" w:eastAsia="en-US"/>
              </w:rPr>
              <w:t>Юлія Олександрівна</w:t>
            </w:r>
          </w:p>
        </w:tc>
        <w:tc>
          <w:tcPr>
            <w:tcW w:w="5919" w:type="dxa"/>
          </w:tcPr>
          <w:p w:rsidR="00073940" w:rsidRDefault="00073940">
            <w:pPr>
              <w:spacing w:line="256" w:lineRule="auto"/>
              <w:jc w:val="both"/>
              <w:rPr>
                <w:sz w:val="28"/>
                <w:szCs w:val="28"/>
                <w:lang w:val="uk-UA" w:eastAsia="en-US"/>
              </w:rPr>
            </w:pPr>
            <w:r>
              <w:rPr>
                <w:sz w:val="28"/>
                <w:szCs w:val="28"/>
                <w:lang w:val="uk-UA" w:eastAsia="en-US"/>
              </w:rPr>
              <w:t>Спеціаліст з охорони праці, пожежної безпеки та цивільного захисту</w:t>
            </w:r>
          </w:p>
          <w:p w:rsidR="00073940" w:rsidRDefault="00073940">
            <w:pPr>
              <w:spacing w:line="256" w:lineRule="auto"/>
              <w:jc w:val="both"/>
              <w:rPr>
                <w:sz w:val="28"/>
                <w:szCs w:val="28"/>
                <w:lang w:val="uk-UA" w:eastAsia="en-US"/>
              </w:rPr>
            </w:pPr>
          </w:p>
        </w:tc>
      </w:tr>
      <w:tr w:rsidR="00073940" w:rsidRPr="000B3B24" w:rsidTr="00073940">
        <w:tc>
          <w:tcPr>
            <w:tcW w:w="3936" w:type="dxa"/>
          </w:tcPr>
          <w:p w:rsidR="00073940" w:rsidRDefault="00073940">
            <w:pPr>
              <w:spacing w:line="256" w:lineRule="auto"/>
              <w:jc w:val="both"/>
              <w:rPr>
                <w:sz w:val="28"/>
                <w:szCs w:val="28"/>
                <w:lang w:val="uk-UA" w:eastAsia="en-US"/>
              </w:rPr>
            </w:pPr>
          </w:p>
          <w:p w:rsidR="00073940" w:rsidRDefault="00073940">
            <w:pPr>
              <w:spacing w:line="256" w:lineRule="auto"/>
              <w:jc w:val="both"/>
              <w:rPr>
                <w:sz w:val="28"/>
                <w:szCs w:val="28"/>
                <w:lang w:val="uk-UA" w:eastAsia="en-US"/>
              </w:rPr>
            </w:pPr>
            <w:r>
              <w:rPr>
                <w:sz w:val="28"/>
                <w:szCs w:val="28"/>
                <w:lang w:val="uk-UA" w:eastAsia="en-US"/>
              </w:rPr>
              <w:t>МЕДВЕДОВСЬКА</w:t>
            </w:r>
          </w:p>
          <w:p w:rsidR="00073940" w:rsidRDefault="00073940">
            <w:pPr>
              <w:spacing w:line="256" w:lineRule="auto"/>
              <w:jc w:val="both"/>
              <w:rPr>
                <w:sz w:val="28"/>
                <w:szCs w:val="28"/>
                <w:lang w:val="uk-UA" w:eastAsia="en-US"/>
              </w:rPr>
            </w:pPr>
            <w:r>
              <w:rPr>
                <w:sz w:val="28"/>
                <w:szCs w:val="28"/>
                <w:lang w:val="uk-UA" w:eastAsia="en-US"/>
              </w:rPr>
              <w:t>Людмила Іванівна</w:t>
            </w:r>
          </w:p>
        </w:tc>
        <w:tc>
          <w:tcPr>
            <w:tcW w:w="5919" w:type="dxa"/>
          </w:tcPr>
          <w:p w:rsidR="00073940" w:rsidRDefault="00073940">
            <w:pPr>
              <w:spacing w:line="256" w:lineRule="auto"/>
              <w:jc w:val="both"/>
              <w:rPr>
                <w:sz w:val="28"/>
                <w:szCs w:val="28"/>
                <w:lang w:val="uk-UA" w:eastAsia="en-US"/>
              </w:rPr>
            </w:pPr>
          </w:p>
          <w:p w:rsidR="00073940" w:rsidRDefault="00073940">
            <w:pPr>
              <w:spacing w:line="256" w:lineRule="auto"/>
              <w:jc w:val="both"/>
              <w:rPr>
                <w:sz w:val="28"/>
                <w:szCs w:val="28"/>
                <w:lang w:val="uk-UA" w:eastAsia="en-US"/>
              </w:rPr>
            </w:pPr>
            <w:r>
              <w:rPr>
                <w:sz w:val="28"/>
                <w:szCs w:val="28"/>
                <w:lang w:val="uk-UA" w:eastAsia="en-US"/>
              </w:rPr>
              <w:t xml:space="preserve">Спеціаліст відділу соціального захисту населення виконавчого комітету </w:t>
            </w:r>
            <w:proofErr w:type="spellStart"/>
            <w:r>
              <w:rPr>
                <w:sz w:val="28"/>
                <w:szCs w:val="28"/>
                <w:lang w:val="uk-UA" w:eastAsia="en-US"/>
              </w:rPr>
              <w:t>Степанківської</w:t>
            </w:r>
            <w:proofErr w:type="spellEnd"/>
            <w:r>
              <w:rPr>
                <w:sz w:val="28"/>
                <w:szCs w:val="28"/>
                <w:lang w:val="uk-UA" w:eastAsia="en-US"/>
              </w:rPr>
              <w:t xml:space="preserve"> сільської ради</w:t>
            </w:r>
          </w:p>
        </w:tc>
      </w:tr>
    </w:tbl>
    <w:p w:rsidR="00073940" w:rsidRDefault="00073940" w:rsidP="00073940">
      <w:pPr>
        <w:jc w:val="both"/>
        <w:rPr>
          <w:bCs/>
          <w:sz w:val="28"/>
          <w:szCs w:val="28"/>
          <w:lang w:val="uk-UA"/>
        </w:rPr>
      </w:pPr>
    </w:p>
    <w:tbl>
      <w:tblPr>
        <w:tblW w:w="0" w:type="auto"/>
        <w:tblLook w:val="04A0" w:firstRow="1" w:lastRow="0" w:firstColumn="1" w:lastColumn="0" w:noHBand="0" w:noVBand="1"/>
      </w:tblPr>
      <w:tblGrid>
        <w:gridCol w:w="3835"/>
        <w:gridCol w:w="5736"/>
      </w:tblGrid>
      <w:tr w:rsidR="00073940" w:rsidTr="00073940">
        <w:tc>
          <w:tcPr>
            <w:tcW w:w="3936" w:type="dxa"/>
            <w:hideMark/>
          </w:tcPr>
          <w:p w:rsidR="00073940" w:rsidRDefault="00073940">
            <w:pPr>
              <w:spacing w:line="256" w:lineRule="auto"/>
              <w:jc w:val="both"/>
              <w:rPr>
                <w:sz w:val="28"/>
                <w:szCs w:val="28"/>
                <w:lang w:val="uk-UA" w:eastAsia="en-US"/>
              </w:rPr>
            </w:pPr>
            <w:r>
              <w:rPr>
                <w:sz w:val="28"/>
                <w:szCs w:val="28"/>
                <w:lang w:val="uk-UA" w:eastAsia="en-US"/>
              </w:rPr>
              <w:t>ГУНЧАК</w:t>
            </w:r>
          </w:p>
          <w:p w:rsidR="00073940" w:rsidRDefault="00073940">
            <w:pPr>
              <w:spacing w:line="256" w:lineRule="auto"/>
              <w:jc w:val="both"/>
              <w:rPr>
                <w:bCs/>
                <w:sz w:val="28"/>
                <w:szCs w:val="28"/>
                <w:lang w:val="uk-UA" w:eastAsia="en-US"/>
              </w:rPr>
            </w:pPr>
            <w:r>
              <w:rPr>
                <w:sz w:val="28"/>
                <w:szCs w:val="28"/>
                <w:lang w:val="uk-UA" w:eastAsia="en-US"/>
              </w:rPr>
              <w:t>Олександра Григорівна</w:t>
            </w:r>
          </w:p>
        </w:tc>
        <w:tc>
          <w:tcPr>
            <w:tcW w:w="5919" w:type="dxa"/>
            <w:hideMark/>
          </w:tcPr>
          <w:p w:rsidR="00073940" w:rsidRDefault="00073940">
            <w:pPr>
              <w:spacing w:line="256" w:lineRule="auto"/>
              <w:jc w:val="both"/>
              <w:rPr>
                <w:bCs/>
                <w:sz w:val="28"/>
                <w:szCs w:val="28"/>
                <w:lang w:val="uk-UA" w:eastAsia="en-US"/>
              </w:rPr>
            </w:pPr>
            <w:r>
              <w:rPr>
                <w:sz w:val="28"/>
                <w:szCs w:val="28"/>
                <w:lang w:val="uk-UA" w:eastAsia="en-US"/>
              </w:rPr>
              <w:t>фахівець з соціальної роботи Черкаського районного центру соціальних служб для сім’ї, дітей та молоді (за згодою).</w:t>
            </w:r>
          </w:p>
        </w:tc>
      </w:tr>
    </w:tbl>
    <w:p w:rsidR="00073940" w:rsidRDefault="00073940" w:rsidP="00073940">
      <w:pPr>
        <w:jc w:val="both"/>
        <w:rPr>
          <w:bCs/>
          <w:sz w:val="28"/>
          <w:szCs w:val="28"/>
          <w:lang w:val="uk-UA"/>
        </w:rPr>
      </w:pPr>
    </w:p>
    <w:p w:rsidR="00073940" w:rsidRDefault="00073940" w:rsidP="00073940">
      <w:pPr>
        <w:jc w:val="both"/>
        <w:rPr>
          <w:bCs/>
          <w:sz w:val="28"/>
          <w:szCs w:val="28"/>
          <w:lang w:val="uk-UA"/>
        </w:rPr>
      </w:pPr>
    </w:p>
    <w:p w:rsidR="00073940" w:rsidRDefault="00073940" w:rsidP="00073940">
      <w:pPr>
        <w:tabs>
          <w:tab w:val="left" w:pos="7088"/>
        </w:tabs>
        <w:jc w:val="both"/>
        <w:rPr>
          <w:bCs/>
          <w:sz w:val="28"/>
          <w:szCs w:val="28"/>
          <w:lang w:val="uk-UA"/>
        </w:rPr>
      </w:pPr>
    </w:p>
    <w:p w:rsidR="00073940" w:rsidRDefault="00073940" w:rsidP="00073940">
      <w:pPr>
        <w:tabs>
          <w:tab w:val="left" w:pos="7088"/>
        </w:tabs>
        <w:jc w:val="both"/>
        <w:rPr>
          <w:bCs/>
          <w:sz w:val="28"/>
          <w:szCs w:val="28"/>
          <w:lang w:val="uk-UA"/>
        </w:rPr>
      </w:pPr>
    </w:p>
    <w:p w:rsidR="00073940" w:rsidRDefault="00073940" w:rsidP="00073940">
      <w:pPr>
        <w:tabs>
          <w:tab w:val="left" w:pos="7088"/>
        </w:tabs>
        <w:jc w:val="both"/>
        <w:rPr>
          <w:bCs/>
          <w:sz w:val="28"/>
          <w:szCs w:val="28"/>
          <w:lang w:val="uk-UA"/>
        </w:rPr>
      </w:pPr>
    </w:p>
    <w:p w:rsidR="00073940" w:rsidRDefault="00073940" w:rsidP="00073940">
      <w:pPr>
        <w:tabs>
          <w:tab w:val="left" w:pos="7088"/>
        </w:tabs>
        <w:jc w:val="both"/>
        <w:rPr>
          <w:bCs/>
          <w:sz w:val="28"/>
          <w:szCs w:val="28"/>
          <w:lang w:val="uk-UA"/>
        </w:rPr>
      </w:pPr>
      <w:r>
        <w:rPr>
          <w:bCs/>
          <w:sz w:val="28"/>
          <w:szCs w:val="28"/>
          <w:lang w:val="uk-UA"/>
        </w:rPr>
        <w:t>Сільський голова</w:t>
      </w:r>
      <w:r>
        <w:rPr>
          <w:bCs/>
          <w:sz w:val="28"/>
          <w:szCs w:val="28"/>
          <w:lang w:val="uk-UA"/>
        </w:rPr>
        <w:tab/>
        <w:t>Ігор ЧЕКАЛЕНКО</w:t>
      </w: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rPr>
          <w:sz w:val="28"/>
          <w:szCs w:val="28"/>
          <w:lang w:val="uk-UA"/>
        </w:rPr>
      </w:pPr>
    </w:p>
    <w:p w:rsidR="00073940" w:rsidRDefault="00073940" w:rsidP="00073940">
      <w:pPr>
        <w:jc w:val="both"/>
        <w:rPr>
          <w:bCs/>
          <w:lang w:val="uk-UA"/>
        </w:rPr>
      </w:pPr>
      <w:r>
        <w:rPr>
          <w:bCs/>
          <w:lang w:val="uk-UA"/>
        </w:rPr>
        <w:lastRenderedPageBreak/>
        <w:t xml:space="preserve">                                                                                                     ЗАТВЕРДЖЕНО</w:t>
      </w:r>
    </w:p>
    <w:p w:rsidR="00073940" w:rsidRDefault="00073940" w:rsidP="00073940">
      <w:pPr>
        <w:ind w:left="6095"/>
        <w:jc w:val="both"/>
        <w:rPr>
          <w:bCs/>
          <w:lang w:val="uk-UA"/>
        </w:rPr>
      </w:pPr>
      <w:r>
        <w:rPr>
          <w:bCs/>
          <w:lang w:val="uk-UA"/>
        </w:rPr>
        <w:t>Рішення виконавчого комітету</w:t>
      </w:r>
    </w:p>
    <w:p w:rsidR="00073940" w:rsidRDefault="00073940" w:rsidP="00073940">
      <w:pPr>
        <w:ind w:left="6095"/>
        <w:jc w:val="both"/>
        <w:rPr>
          <w:bCs/>
          <w:lang w:val="uk-UA"/>
        </w:rPr>
      </w:pPr>
      <w:proofErr w:type="spellStart"/>
      <w:r>
        <w:rPr>
          <w:bCs/>
          <w:lang w:val="uk-UA"/>
        </w:rPr>
        <w:t>Степанківської</w:t>
      </w:r>
      <w:proofErr w:type="spellEnd"/>
      <w:r>
        <w:rPr>
          <w:bCs/>
          <w:lang w:val="uk-UA"/>
        </w:rPr>
        <w:t xml:space="preserve"> сільської ради</w:t>
      </w:r>
    </w:p>
    <w:p w:rsidR="00073940" w:rsidRDefault="00073940" w:rsidP="00073940">
      <w:pPr>
        <w:ind w:left="6095"/>
        <w:jc w:val="both"/>
        <w:rPr>
          <w:bCs/>
          <w:lang w:val="uk-UA"/>
        </w:rPr>
      </w:pPr>
      <w:r>
        <w:rPr>
          <w:bCs/>
          <w:lang w:val="uk-UA"/>
        </w:rPr>
        <w:t xml:space="preserve">від   13.07.2020     </w:t>
      </w:r>
      <w:r w:rsidR="00F277D3">
        <w:rPr>
          <w:bCs/>
          <w:lang w:val="uk-UA"/>
        </w:rPr>
        <w:t xml:space="preserve"> №39</w:t>
      </w:r>
    </w:p>
    <w:p w:rsidR="00073940" w:rsidRDefault="00073940" w:rsidP="00073940">
      <w:pPr>
        <w:tabs>
          <w:tab w:val="left" w:pos="1350"/>
        </w:tabs>
        <w:rPr>
          <w:sz w:val="28"/>
          <w:szCs w:val="28"/>
          <w:lang w:val="uk-UA"/>
        </w:rPr>
      </w:pPr>
    </w:p>
    <w:p w:rsidR="00073940" w:rsidRDefault="00073940" w:rsidP="00073940">
      <w:pPr>
        <w:tabs>
          <w:tab w:val="left" w:pos="1350"/>
        </w:tabs>
        <w:rPr>
          <w:sz w:val="28"/>
          <w:szCs w:val="28"/>
          <w:lang w:val="uk-UA"/>
        </w:rPr>
      </w:pPr>
    </w:p>
    <w:p w:rsidR="00073940" w:rsidRDefault="00073940" w:rsidP="00073940">
      <w:pPr>
        <w:jc w:val="center"/>
        <w:rPr>
          <w:rFonts w:eastAsia="SimSun"/>
          <w:b/>
          <w:color w:val="000000"/>
          <w:sz w:val="28"/>
          <w:szCs w:val="28"/>
          <w:lang w:val="uk-UA" w:eastAsia="uk-UA"/>
        </w:rPr>
      </w:pPr>
      <w:r>
        <w:rPr>
          <w:rFonts w:eastAsia="SimSun"/>
          <w:b/>
          <w:color w:val="000000"/>
          <w:sz w:val="28"/>
          <w:szCs w:val="28"/>
          <w:lang w:val="uk-UA" w:eastAsia="uk-UA"/>
        </w:rPr>
        <w:t>ПОЛОЖЕННЯ</w:t>
      </w:r>
    </w:p>
    <w:p w:rsidR="00073940" w:rsidRDefault="00073940" w:rsidP="00073940">
      <w:pPr>
        <w:ind w:right="425"/>
        <w:jc w:val="center"/>
        <w:rPr>
          <w:rFonts w:eastAsia="SimSun"/>
          <w:b/>
          <w:bCs/>
          <w:sz w:val="28"/>
          <w:szCs w:val="28"/>
          <w:lang w:val="uk-UA"/>
        </w:rPr>
      </w:pPr>
      <w:r>
        <w:rPr>
          <w:rFonts w:eastAsia="SimSun"/>
          <w:b/>
          <w:sz w:val="28"/>
          <w:szCs w:val="28"/>
          <w:lang w:val="uk-UA" w:eastAsia="uk-UA"/>
        </w:rPr>
        <w:t xml:space="preserve">про </w:t>
      </w:r>
      <w:r>
        <w:rPr>
          <w:rFonts w:eastAsia="SimSun"/>
          <w:b/>
          <w:sz w:val="28"/>
          <w:szCs w:val="28"/>
          <w:lang w:val="uk-UA"/>
        </w:rPr>
        <w:t>Комісію з формування пропозицій стосовно потреби щодо спрямування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p>
    <w:p w:rsidR="00073940" w:rsidRDefault="00073940" w:rsidP="00073940">
      <w:pPr>
        <w:ind w:firstLine="709"/>
        <w:jc w:val="center"/>
        <w:rPr>
          <w:rFonts w:eastAsia="SimSun"/>
          <w:bCs/>
          <w:sz w:val="28"/>
          <w:szCs w:val="28"/>
          <w:lang w:val="uk-UA"/>
        </w:rPr>
      </w:pPr>
    </w:p>
    <w:p w:rsidR="00073940" w:rsidRDefault="00073940" w:rsidP="00073940">
      <w:pPr>
        <w:jc w:val="center"/>
        <w:rPr>
          <w:rFonts w:eastAsia="SimSun"/>
          <w:b/>
          <w:bCs/>
          <w:sz w:val="28"/>
          <w:szCs w:val="28"/>
          <w:lang w:val="uk-UA"/>
        </w:rPr>
      </w:pPr>
      <w:r>
        <w:rPr>
          <w:rFonts w:eastAsia="SimSun"/>
          <w:b/>
          <w:bCs/>
          <w:sz w:val="28"/>
          <w:szCs w:val="28"/>
          <w:lang w:val="uk-UA"/>
        </w:rPr>
        <w:t>І. Загальні положення</w:t>
      </w:r>
    </w:p>
    <w:p w:rsidR="00073940" w:rsidRDefault="00073940" w:rsidP="00073940">
      <w:pPr>
        <w:jc w:val="center"/>
        <w:rPr>
          <w:rFonts w:eastAsia="SimSun"/>
          <w:b/>
          <w:bCs/>
          <w:sz w:val="28"/>
          <w:szCs w:val="28"/>
          <w:lang w:val="uk-UA"/>
        </w:rPr>
      </w:pPr>
    </w:p>
    <w:p w:rsidR="00073940" w:rsidRDefault="00073940" w:rsidP="00073940">
      <w:pPr>
        <w:ind w:right="425" w:firstLine="709"/>
        <w:jc w:val="both"/>
        <w:rPr>
          <w:rFonts w:eastAsia="SimSun"/>
          <w:color w:val="000000"/>
          <w:sz w:val="28"/>
          <w:szCs w:val="28"/>
          <w:lang w:val="uk-UA" w:eastAsia="uk-UA"/>
        </w:rPr>
      </w:pPr>
      <w:r>
        <w:rPr>
          <w:rFonts w:eastAsia="SimSun"/>
          <w:color w:val="000000"/>
          <w:sz w:val="28"/>
          <w:szCs w:val="28"/>
          <w:lang w:val="uk-UA" w:eastAsia="uk-UA"/>
        </w:rPr>
        <w:t xml:space="preserve">1.1. Комісія з формування пропозицій стосовно потреби щодо спрямування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 (далі – Комісія) є консультативно-дорадчим органом сільської ради, яка утворюється за рішенням виконавчого комітету сільської ради на період дії субвенції. </w:t>
      </w:r>
    </w:p>
    <w:p w:rsidR="00073940" w:rsidRDefault="00073940" w:rsidP="00073940">
      <w:pPr>
        <w:ind w:right="425" w:firstLine="709"/>
        <w:jc w:val="both"/>
        <w:rPr>
          <w:rFonts w:eastAsia="SimSun"/>
          <w:sz w:val="28"/>
          <w:szCs w:val="28"/>
          <w:lang w:val="uk-UA"/>
        </w:rPr>
      </w:pPr>
      <w:r>
        <w:rPr>
          <w:rFonts w:eastAsia="SimSun"/>
          <w:color w:val="000000"/>
          <w:sz w:val="28"/>
          <w:szCs w:val="28"/>
          <w:lang w:val="uk-UA" w:eastAsia="uk-UA"/>
        </w:rPr>
        <w:t>1.2.</w:t>
      </w:r>
      <w:r>
        <w:rPr>
          <w:rFonts w:eastAsia="SimSun"/>
          <w:sz w:val="28"/>
          <w:szCs w:val="28"/>
          <w:lang w:val="uk-UA"/>
        </w:rPr>
        <w:t xml:space="preserve"> У своїй діяльності Комісія керується Конституцією України, законами України, указами Президента України, актами Кабінету Міністрів України, в тому числі постановою Кабінету Міністрів України від 15.11.2017 № 877 «Про Порядок та умови надання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(в редакції постанови Кабінету Міністрів України від 01.06.2020 № 515), цим Положенням.</w:t>
      </w:r>
    </w:p>
    <w:p w:rsidR="00073940" w:rsidRDefault="00073940" w:rsidP="00073940">
      <w:pPr>
        <w:ind w:right="425" w:firstLine="709"/>
        <w:jc w:val="both"/>
        <w:rPr>
          <w:rFonts w:eastAsia="SimSun"/>
          <w:sz w:val="28"/>
          <w:szCs w:val="28"/>
          <w:lang w:val="uk-UA"/>
        </w:rPr>
      </w:pPr>
      <w:r>
        <w:rPr>
          <w:rFonts w:eastAsia="SimSun"/>
          <w:sz w:val="28"/>
          <w:szCs w:val="28"/>
          <w:lang w:val="uk-UA"/>
        </w:rPr>
        <w:t>1.3. Комісія має право одержувати в установленому порядку від місцевих органів виконавчої влади, органів місцевого самоврядування, громадських організацій необхідну інформацію з питань, що належать до її компетенції.</w:t>
      </w:r>
    </w:p>
    <w:p w:rsidR="00073940" w:rsidRDefault="00073940" w:rsidP="00073940">
      <w:pPr>
        <w:ind w:right="425" w:firstLine="709"/>
        <w:jc w:val="both"/>
        <w:rPr>
          <w:rFonts w:eastAsia="SimSun"/>
          <w:sz w:val="28"/>
          <w:szCs w:val="28"/>
          <w:lang w:val="uk-UA"/>
        </w:rPr>
      </w:pPr>
    </w:p>
    <w:p w:rsidR="00073940" w:rsidRDefault="00073940" w:rsidP="00073940">
      <w:pPr>
        <w:tabs>
          <w:tab w:val="left" w:pos="709"/>
        </w:tabs>
        <w:ind w:firstLine="709"/>
        <w:jc w:val="center"/>
        <w:rPr>
          <w:rFonts w:eastAsia="SimSun"/>
          <w:b/>
          <w:bCs/>
          <w:sz w:val="28"/>
          <w:szCs w:val="28"/>
          <w:lang w:val="uk-UA"/>
        </w:rPr>
      </w:pPr>
      <w:r>
        <w:rPr>
          <w:rFonts w:eastAsia="SimSun"/>
          <w:b/>
          <w:bCs/>
          <w:sz w:val="28"/>
          <w:szCs w:val="28"/>
          <w:lang w:val="uk-UA"/>
        </w:rPr>
        <w:t>ІІ. Склад та порядок створення Комісії</w:t>
      </w:r>
    </w:p>
    <w:p w:rsidR="00073940" w:rsidRDefault="00073940" w:rsidP="00073940">
      <w:pPr>
        <w:tabs>
          <w:tab w:val="left" w:pos="709"/>
        </w:tabs>
        <w:ind w:firstLine="709"/>
        <w:jc w:val="center"/>
        <w:rPr>
          <w:rFonts w:eastAsia="SimSun"/>
          <w:b/>
          <w:bCs/>
          <w:sz w:val="28"/>
          <w:szCs w:val="28"/>
          <w:lang w:val="uk-UA"/>
        </w:rPr>
      </w:pP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2.1. Головою Комісії є сільський голова, заступником голови Комісії є секретар сільської ради, виконкому.</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 xml:space="preserve">2.2. Склад Комісії формується з представників структурних підрозділів виконавчого комітету з питань соціального захисту населення, фінансів, </w:t>
      </w:r>
      <w:r>
        <w:rPr>
          <w:rFonts w:eastAsia="SimSun"/>
          <w:sz w:val="28"/>
          <w:szCs w:val="28"/>
          <w:lang w:val="uk-UA"/>
        </w:rPr>
        <w:lastRenderedPageBreak/>
        <w:t>освіти, представника районного центру соціальних служб для сім’ї, дітей та молоді.</w:t>
      </w:r>
    </w:p>
    <w:p w:rsidR="00073940" w:rsidRDefault="00073940" w:rsidP="00073940">
      <w:pPr>
        <w:tabs>
          <w:tab w:val="left" w:pos="709"/>
        </w:tabs>
        <w:jc w:val="both"/>
        <w:rPr>
          <w:rFonts w:eastAsia="SimSun"/>
          <w:sz w:val="28"/>
          <w:szCs w:val="28"/>
          <w:lang w:val="uk-UA"/>
        </w:rPr>
      </w:pPr>
    </w:p>
    <w:p w:rsidR="00073940" w:rsidRDefault="00073940" w:rsidP="00073940">
      <w:pPr>
        <w:autoSpaceDE w:val="0"/>
        <w:autoSpaceDN w:val="0"/>
        <w:adjustRightInd w:val="0"/>
        <w:ind w:firstLine="709"/>
        <w:jc w:val="center"/>
        <w:rPr>
          <w:rFonts w:eastAsia="SimSun"/>
          <w:b/>
          <w:bCs/>
          <w:sz w:val="28"/>
          <w:szCs w:val="28"/>
          <w:lang w:val="uk-UA"/>
        </w:rPr>
      </w:pPr>
      <w:r>
        <w:rPr>
          <w:rFonts w:eastAsia="SimSun"/>
          <w:b/>
          <w:bCs/>
          <w:sz w:val="28"/>
          <w:szCs w:val="28"/>
          <w:lang w:val="uk-UA"/>
        </w:rPr>
        <w:t>ІІІ. Повноваження Комісії</w:t>
      </w:r>
    </w:p>
    <w:p w:rsidR="00073940" w:rsidRDefault="00073940" w:rsidP="00073940">
      <w:pPr>
        <w:autoSpaceDE w:val="0"/>
        <w:autoSpaceDN w:val="0"/>
        <w:adjustRightInd w:val="0"/>
        <w:ind w:firstLine="709"/>
        <w:jc w:val="center"/>
        <w:rPr>
          <w:rFonts w:eastAsia="SimSun"/>
          <w:bCs/>
          <w:sz w:val="28"/>
          <w:szCs w:val="28"/>
          <w:lang w:val="uk-UA"/>
        </w:rPr>
      </w:pPr>
    </w:p>
    <w:p w:rsidR="00073940" w:rsidRDefault="00073940" w:rsidP="00073940">
      <w:pPr>
        <w:autoSpaceDE w:val="0"/>
        <w:autoSpaceDN w:val="0"/>
        <w:adjustRightInd w:val="0"/>
        <w:ind w:firstLine="709"/>
        <w:jc w:val="both"/>
        <w:rPr>
          <w:rFonts w:eastAsia="SimSun"/>
          <w:color w:val="C00000"/>
          <w:sz w:val="28"/>
          <w:szCs w:val="28"/>
          <w:lang w:val="uk-UA"/>
        </w:rPr>
      </w:pPr>
      <w:r>
        <w:rPr>
          <w:rFonts w:eastAsia="SimSun"/>
          <w:color w:val="000000"/>
          <w:sz w:val="28"/>
          <w:szCs w:val="28"/>
          <w:lang w:val="uk-UA"/>
        </w:rPr>
        <w:t xml:space="preserve">3.1 Формування потреби в субвенції за напрямами, передбаченими пунктом 4, з урахуванням умов, визначених пунктом 5 </w:t>
      </w:r>
      <w:r>
        <w:rPr>
          <w:rFonts w:eastAsia="SimSun"/>
          <w:sz w:val="28"/>
          <w:szCs w:val="28"/>
          <w:lang w:val="uk-UA"/>
        </w:rPr>
        <w:t>Порядку та умов надання у 2020 році субвенцій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затвердженого постановою Кабінету Міністрів України від 15 листопада 2017 року № 877 (в редакції постанови Кабінету Міністрів України від 1 червня 2020 р. №515) (далі – Порядок та умови), підготовка відповідних пропозицій з урахуванням граничної  вартості житла, розрахованої відповідно до пунктів 12 і 14 Порядку та умов.</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3.2 Формування та затвердження загального списку дітей, які перебувають на квартирному обліку, із зазначенням прізвища, імені, по батькові, дати народження дитини, дати її взяття на такий облік, інвалідності (у разі встановлення) та орієнтовної потреби в коштах, необхідних для придбання житла.</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 xml:space="preserve">3.3 Затвердження списку дітей  для виплати грошової компенсації із зазначенням окремо щодо кожної дитини обсягу такої компенсації. </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 xml:space="preserve">3.4 Погодження щодо житлових об’єктів, які планується придбати для забезпечення житлом дитячих будинків сімейного типу, соціальним житлом, </w:t>
      </w:r>
      <w:proofErr w:type="spellStart"/>
      <w:r>
        <w:rPr>
          <w:rFonts w:eastAsia="SimSun"/>
          <w:sz w:val="28"/>
          <w:szCs w:val="28"/>
          <w:lang w:val="uk-UA"/>
        </w:rPr>
        <w:t>житлом</w:t>
      </w:r>
      <w:proofErr w:type="spellEnd"/>
      <w:r>
        <w:rPr>
          <w:rFonts w:eastAsia="SimSun"/>
          <w:sz w:val="28"/>
          <w:szCs w:val="28"/>
          <w:lang w:val="uk-UA"/>
        </w:rPr>
        <w:t xml:space="preserve"> для дітей, у тому числі за рахунок грошової компенсації.</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3.5 Погодження щодо нового будівництва приміщень для розміщення малих групових будинків, житла для дитячих будинків сімейного типу, капітального ремонту/реконструкції житла для дитячих будинків сімейного типу.</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 xml:space="preserve">3.6 Розроблення проектної документації на нове будівництво приміщень для розміщення малих групових будинків, капітальний ремонт/реконструкцію житла для дитячих будинків сімейного типу. </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3.7 Перевірка наявності у дитини статусу дитини-сироти, дитини, позбавленої батьківського піклування, особи з їх числа.</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3.8 Перевірка наявності документів про перебування дитини на квартирному обліку.</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3.9 Перевірка документів, що подаються для придбання житла, передбачених пунктом 20 Порядку та умов.</w:t>
      </w:r>
    </w:p>
    <w:p w:rsidR="00073940" w:rsidRDefault="00073940" w:rsidP="00073940">
      <w:pPr>
        <w:autoSpaceDE w:val="0"/>
        <w:autoSpaceDN w:val="0"/>
        <w:adjustRightInd w:val="0"/>
        <w:ind w:firstLine="709"/>
        <w:jc w:val="both"/>
        <w:rPr>
          <w:rFonts w:eastAsia="SimSun"/>
          <w:bCs/>
          <w:sz w:val="28"/>
          <w:szCs w:val="28"/>
          <w:lang w:val="uk-UA"/>
        </w:rPr>
      </w:pPr>
      <w:r>
        <w:rPr>
          <w:rFonts w:eastAsia="SimSun"/>
          <w:sz w:val="28"/>
          <w:szCs w:val="28"/>
          <w:lang w:val="uk-UA"/>
        </w:rPr>
        <w:t>3.10 Обстеження стану житлового приміщення (будинку, квартири), що придбавається.</w:t>
      </w:r>
    </w:p>
    <w:p w:rsidR="00073940" w:rsidRDefault="00073940" w:rsidP="00073940">
      <w:pPr>
        <w:autoSpaceDE w:val="0"/>
        <w:autoSpaceDN w:val="0"/>
        <w:adjustRightInd w:val="0"/>
        <w:ind w:firstLine="709"/>
        <w:jc w:val="center"/>
        <w:rPr>
          <w:rFonts w:eastAsia="SimSun"/>
          <w:b/>
          <w:bCs/>
          <w:sz w:val="28"/>
          <w:szCs w:val="28"/>
          <w:lang w:val="uk-UA"/>
        </w:rPr>
      </w:pPr>
    </w:p>
    <w:p w:rsidR="00073940" w:rsidRDefault="00073940" w:rsidP="00073940">
      <w:pPr>
        <w:autoSpaceDE w:val="0"/>
        <w:autoSpaceDN w:val="0"/>
        <w:adjustRightInd w:val="0"/>
        <w:jc w:val="center"/>
        <w:rPr>
          <w:rFonts w:eastAsia="SimSun"/>
          <w:b/>
          <w:bCs/>
          <w:sz w:val="28"/>
          <w:szCs w:val="28"/>
          <w:lang w:val="uk-UA"/>
        </w:rPr>
      </w:pPr>
    </w:p>
    <w:p w:rsidR="00073940" w:rsidRDefault="00073940" w:rsidP="00073940">
      <w:pPr>
        <w:autoSpaceDE w:val="0"/>
        <w:autoSpaceDN w:val="0"/>
        <w:adjustRightInd w:val="0"/>
        <w:jc w:val="center"/>
        <w:rPr>
          <w:rFonts w:eastAsia="SimSun"/>
          <w:b/>
          <w:bCs/>
          <w:sz w:val="28"/>
          <w:szCs w:val="28"/>
          <w:lang w:val="uk-UA"/>
        </w:rPr>
      </w:pPr>
    </w:p>
    <w:p w:rsidR="00073940" w:rsidRDefault="00073940" w:rsidP="00073940">
      <w:pPr>
        <w:autoSpaceDE w:val="0"/>
        <w:autoSpaceDN w:val="0"/>
        <w:adjustRightInd w:val="0"/>
        <w:jc w:val="center"/>
        <w:rPr>
          <w:rFonts w:eastAsia="SimSun"/>
          <w:b/>
          <w:bCs/>
          <w:sz w:val="28"/>
          <w:szCs w:val="28"/>
          <w:lang w:val="uk-UA"/>
        </w:rPr>
      </w:pPr>
    </w:p>
    <w:p w:rsidR="00073940" w:rsidRDefault="00073940" w:rsidP="00073940">
      <w:pPr>
        <w:autoSpaceDE w:val="0"/>
        <w:autoSpaceDN w:val="0"/>
        <w:adjustRightInd w:val="0"/>
        <w:jc w:val="center"/>
        <w:rPr>
          <w:rFonts w:eastAsia="SimSun"/>
          <w:b/>
          <w:bCs/>
          <w:sz w:val="28"/>
          <w:szCs w:val="28"/>
          <w:lang w:val="uk-UA"/>
        </w:rPr>
      </w:pPr>
      <w:r>
        <w:rPr>
          <w:rFonts w:eastAsia="SimSun"/>
          <w:b/>
          <w:bCs/>
          <w:sz w:val="28"/>
          <w:szCs w:val="28"/>
          <w:lang w:val="uk-UA"/>
        </w:rPr>
        <w:lastRenderedPageBreak/>
        <w:t>ІV. Порядок роботи Комісії та прийняття рішень</w:t>
      </w:r>
    </w:p>
    <w:p w:rsidR="00073940" w:rsidRDefault="00073940" w:rsidP="00073940">
      <w:pPr>
        <w:autoSpaceDE w:val="0"/>
        <w:autoSpaceDN w:val="0"/>
        <w:adjustRightInd w:val="0"/>
        <w:jc w:val="center"/>
        <w:rPr>
          <w:rFonts w:eastAsia="SimSun"/>
          <w:b/>
          <w:bCs/>
          <w:sz w:val="28"/>
          <w:szCs w:val="28"/>
          <w:lang w:val="uk-UA"/>
        </w:rPr>
      </w:pP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4.1. Місцева Комісія формує потребу щодо спрямування Субвенції за напрямами, готує уточнення пропозицій стосовно напрямів та об’єктів, на які буде спрямовано субвенцію.</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4.2. Рішення Комісії оформляються протоколом, який складається у двох примірниках, підписується всіма її членами та затверджується органом виконавчої влади (один примірник протоколу надсилається Черкаській обласній державній адміністрації).</w:t>
      </w:r>
    </w:p>
    <w:p w:rsidR="00073940" w:rsidRDefault="00073940" w:rsidP="00073940">
      <w:pPr>
        <w:ind w:firstLine="709"/>
        <w:jc w:val="both"/>
        <w:rPr>
          <w:rFonts w:eastAsia="SimSun"/>
          <w:sz w:val="28"/>
          <w:szCs w:val="28"/>
          <w:lang w:val="uk-UA"/>
        </w:rPr>
      </w:pPr>
    </w:p>
    <w:p w:rsidR="00073940" w:rsidRDefault="00073940" w:rsidP="00073940">
      <w:pPr>
        <w:autoSpaceDE w:val="0"/>
        <w:autoSpaceDN w:val="0"/>
        <w:adjustRightInd w:val="0"/>
        <w:ind w:firstLine="709"/>
        <w:jc w:val="center"/>
        <w:rPr>
          <w:rFonts w:eastAsia="SimSun"/>
          <w:b/>
          <w:bCs/>
          <w:sz w:val="28"/>
          <w:szCs w:val="28"/>
          <w:lang w:val="uk-UA"/>
        </w:rPr>
      </w:pPr>
      <w:r>
        <w:rPr>
          <w:rFonts w:eastAsia="SimSun"/>
          <w:b/>
          <w:bCs/>
          <w:sz w:val="28"/>
          <w:szCs w:val="28"/>
          <w:lang w:val="uk-UA"/>
        </w:rPr>
        <w:t>V. Організація роботи Комісії</w:t>
      </w:r>
    </w:p>
    <w:p w:rsidR="00073940" w:rsidRDefault="00073940" w:rsidP="00073940">
      <w:pPr>
        <w:autoSpaceDE w:val="0"/>
        <w:autoSpaceDN w:val="0"/>
        <w:adjustRightInd w:val="0"/>
        <w:ind w:firstLine="709"/>
        <w:jc w:val="center"/>
        <w:rPr>
          <w:rFonts w:eastAsia="SimSun"/>
          <w:b/>
          <w:bCs/>
          <w:sz w:val="28"/>
          <w:szCs w:val="28"/>
          <w:lang w:val="uk-UA"/>
        </w:rPr>
      </w:pP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5.1. Голова Комісії:</w:t>
      </w:r>
    </w:p>
    <w:p w:rsidR="00073940" w:rsidRDefault="00073940" w:rsidP="00073940">
      <w:pPr>
        <w:ind w:firstLine="709"/>
        <w:jc w:val="both"/>
        <w:rPr>
          <w:rFonts w:eastAsia="SimSun"/>
          <w:sz w:val="28"/>
          <w:szCs w:val="28"/>
          <w:lang w:val="uk-UA"/>
        </w:rPr>
      </w:pPr>
      <w:r>
        <w:rPr>
          <w:rFonts w:eastAsia="SimSun"/>
          <w:sz w:val="28"/>
          <w:szCs w:val="28"/>
          <w:lang w:val="uk-UA"/>
        </w:rPr>
        <w:t>- організовує роботу і проводить засідання Комісії;</w:t>
      </w:r>
    </w:p>
    <w:p w:rsidR="00073940" w:rsidRDefault="00073940" w:rsidP="00073940">
      <w:pPr>
        <w:ind w:firstLine="709"/>
        <w:rPr>
          <w:rFonts w:eastAsia="SimSun"/>
          <w:sz w:val="28"/>
          <w:szCs w:val="28"/>
          <w:lang w:val="uk-UA"/>
        </w:rPr>
      </w:pPr>
      <w:r>
        <w:rPr>
          <w:rFonts w:eastAsia="SimSun"/>
          <w:sz w:val="28"/>
          <w:szCs w:val="28"/>
          <w:lang w:val="uk-UA"/>
        </w:rPr>
        <w:t>- визначає функції кожного члена Комісії;</w:t>
      </w:r>
    </w:p>
    <w:p w:rsidR="00073940" w:rsidRDefault="00073940" w:rsidP="00073940">
      <w:pPr>
        <w:ind w:firstLine="709"/>
        <w:rPr>
          <w:rFonts w:eastAsia="SimSun"/>
          <w:sz w:val="28"/>
          <w:szCs w:val="28"/>
          <w:lang w:val="uk-UA"/>
        </w:rPr>
      </w:pPr>
      <w:r>
        <w:rPr>
          <w:rFonts w:eastAsia="SimSun"/>
          <w:sz w:val="28"/>
          <w:szCs w:val="28"/>
          <w:lang w:val="uk-UA"/>
        </w:rPr>
        <w:t>- приймає рішення про скликання засідань Комісії;</w:t>
      </w:r>
    </w:p>
    <w:p w:rsidR="00073940" w:rsidRDefault="00073940" w:rsidP="00073940">
      <w:pPr>
        <w:autoSpaceDE w:val="0"/>
        <w:autoSpaceDN w:val="0"/>
        <w:adjustRightInd w:val="0"/>
        <w:ind w:firstLine="709"/>
        <w:jc w:val="both"/>
        <w:rPr>
          <w:rFonts w:eastAsia="SimSun"/>
          <w:sz w:val="28"/>
          <w:szCs w:val="28"/>
          <w:lang w:val="uk-UA"/>
        </w:rPr>
      </w:pPr>
      <w:proofErr w:type="spellStart"/>
      <w:r>
        <w:rPr>
          <w:rFonts w:eastAsia="SimSun"/>
          <w:sz w:val="28"/>
          <w:szCs w:val="28"/>
          <w:lang w:val="uk-UA"/>
        </w:rPr>
        <w:t>-представляє</w:t>
      </w:r>
      <w:proofErr w:type="spellEnd"/>
      <w:r>
        <w:rPr>
          <w:rFonts w:eastAsia="SimSun"/>
          <w:sz w:val="28"/>
          <w:szCs w:val="28"/>
          <w:lang w:val="uk-UA"/>
        </w:rPr>
        <w:t xml:space="preserve"> Комісію у відносинах з органами державної влади та органами місцевого самоврядування.</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5.2. Секретар Комісії:;</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    готує матеріали до засідання Комісії;</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   оформляє протоколи засідань;</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   здійснює організаційно-технічне забезпечення діяльності Комісії.</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Якщо секретар Комісії відсутній на засіданні, то голова Комісії доручає іншому членові Комісії тимчасово виконувати функції секретаря.</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5.3. Члени Комісії мають право:</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   брати участь в усіх засіданнях Комісії та в прийнятті рішень;</w:t>
      </w:r>
    </w:p>
    <w:p w:rsidR="00073940" w:rsidRDefault="00073940" w:rsidP="00073940">
      <w:pPr>
        <w:autoSpaceDE w:val="0"/>
        <w:autoSpaceDN w:val="0"/>
        <w:adjustRightInd w:val="0"/>
        <w:jc w:val="both"/>
        <w:rPr>
          <w:rFonts w:eastAsia="SimSun"/>
          <w:sz w:val="28"/>
          <w:szCs w:val="28"/>
          <w:lang w:val="uk-UA"/>
        </w:rPr>
      </w:pPr>
      <w:r>
        <w:rPr>
          <w:rFonts w:eastAsia="SimSun"/>
          <w:sz w:val="28"/>
          <w:szCs w:val="28"/>
          <w:lang w:val="uk-UA"/>
        </w:rPr>
        <w:t xml:space="preserve">          - ознайомлюватися з усіма матеріалами, що підлягають розгляду на засіданнях Комісії;</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   на занесення своєї окремої думки до протоколів засідань Комісії, яка за бажанням може бути оголошеною під час проведення Комісії, є відкритою для ознайомлення та є невід’ємною частиною протоколів.</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5.4. Засідання Комісії вважається правомочним, якщо в ньому бере участь більше половини від загального складу Комісії.</w:t>
      </w:r>
    </w:p>
    <w:p w:rsidR="00073940" w:rsidRDefault="00073940" w:rsidP="00073940">
      <w:pPr>
        <w:autoSpaceDE w:val="0"/>
        <w:autoSpaceDN w:val="0"/>
        <w:adjustRightInd w:val="0"/>
        <w:ind w:firstLine="709"/>
        <w:jc w:val="both"/>
        <w:rPr>
          <w:rFonts w:eastAsia="SimSun"/>
          <w:sz w:val="28"/>
          <w:szCs w:val="28"/>
          <w:lang w:val="uk-UA"/>
        </w:rPr>
      </w:pPr>
      <w:r>
        <w:rPr>
          <w:rFonts w:eastAsia="SimSun"/>
          <w:sz w:val="28"/>
          <w:szCs w:val="28"/>
          <w:lang w:val="uk-UA"/>
        </w:rPr>
        <w:t>5.5. Рішення Комісії приймаються шляхом відкритого голосування простою більшістю голосів її членів, присутніх на засіданні. У разі рівного розподілу голосів вирішальним є голос головуючого на засіданні Комісії.</w:t>
      </w:r>
    </w:p>
    <w:p w:rsidR="00073940" w:rsidRDefault="00073940" w:rsidP="00073940">
      <w:pPr>
        <w:ind w:firstLine="709"/>
        <w:jc w:val="both"/>
        <w:rPr>
          <w:rFonts w:eastAsia="SimSun"/>
          <w:sz w:val="28"/>
          <w:szCs w:val="28"/>
          <w:lang w:val="uk-UA"/>
        </w:rPr>
      </w:pPr>
    </w:p>
    <w:p w:rsidR="00073940" w:rsidRDefault="00073940" w:rsidP="00073940">
      <w:pPr>
        <w:rPr>
          <w:lang w:val="uk-UA"/>
        </w:rPr>
      </w:pPr>
    </w:p>
    <w:p w:rsidR="005A07BD" w:rsidRPr="00F277D3" w:rsidRDefault="00F277D3">
      <w:pPr>
        <w:rPr>
          <w:sz w:val="28"/>
          <w:szCs w:val="28"/>
          <w:lang w:val="uk-UA"/>
        </w:rPr>
      </w:pPr>
      <w:r w:rsidRPr="00F277D3">
        <w:rPr>
          <w:sz w:val="28"/>
          <w:szCs w:val="28"/>
          <w:lang w:val="uk-UA"/>
        </w:rPr>
        <w:t>Секретар сільської рад</w:t>
      </w:r>
      <w:r>
        <w:rPr>
          <w:sz w:val="28"/>
          <w:szCs w:val="28"/>
          <w:lang w:val="uk-UA"/>
        </w:rPr>
        <w:t xml:space="preserve">и, виконкому                   </w:t>
      </w:r>
      <w:r w:rsidRPr="00F277D3">
        <w:rPr>
          <w:sz w:val="28"/>
          <w:szCs w:val="28"/>
          <w:lang w:val="uk-UA"/>
        </w:rPr>
        <w:t xml:space="preserve">                           Інна НЕВГОД</w:t>
      </w:r>
    </w:p>
    <w:sectPr w:rsidR="005A07BD" w:rsidRPr="00F27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53"/>
    <w:rsid w:val="00027A5E"/>
    <w:rsid w:val="00073940"/>
    <w:rsid w:val="000B3B24"/>
    <w:rsid w:val="005A07BD"/>
    <w:rsid w:val="005A3453"/>
    <w:rsid w:val="00F27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7D3"/>
    <w:rPr>
      <w:rFonts w:ascii="Tahoma" w:hAnsi="Tahoma" w:cs="Tahoma"/>
      <w:sz w:val="16"/>
      <w:szCs w:val="16"/>
    </w:rPr>
  </w:style>
  <w:style w:type="character" w:customStyle="1" w:styleId="a4">
    <w:name w:val="Текст выноски Знак"/>
    <w:basedOn w:val="a0"/>
    <w:link w:val="a3"/>
    <w:uiPriority w:val="99"/>
    <w:semiHidden/>
    <w:rsid w:val="00F277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7D3"/>
    <w:rPr>
      <w:rFonts w:ascii="Tahoma" w:hAnsi="Tahoma" w:cs="Tahoma"/>
      <w:sz w:val="16"/>
      <w:szCs w:val="16"/>
    </w:rPr>
  </w:style>
  <w:style w:type="character" w:customStyle="1" w:styleId="a4">
    <w:name w:val="Текст выноски Знак"/>
    <w:basedOn w:val="a0"/>
    <w:link w:val="a3"/>
    <w:uiPriority w:val="99"/>
    <w:semiHidden/>
    <w:rsid w:val="00F277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251415">
      <w:bodyDiv w:val="1"/>
      <w:marLeft w:val="0"/>
      <w:marRight w:val="0"/>
      <w:marTop w:val="0"/>
      <w:marBottom w:val="0"/>
      <w:divBdr>
        <w:top w:val="none" w:sz="0" w:space="0" w:color="auto"/>
        <w:left w:val="none" w:sz="0" w:space="0" w:color="auto"/>
        <w:bottom w:val="none" w:sz="0" w:space="0" w:color="auto"/>
        <w:right w:val="none" w:sz="0" w:space="0" w:color="auto"/>
      </w:divBdr>
    </w:div>
    <w:div w:id="8061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2485</Words>
  <Characters>14170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4</cp:revision>
  <cp:lastPrinted>2020-07-13T13:00:00Z</cp:lastPrinted>
  <dcterms:created xsi:type="dcterms:W3CDTF">2020-07-09T13:49:00Z</dcterms:created>
  <dcterms:modified xsi:type="dcterms:W3CDTF">2020-07-13T13:00:00Z</dcterms:modified>
</cp:coreProperties>
</file>