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3858F" w14:textId="77777777" w:rsidR="00C65869" w:rsidRDefault="00C65869" w:rsidP="00C65869">
      <w:pPr>
        <w:rPr>
          <w:lang w:val="uk-UA"/>
        </w:rPr>
      </w:pPr>
    </w:p>
    <w:p w14:paraId="35C6F1D4" w14:textId="77777777" w:rsidR="00C65869" w:rsidRPr="00F93BBC" w:rsidRDefault="00C65869" w:rsidP="00C65869">
      <w:pPr>
        <w:pStyle w:val="HTML"/>
        <w:spacing w:line="276" w:lineRule="auto"/>
        <w:ind w:left="504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bookmarkStart w:id="0" w:name="_GoBack"/>
      <w:bookmarkEnd w:id="0"/>
      <w:r w:rsidRPr="00F93BB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Затверджено рішенням виконкому</w:t>
      </w:r>
    </w:p>
    <w:p w14:paraId="2C3820C4" w14:textId="77777777" w:rsidR="00C65869" w:rsidRPr="00F93BBC" w:rsidRDefault="00C65869" w:rsidP="00C65869">
      <w:pPr>
        <w:pStyle w:val="HTML"/>
        <w:spacing w:line="276" w:lineRule="auto"/>
        <w:ind w:left="504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Степан</w:t>
      </w:r>
      <w:r w:rsidRPr="00F93BB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ківської</w:t>
      </w:r>
      <w:proofErr w:type="spellEnd"/>
      <w:r w:rsidRPr="00F93BB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сільської ради </w:t>
      </w:r>
    </w:p>
    <w:p w14:paraId="004DD560" w14:textId="77777777" w:rsidR="00C65869" w:rsidRPr="00F93BBC" w:rsidRDefault="00043024" w:rsidP="00C65869">
      <w:pPr>
        <w:pStyle w:val="HTML"/>
        <w:spacing w:line="276" w:lineRule="auto"/>
        <w:ind w:left="504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№0</w:t>
      </w:r>
      <w:r w:rsidR="004875E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від 10</w:t>
      </w:r>
      <w:r w:rsidR="00C6586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.12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.2020</w:t>
      </w:r>
      <w:r w:rsidR="00C65869" w:rsidRPr="00F93BB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року   </w:t>
      </w:r>
    </w:p>
    <w:p w14:paraId="44FF7301" w14:textId="77777777" w:rsidR="00C65869" w:rsidRPr="00F93BBC" w:rsidRDefault="00C65869" w:rsidP="00C65869">
      <w:pPr>
        <w:pStyle w:val="HTML"/>
        <w:spacing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16EBD0DF" w14:textId="77777777" w:rsidR="00C65869" w:rsidRPr="00F93BBC" w:rsidRDefault="00C65869" w:rsidP="00C65869">
      <w:pPr>
        <w:pStyle w:val="HTML"/>
        <w:spacing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F93BB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ПОЛОЖЕННЯ </w:t>
      </w:r>
      <w:r w:rsidRPr="00F93BB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br/>
        <w:t xml:space="preserve">про адміністративну комісію </w:t>
      </w:r>
    </w:p>
    <w:p w14:paraId="6FB8C543" w14:textId="77777777" w:rsidR="00C65869" w:rsidRPr="00D11562" w:rsidRDefault="00C65869" w:rsidP="00C65869">
      <w:pPr>
        <w:pStyle w:val="HTML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при виконавчому комітеті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Степан</w:t>
      </w:r>
      <w:r w:rsidRPr="00F93BB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ківської</w:t>
      </w:r>
      <w:proofErr w:type="spellEnd"/>
      <w:r w:rsidRPr="00F93BB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сільської ради  </w:t>
      </w:r>
      <w:r w:rsidRPr="00F93BB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br/>
        <w:t xml:space="preserve"> </w:t>
      </w:r>
      <w:r w:rsidRPr="00F93BB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br/>
      </w:r>
      <w:r w:rsidRPr="00D1156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Загальні положення</w:t>
      </w:r>
    </w:p>
    <w:p w14:paraId="1E749BC5" w14:textId="77777777" w:rsidR="00C65869" w:rsidRPr="00F93BBC" w:rsidRDefault="00C65869" w:rsidP="00C65869">
      <w:pPr>
        <w:pStyle w:val="HTML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" w:name="o10"/>
      <w:bookmarkEnd w:id="1"/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     Адміністративна комісія утво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рюється при виконавчому комітеті</w:t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відповідно до п.4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>ч.«б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>» ст.38 Закону України «Про місцеве самоврядування».</w:t>
      </w:r>
    </w:p>
    <w:p w14:paraId="7A8894ED" w14:textId="77777777" w:rsidR="00C65869" w:rsidRPr="00FE1C98" w:rsidRDefault="00C65869" w:rsidP="00C65869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" w:name="o11"/>
      <w:bookmarkEnd w:id="2"/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За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вданням адміністративної комісії</w:t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 розгляд справ </w:t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про адміністративні  правопорушення,  виховання  громадян  у  дусі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точного і неухильного   дотрима</w:t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ння   законів,  чесного  ставлення  до  державного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громадського обов'язку, поваги до пр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ав, честі й гідності громадян, </w:t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 також  запобігання  вчиненню  </w:t>
      </w:r>
      <w:r w:rsidRPr="00FE1C9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их  правопорушень  як   самими </w:t>
      </w:r>
      <w:r w:rsidRPr="00FE1C9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правопорушниками, так і іншими особами.</w:t>
      </w:r>
    </w:p>
    <w:p w14:paraId="64C6496C" w14:textId="77777777" w:rsidR="00C65869" w:rsidRPr="00D11562" w:rsidRDefault="00C65869" w:rsidP="00C65869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" w:name="o12"/>
      <w:bookmarkStart w:id="4" w:name="o13"/>
      <w:bookmarkEnd w:id="3"/>
      <w:bookmarkEnd w:id="4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Адміністративна комісія  забезпечує</w:t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своєчасне,   всебічне, </w:t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повне і об'єктивне з'ясування обставин кожної справи, вирішення її </w:t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в  точній  відповідності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 законодавством,  виконання  винесеної </w:t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постанови,  а також виявлення причин та умов,  що сприяли вчиненню </w:t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D115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адміністративних   правопорушень,   запобігання   правопорушенням,   зміцнення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державної </w:t>
      </w:r>
      <w:r w:rsidRPr="00D1156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законності.</w:t>
      </w:r>
    </w:p>
    <w:p w14:paraId="25FBA1DB" w14:textId="77777777" w:rsidR="00C65869" w:rsidRPr="00D11562" w:rsidRDefault="00C65869" w:rsidP="00C65869">
      <w:pPr>
        <w:pStyle w:val="HTML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5" w:name="o14"/>
      <w:bookmarkStart w:id="6" w:name="o17"/>
      <w:bookmarkEnd w:id="5"/>
      <w:bookmarkEnd w:id="6"/>
      <w:r w:rsidRPr="00D115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Адміністративн</w:t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D115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комісі</w:t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Pr="00D115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у   своїй   діяльності відповідальн</w:t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D115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перед  відповідн</w:t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>ою</w:t>
      </w:r>
      <w:r w:rsidRPr="00D115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Pr="00D11562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</w:t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>ою</w:t>
      </w:r>
      <w:r w:rsidRPr="00D115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депутатів і </w:t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>її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1156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виконавч</w:t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D115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коміте</w:t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>ту</w:t>
      </w:r>
      <w:r w:rsidRPr="00D115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їм  підзвітн</w:t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D11562">
        <w:rPr>
          <w:rFonts w:ascii="Times New Roman" w:hAnsi="Times New Roman" w:cs="Times New Roman"/>
          <w:color w:val="000000"/>
          <w:sz w:val="28"/>
          <w:szCs w:val="28"/>
          <w:lang w:val="uk-UA"/>
        </w:rPr>
        <w:t>.  Виконавч</w:t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>ий</w:t>
      </w:r>
      <w:r w:rsidRPr="00D115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комітет  </w:t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Pr="00D11562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</w:t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D115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мож</w:t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Pr="00D115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провадити  зміни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D115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складі відповідн</w:t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>ої</w:t>
      </w:r>
      <w:r w:rsidRPr="00D115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11562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адміністративн</w:t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>ої</w:t>
      </w:r>
      <w:r w:rsidRPr="00D115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 w:rsidRPr="00D115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 наступни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  внесенням  на  затвердження </w:t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D115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14:paraId="417D1E6F" w14:textId="77777777" w:rsidR="00C65869" w:rsidRPr="00F93BBC" w:rsidRDefault="00C65869" w:rsidP="00C65869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7" w:name="o18"/>
      <w:bookmarkEnd w:id="7"/>
      <w:r w:rsidRPr="00D115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Адміністративн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комісі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proofErr w:type="gram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ді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в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складі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заступника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голови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відповідального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секретаря і не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менш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як 6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членів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bookmarkStart w:id="8" w:name="o19"/>
      <w:bookmarkEnd w:id="8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9" w:name="o20"/>
      <w:bookmarkEnd w:id="9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 До складу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входять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депутати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, 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представники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профспілкових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та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громадських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організацій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трудових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колективів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80553EC" w14:textId="77777777" w:rsidR="00C65869" w:rsidRPr="00F93BBC" w:rsidRDefault="00C65869" w:rsidP="00C65869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0" w:name="o21"/>
      <w:bookmarkEnd w:id="10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 До складу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адміністративної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входити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ники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державних</w:t>
      </w:r>
      <w:proofErr w:type="spellEnd"/>
      <w:proofErr w:type="gram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органів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службові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особи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право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складати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протоколи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адміністративні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правопорушення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F718F7F" w14:textId="77777777" w:rsidR="00C65869" w:rsidRPr="00F93BBC" w:rsidRDefault="00C65869" w:rsidP="00C65869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1" w:name="o22"/>
      <w:bookmarkStart w:id="12" w:name="o23"/>
      <w:bookmarkEnd w:id="11"/>
      <w:bookmarkEnd w:id="12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Адміністративні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hAnsi="Times New Roman" w:cs="Times New Roman"/>
          <w:color w:val="000000"/>
          <w:sz w:val="28"/>
          <w:szCs w:val="28"/>
        </w:rPr>
        <w:t>ісії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в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своїй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пираються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на широкий актив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громадськості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9B0AA0" w14:textId="77777777" w:rsidR="00C65869" w:rsidRPr="00F93BBC" w:rsidRDefault="00C65869" w:rsidP="00C65869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3" w:name="o24"/>
      <w:bookmarkEnd w:id="13"/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Адміністративна комісія  в  усіх  питаннях,  віднесених до їх </w:t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компетенції,  взаємодіє  з  постійними  комісіями  ради  </w:t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депутатів та комісіями, утворюваними при виконавчих комітетах.</w:t>
      </w:r>
    </w:p>
    <w:p w14:paraId="50F36FF8" w14:textId="77777777" w:rsidR="00C65869" w:rsidRPr="00F93BBC" w:rsidRDefault="00C65869" w:rsidP="00C65869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4" w:name="o25"/>
      <w:bookmarkEnd w:id="14"/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У своїй діяльності керується Конституцією України, кодексом України про адміністративні правопорушення, іншим чинним законодавством України, рішеннями  сільської ради та виконавчого комітету.</w:t>
      </w:r>
    </w:p>
    <w:p w14:paraId="261B60C0" w14:textId="77777777" w:rsidR="00C65869" w:rsidRPr="00F93BBC" w:rsidRDefault="00C65869" w:rsidP="00C65869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5" w:name="o26"/>
      <w:bookmarkStart w:id="16" w:name="o27"/>
      <w:bookmarkEnd w:id="15"/>
      <w:bookmarkEnd w:id="16"/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Адміністративна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комісія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встановивши</w:t>
      </w:r>
      <w:proofErr w:type="spellEnd"/>
      <w:proofErr w:type="gram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розгляді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конкретних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справ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в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результаті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узагальнення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практики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розгляду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причини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та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умови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сприяли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вчиненню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адміністративних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правопорушень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вносить у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відповідний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державний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орган,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громадську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організацію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службовій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особі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пропозиції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вжиття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заходів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усунення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цих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  <w:t>причин та умов.</w:t>
      </w:r>
    </w:p>
    <w:p w14:paraId="035B6F8F" w14:textId="77777777" w:rsidR="00C65869" w:rsidRPr="00F93BBC" w:rsidRDefault="00C65869" w:rsidP="00C65869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7" w:name="o28"/>
      <w:bookmarkEnd w:id="17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 Не </w:t>
      </w:r>
      <w:proofErr w:type="spellStart"/>
      <w:proofErr w:type="gram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пізніш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як</w:t>
      </w:r>
      <w:proofErr w:type="gram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у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місячний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строк по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пропозиції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вжито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необхідних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заходів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і про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результати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повідомлено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адміністративну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комісію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внесла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пропозицію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5D37133" w14:textId="77777777" w:rsidR="00C65869" w:rsidRPr="00F93BBC" w:rsidRDefault="00C65869" w:rsidP="00C65869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8" w:name="o29"/>
      <w:bookmarkStart w:id="19" w:name="o30"/>
      <w:bookmarkStart w:id="20" w:name="o31"/>
      <w:bookmarkEnd w:id="18"/>
      <w:bookmarkEnd w:id="19"/>
      <w:bookmarkEnd w:id="20"/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Справа,  що заводиться адміністративною комісією, </w:t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повинна  містити  протокол  про  адміністративне   правопорушення, </w:t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протокол засідання і постанову комісії,  дані про сповіщення осіб, </w:t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які беруть участь у справі,  про день  і  час  засідання  комісії, </w:t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вручення або надіслання постанови особі, щодо якої її винесено, та </w:t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потерпілому,  відмітки про звернення до виконання постанови, хід і </w:t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результати її виконання та інші документи у цій справі.</w:t>
      </w:r>
    </w:p>
    <w:p w14:paraId="7BAAB0D4" w14:textId="77777777" w:rsidR="00C65869" w:rsidRPr="00F93BBC" w:rsidRDefault="00C65869" w:rsidP="00C65869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1" w:name="o32"/>
      <w:bookmarkEnd w:id="21"/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Голова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адміністративної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>,  а</w:t>
      </w:r>
      <w:proofErr w:type="gram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під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час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відсутності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заступник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голови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E4EA628" w14:textId="77777777" w:rsidR="00C65869" w:rsidRPr="00F93BBC" w:rsidRDefault="00C65869" w:rsidP="00C65869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2" w:name="o33"/>
      <w:bookmarkEnd w:id="22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 1)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керує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роботою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несе</w:t>
      </w:r>
      <w:proofErr w:type="spellEnd"/>
      <w:proofErr w:type="gram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відповідальність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покладених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комісію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завдань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23" w:name="o34"/>
      <w:bookmarkEnd w:id="23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 2)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головує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засіданнях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A49312A" w14:textId="77777777" w:rsidR="00C65869" w:rsidRPr="00F93BBC" w:rsidRDefault="00C65869" w:rsidP="00C65869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o35"/>
      <w:bookmarkEnd w:id="24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 3)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забезпечує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регулярне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засідань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визначає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коло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підлягають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розгляду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черговому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засіданні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25" w:name="o36"/>
      <w:bookmarkEnd w:id="25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 4) </w:t>
      </w:r>
      <w:proofErr w:type="spellStart"/>
      <w:proofErr w:type="gram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вживає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заходів</w:t>
      </w:r>
      <w:proofErr w:type="spellEnd"/>
      <w:proofErr w:type="gram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підвищення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рівня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правової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правової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підготовки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членів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адміністративної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26" w:name="o37"/>
      <w:bookmarkEnd w:id="26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 5)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підписує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протокол  і  постанову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по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справі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про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адміністративне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правопорушення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4EFC990" w14:textId="77777777" w:rsidR="00C65869" w:rsidRPr="00F93BBC" w:rsidRDefault="00C65869" w:rsidP="00C65869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7" w:name="o38"/>
      <w:bookmarkEnd w:id="27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Відповідальний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секретар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адміністративної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E1460B7" w14:textId="77777777" w:rsidR="00C65869" w:rsidRPr="00F93BBC" w:rsidRDefault="00C65869" w:rsidP="00C65869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8" w:name="o39"/>
      <w:bookmarkEnd w:id="28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 1) заводить   по   кожному   протоколу   </w:t>
      </w:r>
      <w:proofErr w:type="gram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про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адміністративне</w:t>
      </w:r>
      <w:proofErr w:type="spellEnd"/>
      <w:proofErr w:type="gram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правопорушення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окрему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справу; </w:t>
      </w:r>
    </w:p>
    <w:p w14:paraId="1ECF50A8" w14:textId="77777777" w:rsidR="00C65869" w:rsidRPr="00F93BBC" w:rsidRDefault="00C65869" w:rsidP="00C65869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9" w:name="o40"/>
      <w:bookmarkEnd w:id="29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 2)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здійснює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підготовку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розгляду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справ </w:t>
      </w:r>
      <w:proofErr w:type="gram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про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адміністративні</w:t>
      </w:r>
      <w:proofErr w:type="spellEnd"/>
      <w:proofErr w:type="gram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правопорушення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12560065" w14:textId="77777777" w:rsidR="00C65869" w:rsidRPr="00F93BBC" w:rsidRDefault="00C65869" w:rsidP="00C65869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0" w:name="o41"/>
      <w:bookmarkEnd w:id="30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 3)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вирішує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організаційні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питання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засідань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31" w:name="o42"/>
      <w:bookmarkEnd w:id="31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 4) </w:t>
      </w:r>
      <w:proofErr w:type="spellStart"/>
      <w:proofErr w:type="gram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веде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по</w:t>
      </w:r>
      <w:proofErr w:type="gram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справах,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розглядаються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комісією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протоколи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засідань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859E17C" w14:textId="77777777" w:rsidR="00C65869" w:rsidRPr="00F93BBC" w:rsidRDefault="00C65869" w:rsidP="00C65869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2" w:name="o43"/>
      <w:bookmarkEnd w:id="32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 5) разом з </w:t>
      </w:r>
      <w:proofErr w:type="gram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головою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proofErr w:type="gram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підписує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протокол  і  постанову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справі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адміністративне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правопорушення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33" w:name="o44"/>
      <w:bookmarkEnd w:id="33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 6)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звертає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до  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постанови   про 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накладення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адміністративного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стягнення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контролює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34" w:name="o45"/>
      <w:bookmarkEnd w:id="34"/>
      <w:r w:rsidRPr="00F93BB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7)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веде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діловодство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облік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розглянутих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справ  про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адміністративні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правопорушення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забезпечує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схоронність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цих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справ.</w:t>
      </w:r>
    </w:p>
    <w:p w14:paraId="7B2C0DC3" w14:textId="77777777" w:rsidR="00C65869" w:rsidRPr="003C5906" w:rsidRDefault="00C65869" w:rsidP="00C65869">
      <w:pPr>
        <w:pStyle w:val="HTML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35" w:name="o46"/>
      <w:bookmarkStart w:id="36" w:name="o47"/>
      <w:bookmarkEnd w:id="35"/>
      <w:bookmarkEnd w:id="36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proofErr w:type="gram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Адміністративна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комісія</w:t>
      </w:r>
      <w:proofErr w:type="spellEnd"/>
      <w:proofErr w:type="gram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користується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штампом і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печаткою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виконавчого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комітету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>сільської ради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,  при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якому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вона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перебуває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418E920" w14:textId="77777777" w:rsidR="00C65869" w:rsidRDefault="00C65869" w:rsidP="00C65869">
      <w:pPr>
        <w:pStyle w:val="HTML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bookmarkStart w:id="37" w:name="o48"/>
      <w:bookmarkEnd w:id="37"/>
      <w:r w:rsidRPr="003C59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</w:t>
      </w:r>
      <w:proofErr w:type="spellStart"/>
      <w:r w:rsidRPr="003C5906">
        <w:rPr>
          <w:rFonts w:ascii="Times New Roman" w:hAnsi="Times New Roman" w:cs="Times New Roman"/>
          <w:b/>
          <w:color w:val="000000"/>
          <w:sz w:val="28"/>
          <w:szCs w:val="28"/>
        </w:rPr>
        <w:t>розгляду</w:t>
      </w:r>
      <w:proofErr w:type="spellEnd"/>
      <w:r w:rsidRPr="003C59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справ </w:t>
      </w:r>
      <w:r w:rsidRPr="003C5906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     про </w:t>
      </w:r>
      <w:proofErr w:type="spellStart"/>
      <w:r w:rsidRPr="003C5906">
        <w:rPr>
          <w:rFonts w:ascii="Times New Roman" w:hAnsi="Times New Roman" w:cs="Times New Roman"/>
          <w:b/>
          <w:color w:val="000000"/>
          <w:sz w:val="28"/>
          <w:szCs w:val="28"/>
        </w:rPr>
        <w:t>адміністративні</w:t>
      </w:r>
      <w:proofErr w:type="spellEnd"/>
      <w:r w:rsidRPr="003C59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C5906">
        <w:rPr>
          <w:rFonts w:ascii="Times New Roman" w:hAnsi="Times New Roman" w:cs="Times New Roman"/>
          <w:b/>
          <w:color w:val="000000"/>
          <w:sz w:val="28"/>
          <w:szCs w:val="28"/>
        </w:rPr>
        <w:t>правопорушення</w:t>
      </w:r>
      <w:proofErr w:type="spellEnd"/>
      <w:r w:rsidRPr="003C59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38" w:name="o49"/>
      <w:bookmarkEnd w:id="38"/>
    </w:p>
    <w:p w14:paraId="2AB4510F" w14:textId="77777777" w:rsidR="00C65869" w:rsidRDefault="00C65869" w:rsidP="00C65869">
      <w:pPr>
        <w:pStyle w:val="HTML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62967D85" w14:textId="77777777" w:rsidR="00C65869" w:rsidRPr="00F93BBC" w:rsidRDefault="00C65869" w:rsidP="00C65869">
      <w:pPr>
        <w:pStyle w:val="HTML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Адміністративн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комісі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розгляда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proofErr w:type="gram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справи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про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адміністративні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правопорушення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зазначені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в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статті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218 </w:t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>КпАП.</w:t>
      </w:r>
    </w:p>
    <w:p w14:paraId="425A45B0" w14:textId="77777777" w:rsidR="00C65869" w:rsidRPr="00F93BBC" w:rsidRDefault="00C65869" w:rsidP="00C65869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Підставою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розгляду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адміністративною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комісією</w:t>
      </w:r>
      <w:proofErr w:type="spellEnd"/>
      <w:proofErr w:type="gram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справи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є протокол про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адміністративне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правопорушення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складений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встановленому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порядку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уповноваженою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на  те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службовою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особою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представником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громадської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органу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громадської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самодіяльності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статті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255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КупАП</w:t>
      </w:r>
      <w:proofErr w:type="spellEnd"/>
    </w:p>
    <w:p w14:paraId="1C3039C5" w14:textId="77777777" w:rsidR="00C65869" w:rsidRPr="00F93BBC" w:rsidRDefault="00C65869" w:rsidP="00C65869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9" w:name="o51"/>
      <w:bookmarkEnd w:id="39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proofErr w:type="gram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Адміністративн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комісі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proofErr w:type="gram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розгляда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справи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на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засіданнях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проводяться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не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менше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двох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разів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на 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місяць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Засідання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proofErr w:type="gram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правомочним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наявності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менш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половини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загального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складу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01250353" w14:textId="77777777" w:rsidR="00C65869" w:rsidRPr="00F93BBC" w:rsidRDefault="00C65869" w:rsidP="00C65869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0" w:name="o52"/>
      <w:bookmarkEnd w:id="40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Справи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про 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адміністративні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правопорушення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розглядаються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proofErr w:type="gram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адміністративною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комісією</w:t>
      </w:r>
      <w:proofErr w:type="spellEnd"/>
      <w:proofErr w:type="gram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за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місцем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проживання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порушника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03FD48F2" w14:textId="77777777" w:rsidR="00C65869" w:rsidRPr="00F93BBC" w:rsidRDefault="00C65869" w:rsidP="00C65869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41" w:name="o53"/>
      <w:bookmarkEnd w:id="41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міністративна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комісія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розглядає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справи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в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п'ятнадцятиденний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строк   з   дня 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одержання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протоколу   про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адміністративне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правопорушення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матеріалів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справи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42" w:name="o54"/>
      <w:bookmarkEnd w:id="42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Справи розглядаються відкрито. </w:t>
      </w:r>
    </w:p>
    <w:p w14:paraId="26E40B76" w14:textId="77777777" w:rsidR="00C65869" w:rsidRPr="00F93BBC" w:rsidRDefault="00C65869" w:rsidP="00C65869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43" w:name="o56"/>
      <w:bookmarkEnd w:id="43"/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З метою підвищення виховної і запобіжної ролі  провадження  в </w:t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справах  про  адміністративні  правопорушення  такі  справи можуть </w:t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розглядатися у виїзних засіданнях комісії.</w:t>
      </w:r>
    </w:p>
    <w:p w14:paraId="15987EE6" w14:textId="77777777" w:rsidR="00C65869" w:rsidRPr="00F93BBC" w:rsidRDefault="00C65869" w:rsidP="00C65869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44" w:name="o57"/>
      <w:bookmarkEnd w:id="44"/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Справа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розглядається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в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присутності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особи,  яка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притягається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до 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адміністративної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відповідальності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proofErr w:type="spellStart"/>
      <w:proofErr w:type="gram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Під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час</w:t>
      </w:r>
      <w:proofErr w:type="gram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відсутності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цієї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особи  справу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бути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розглянуто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лише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у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випадках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,  коли є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дані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своєчасне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сповіщення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місце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і час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розгляду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справи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і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неї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не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надійшло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клопотання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про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відкладення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розгляду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справи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6490D9E" w14:textId="77777777" w:rsidR="00C65869" w:rsidRPr="00F93BBC" w:rsidRDefault="00C65869" w:rsidP="00C65869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5" w:name="o58"/>
      <w:bookmarkEnd w:id="45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 При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підготовці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розгляду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справи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відповідальний</w:t>
      </w:r>
      <w:proofErr w:type="spellEnd"/>
      <w:proofErr w:type="gram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секретар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адміністративної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вирішує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такі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питання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B9C303E" w14:textId="77777777" w:rsidR="00C65869" w:rsidRPr="00F93BBC" w:rsidRDefault="00C65869" w:rsidP="00C65869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6" w:name="o59"/>
      <w:bookmarkEnd w:id="46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 1) </w:t>
      </w:r>
      <w:proofErr w:type="spellStart"/>
      <w:proofErr w:type="gram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належить</w:t>
      </w:r>
      <w:proofErr w:type="spellEnd"/>
      <w:proofErr w:type="gram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до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компетенції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адміністративної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розгляд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даної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справи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01F38172" w14:textId="77777777" w:rsidR="00C65869" w:rsidRPr="00F93BBC" w:rsidRDefault="00C65869" w:rsidP="00C65869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7" w:name="o60"/>
      <w:bookmarkEnd w:id="47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 2)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складено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 та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інші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матеріали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справи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5B9B61C" w14:textId="77777777" w:rsidR="00C65869" w:rsidRPr="00F93BBC" w:rsidRDefault="00C65869" w:rsidP="00C65869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8" w:name="o61"/>
      <w:bookmarkEnd w:id="48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 3) </w:t>
      </w:r>
      <w:proofErr w:type="spellStart"/>
      <w:proofErr w:type="gram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сповіщено</w:t>
      </w:r>
      <w:proofErr w:type="spellEnd"/>
      <w:proofErr w:type="gram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беруть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участь у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розгляді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справи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 час і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місце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розгляду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08C4180" w14:textId="77777777" w:rsidR="00C65869" w:rsidRPr="00F93BBC" w:rsidRDefault="00C65869" w:rsidP="00C65869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9" w:name="o62"/>
      <w:bookmarkEnd w:id="49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 4)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витребувано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необхідні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додаткові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матеріали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FB9C542" w14:textId="77777777" w:rsidR="00C65869" w:rsidRPr="00F93BBC" w:rsidRDefault="00C65869" w:rsidP="00C65869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50" w:name="o63"/>
      <w:bookmarkEnd w:id="50"/>
      <w:r w:rsidRPr="00F93BB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5)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підлягають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задоволенню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клопотання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особи,   </w:t>
      </w:r>
      <w:proofErr w:type="gram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яка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притягається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адміністративної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відповідальності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потерпілого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законних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представників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і адвоката.</w:t>
      </w:r>
      <w:bookmarkStart w:id="51" w:name="o64"/>
      <w:bookmarkEnd w:id="51"/>
    </w:p>
    <w:p w14:paraId="24D15543" w14:textId="77777777" w:rsidR="00C65869" w:rsidRPr="00F93BBC" w:rsidRDefault="00C65869" w:rsidP="00C65869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0DC0AE7B" w14:textId="77777777" w:rsidR="00C65869" w:rsidRPr="00F93BBC" w:rsidRDefault="00C65869" w:rsidP="00C65869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2" w:name="o65"/>
      <w:bookmarkEnd w:id="52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озгляд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справи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розпочинається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оголошення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складу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адміністративної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, яка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розглядає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дану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справу. </w:t>
      </w:r>
    </w:p>
    <w:p w14:paraId="33F24E92" w14:textId="77777777" w:rsidR="00C65869" w:rsidRDefault="00C65869" w:rsidP="00C65869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53" w:name="o66"/>
      <w:bookmarkEnd w:id="53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Головуючий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proofErr w:type="gram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засіданні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адміністративної</w:t>
      </w:r>
      <w:proofErr w:type="spellEnd"/>
      <w:proofErr w:type="gram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оголошує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яка справа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підлягає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розгляду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притягається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адміністративної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відповідальності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роз'яснює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особам,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беруть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участь у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розгляді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справи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до статей 268-274</w:t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КУпАП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адміністративні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правопорушення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права і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обов'язки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Після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оголошується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протокол   про 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адміністративне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правопорушення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.  На </w:t>
      </w:r>
      <w:proofErr w:type="spellStart"/>
      <w:proofErr w:type="gram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засіданні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заслуховуються</w:t>
      </w:r>
      <w:proofErr w:type="spellEnd"/>
      <w:proofErr w:type="gram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особи,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беруть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участь  у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розгляді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справи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досліджуються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докази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і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вирішуються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клопотання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bookmarkStart w:id="54" w:name="o67"/>
      <w:bookmarkEnd w:id="54"/>
    </w:p>
    <w:p w14:paraId="71BCFF1E" w14:textId="77777777" w:rsidR="00C65869" w:rsidRPr="00F93BBC" w:rsidRDefault="00C65869" w:rsidP="00C65869">
      <w:pPr>
        <w:pStyle w:val="HTML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proofErr w:type="gram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Адміністративна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комісія</w:t>
      </w:r>
      <w:proofErr w:type="spellEnd"/>
      <w:proofErr w:type="gram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при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розгляді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справи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адміністративні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правопорушення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зобов'язана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з'ясувати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55" w:name="o68"/>
      <w:bookmarkEnd w:id="55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 1)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вчинено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адміністративне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правопорушення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Start w:id="56" w:name="o69"/>
      <w:bookmarkEnd w:id="56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14:paraId="7A94180F" w14:textId="77777777" w:rsidR="00C65869" w:rsidRPr="00F93BBC" w:rsidRDefault="00C65869" w:rsidP="00C65869">
      <w:pPr>
        <w:pStyle w:val="HTML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винна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дана особа в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вчиненні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E6BE286" w14:textId="77777777" w:rsidR="00C65869" w:rsidRPr="00F93BBC" w:rsidRDefault="00C65869" w:rsidP="00C65869">
      <w:pPr>
        <w:pStyle w:val="HTML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57" w:name="o70"/>
      <w:bookmarkEnd w:id="57"/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3) чи підлягає вона адміністративній відповідальності; </w:t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bookmarkStart w:id="58" w:name="o71"/>
      <w:bookmarkEnd w:id="58"/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4) чи   є   обставини,    що    пом'якшують    і    обтяжують </w:t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відповідальність; </w:t>
      </w:r>
    </w:p>
    <w:p w14:paraId="2BDDF7E3" w14:textId="77777777" w:rsidR="00C65869" w:rsidRPr="00F93BBC" w:rsidRDefault="00C65869" w:rsidP="00C65869">
      <w:pPr>
        <w:pStyle w:val="HTML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59" w:name="o72"/>
      <w:bookmarkEnd w:id="59"/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5) чи заподіяно майнову шкоду;</w:t>
      </w:r>
    </w:p>
    <w:p w14:paraId="7D7B84B2" w14:textId="77777777" w:rsidR="00C65869" w:rsidRPr="00F93BBC" w:rsidRDefault="00C65869" w:rsidP="00C65869">
      <w:pPr>
        <w:pStyle w:val="HTML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60" w:name="o73"/>
      <w:bookmarkEnd w:id="60"/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6) чи  є підстави для передачі матеріалів про адміністративне </w:t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правопорушення на розгляд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інших інстанцій (наприклад </w:t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товариського суду, комісії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 боротьбі з </w:t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>пия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цтва (якщо така є)</w:t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 установі, організації чи їх </w:t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структурних  підрозділах,   громадсь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кої   організації,   трудового </w:t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колективу; </w:t>
      </w:r>
    </w:p>
    <w:p w14:paraId="069E9A94" w14:textId="77777777" w:rsidR="00C65869" w:rsidRPr="00F93BBC" w:rsidRDefault="00C65869" w:rsidP="00C65869">
      <w:pPr>
        <w:pStyle w:val="HTML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61" w:name="o74"/>
      <w:bookmarkEnd w:id="61"/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інші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proofErr w:type="gram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обставини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,   </w:t>
      </w:r>
      <w:proofErr w:type="spellStart"/>
      <w:proofErr w:type="gramEnd"/>
      <w:r w:rsidRPr="00F93BBC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маю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значення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для  правильного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вирішення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справи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D9CC143" w14:textId="77777777" w:rsidR="00C65869" w:rsidRPr="00F93BBC" w:rsidRDefault="00C65869" w:rsidP="00C65869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62" w:name="o75"/>
      <w:bookmarkEnd w:id="62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 При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розгляді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кожної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справи</w:t>
      </w:r>
      <w:proofErr w:type="spellEnd"/>
      <w:proofErr w:type="gram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про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адміністративне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правопорушення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адміністративною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комісією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ведеться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протокол,  в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якому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зазначаються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>:</w:t>
      </w:r>
      <w:bookmarkStart w:id="63" w:name="o76"/>
      <w:bookmarkEnd w:id="63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14:paraId="51AEE23C" w14:textId="77777777" w:rsidR="00C65869" w:rsidRPr="00F93BBC" w:rsidRDefault="00C65869" w:rsidP="00C65869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E9235B">
        <w:rPr>
          <w:rFonts w:ascii="Times New Roman" w:hAnsi="Times New Roman" w:cs="Times New Roman"/>
          <w:color w:val="000000"/>
          <w:sz w:val="28"/>
          <w:szCs w:val="28"/>
          <w:lang w:val="uk-UA"/>
        </w:rPr>
        <w:t>1) дата і місце засідання;</w:t>
      </w:r>
    </w:p>
    <w:p w14:paraId="3D29E8CB" w14:textId="77777777" w:rsidR="00C65869" w:rsidRPr="00F93BBC" w:rsidRDefault="00C65869" w:rsidP="00C65869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64" w:name="o77"/>
      <w:bookmarkEnd w:id="64"/>
      <w:r w:rsidRPr="00E923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2) найменування і склад комісії;</w:t>
      </w:r>
    </w:p>
    <w:p w14:paraId="0BD49B27" w14:textId="77777777" w:rsidR="00C65869" w:rsidRPr="00F93BBC" w:rsidRDefault="00C65869" w:rsidP="00C65869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65" w:name="o78"/>
      <w:bookmarkEnd w:id="65"/>
      <w:r w:rsidRPr="00E923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3) зміст справи, що розглядається;</w:t>
      </w:r>
    </w:p>
    <w:p w14:paraId="7650CDC1" w14:textId="77777777" w:rsidR="00C65869" w:rsidRPr="00F93BBC" w:rsidRDefault="00C65869" w:rsidP="00C65869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66" w:name="o79"/>
      <w:bookmarkEnd w:id="66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4) </w:t>
      </w:r>
      <w:r w:rsidRPr="00E9235B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відомості про явку осіб, які беруть участь у справі;</w:t>
      </w:r>
      <w:r w:rsidRPr="00E9235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bookmarkStart w:id="67" w:name="o80"/>
      <w:bookmarkEnd w:id="67"/>
      <w:r w:rsidRPr="00E923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5) пояснення осіб,  які беруть участь у розгляді  справи,  їх </w:t>
      </w:r>
      <w:r w:rsidRPr="00E9235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клопотання і результати їх розгляду;</w:t>
      </w:r>
    </w:p>
    <w:p w14:paraId="14F253DC" w14:textId="77777777" w:rsidR="00C65869" w:rsidRPr="00F93BBC" w:rsidRDefault="00C65869" w:rsidP="00C65869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923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bookmarkStart w:id="68" w:name="o81"/>
      <w:bookmarkEnd w:id="68"/>
      <w:r w:rsidRPr="00E923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6) документи і речові докази, досліджені при розгляді справи; </w:t>
      </w:r>
      <w:r w:rsidRPr="00E9235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bookmarkStart w:id="69" w:name="o82"/>
      <w:bookmarkEnd w:id="69"/>
      <w:r w:rsidRPr="00E923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7) відомості про оголошення прийнятої постанови і роз'яснення </w:t>
      </w:r>
      <w:r w:rsidRPr="00E9235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порядку та строків її оскарження.</w:t>
      </w:r>
    </w:p>
    <w:p w14:paraId="2F87E462" w14:textId="77777777" w:rsidR="00C65869" w:rsidRPr="00F93BBC" w:rsidRDefault="00C65869" w:rsidP="00C65869">
      <w:pPr>
        <w:pStyle w:val="HTML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235B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</w:t>
      </w:r>
      <w:bookmarkStart w:id="70" w:name="o83"/>
      <w:bookmarkEnd w:id="70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</w:t>
      </w:r>
      <w:proofErr w:type="spellStart"/>
      <w:proofErr w:type="gram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засідання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адміністративної</w:t>
      </w:r>
      <w:proofErr w:type="spellEnd"/>
      <w:proofErr w:type="gram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підписується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головуючим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засіданні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відповідальним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секретарем.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0B5145B1" w14:textId="77777777" w:rsidR="00C65869" w:rsidRPr="00F93BBC" w:rsidRDefault="00C65869" w:rsidP="00C65869">
      <w:pPr>
        <w:pStyle w:val="HTML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71" w:name="o84"/>
      <w:bookmarkEnd w:id="71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По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справі</w:t>
      </w:r>
      <w:proofErr w:type="spellEnd"/>
      <w:proofErr w:type="gram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про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дміністративне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правопорушення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адміністративна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комісія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виносить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одну з таких постанов:</w:t>
      </w:r>
    </w:p>
    <w:p w14:paraId="47EB52B8" w14:textId="77777777" w:rsidR="00C65869" w:rsidRPr="00F93BBC" w:rsidRDefault="00C65869" w:rsidP="00C65869">
      <w:pPr>
        <w:pStyle w:val="HTML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72" w:name="o85"/>
      <w:bookmarkEnd w:id="72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 1) про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накладення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адміністративного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стягнення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73" w:name="o86"/>
      <w:bookmarkEnd w:id="73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 2) про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закриття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справи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9D13842" w14:textId="77777777" w:rsidR="00C65869" w:rsidRDefault="00C65869" w:rsidP="00C65869">
      <w:pPr>
        <w:pStyle w:val="HTML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74" w:name="o87"/>
      <w:bookmarkEnd w:id="74"/>
    </w:p>
    <w:p w14:paraId="5A680687" w14:textId="77777777" w:rsidR="00C65869" w:rsidRPr="00F93BBC" w:rsidRDefault="00C65869" w:rsidP="00C65869">
      <w:pPr>
        <w:pStyle w:val="HTML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 За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вчинення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правопо</w:t>
      </w:r>
      <w:r>
        <w:rPr>
          <w:rFonts w:ascii="Times New Roman" w:hAnsi="Times New Roman" w:cs="Times New Roman"/>
          <w:color w:val="000000"/>
          <w:sz w:val="28"/>
          <w:szCs w:val="28"/>
        </w:rPr>
        <w:t>рушень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адміністративна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комісія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застосовувати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такі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адміністративні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стягнення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3CF5EFA" w14:textId="77777777" w:rsidR="00C65869" w:rsidRPr="00F93BBC" w:rsidRDefault="00C65869" w:rsidP="00C65869">
      <w:pPr>
        <w:pStyle w:val="HTML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75" w:name="o88"/>
      <w:bookmarkEnd w:id="75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1)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попередження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76" w:name="o89"/>
      <w:bookmarkEnd w:id="76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 2)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штраф;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77" w:name="o90"/>
      <w:bookmarkEnd w:id="77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 3) </w:t>
      </w:r>
      <w:proofErr w:type="spellStart"/>
      <w:proofErr w:type="gram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оплатне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вилучення</w:t>
      </w:r>
      <w:proofErr w:type="spellEnd"/>
      <w:proofErr w:type="gram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предмета,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став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знаряддям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вчинення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безпосереднім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об'єктом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адміністративного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правопорушення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57B9947" w14:textId="77777777" w:rsidR="00C65869" w:rsidRPr="00F93BBC" w:rsidRDefault="00C65869" w:rsidP="00C65869">
      <w:pPr>
        <w:pStyle w:val="HTML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78" w:name="o91"/>
      <w:bookmarkEnd w:id="78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конфіскація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предмета,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став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знаряддям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вчинення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безпосереднім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об'єктом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адміністративного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правопорушення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11B40752" w14:textId="77777777" w:rsidR="00C65869" w:rsidRPr="00F93BBC" w:rsidRDefault="00C65869" w:rsidP="00C65869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9" w:name="o92"/>
      <w:bookmarkEnd w:id="79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 При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вирішенні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питання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про   </w:t>
      </w:r>
      <w:proofErr w:type="spellStart"/>
      <w:proofErr w:type="gram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накладення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адміністративного</w:t>
      </w:r>
      <w:proofErr w:type="spellEnd"/>
      <w:proofErr w:type="gram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стягнення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адміністративна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комісія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накладає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в   межах,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установлених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відповідною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статтею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>КпАП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та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іншими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актами, 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передбачають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відповідальність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за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адміністративні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правопорушення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289960D" w14:textId="77777777" w:rsidR="00C65869" w:rsidRPr="00F93BBC" w:rsidRDefault="00C65869" w:rsidP="00C65869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0" w:name="o93"/>
      <w:bookmarkEnd w:id="80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 При </w:t>
      </w:r>
      <w:proofErr w:type="spellStart"/>
      <w:proofErr w:type="gram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накладенні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стягнення</w:t>
      </w:r>
      <w:proofErr w:type="spellEnd"/>
      <w:proofErr w:type="gram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адміністративна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комісія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враховує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характер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вчиненого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правопорушення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,  особу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порушника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ступінь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вини, 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майновий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стан,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обставини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пом'якшують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і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обтяжують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відповідальність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334E5295" w14:textId="77777777" w:rsidR="00C65869" w:rsidRPr="00F93BBC" w:rsidRDefault="00C65869" w:rsidP="00C65869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1" w:name="o94"/>
      <w:bookmarkEnd w:id="81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одночасно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розглядаються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proofErr w:type="gram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дві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proofErr w:type="gram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більше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справ  про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вчинення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однією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особою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кількох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порушень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адміністративна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комісія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накладає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стягнення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в межах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санкції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встановленої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більш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серйозне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правопорушення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з числа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вчинених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.  До основного </w:t>
      </w:r>
      <w:proofErr w:type="spellStart"/>
      <w:proofErr w:type="gram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стягнення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в</w:t>
      </w:r>
      <w:proofErr w:type="gram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цьому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приєднано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одне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додаткових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стягнень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передбачених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статтями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про 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відповідальність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за   будь-яке    з  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вчинених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правопорушень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EC2DA25" w14:textId="77777777" w:rsidR="00C65869" w:rsidRPr="00F93BBC" w:rsidRDefault="00C65869" w:rsidP="00C65869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2" w:name="o95"/>
      <w:bookmarkEnd w:id="82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Адміністративне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стягнення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proofErr w:type="gram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бути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накладено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пізніш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як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через два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місяці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з дня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вчинення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правопорушення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,  а при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триваючому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правопорушенні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- два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місяці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з дня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виявлення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7437AA3C" w14:textId="77777777" w:rsidR="00C65869" w:rsidRPr="00F93BBC" w:rsidRDefault="00C65869" w:rsidP="00C65869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83" w:name="o96"/>
      <w:bookmarkEnd w:id="83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 Постанова  про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закриття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справи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виноситься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при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оголошенні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усного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зауваження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передачі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матеріалів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на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розгляд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товариського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суду,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боротьбі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пияцтвом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утвореної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підприємстві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,  в 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установі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, 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структурних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підрозділах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громадської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колективу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передачі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прокурору, органу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попереднього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слідства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дізнання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при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наявності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обставин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виключають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провадження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справі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адміністративне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правопорушення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зазначених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у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статті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247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КУпАП</w:t>
      </w:r>
    </w:p>
    <w:p w14:paraId="168AB61D" w14:textId="77777777" w:rsidR="00C65869" w:rsidRPr="00F93BBC" w:rsidRDefault="00C65869" w:rsidP="00C65869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84" w:name="o97"/>
      <w:bookmarkEnd w:id="84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 Постанова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повинна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містити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27922D1" w14:textId="77777777" w:rsidR="00C65869" w:rsidRPr="00F93BBC" w:rsidRDefault="00C65869" w:rsidP="00C65869">
      <w:pPr>
        <w:pStyle w:val="HTML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85" w:name="o98"/>
      <w:bookmarkEnd w:id="85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 1)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найменування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адміністративної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proofErr w:type="gram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,   </w:t>
      </w:r>
      <w:proofErr w:type="gram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яка 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винесла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постанову;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86" w:name="o99"/>
      <w:bookmarkEnd w:id="86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2) дату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розгляду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справи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C39932D" w14:textId="77777777" w:rsidR="00C65869" w:rsidRPr="00F93BBC" w:rsidRDefault="00C65869" w:rsidP="00C65869">
      <w:pPr>
        <w:pStyle w:val="HTML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87" w:name="o100"/>
      <w:bookmarkEnd w:id="87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 3)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відомості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про особу,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якої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розглядається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справа;</w:t>
      </w:r>
    </w:p>
    <w:p w14:paraId="27D00ABA" w14:textId="77777777" w:rsidR="00C65869" w:rsidRPr="00F93BBC" w:rsidRDefault="00C65869" w:rsidP="00C65869">
      <w:pPr>
        <w:pStyle w:val="HTML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88" w:name="o101"/>
      <w:bookmarkEnd w:id="88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 4)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викладення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обставин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установлених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розгляді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справи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89" w:name="o102"/>
      <w:bookmarkEnd w:id="89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 5)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зазначення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 нормативного    </w:t>
      </w:r>
      <w:proofErr w:type="gram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акта,   </w:t>
      </w:r>
      <w:proofErr w:type="gram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передбачає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відповідальність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дане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адміністративне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правопорушення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90" w:name="o103"/>
      <w:bookmarkEnd w:id="90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 6)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прийняте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справі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3385231" w14:textId="77777777" w:rsidR="00C65869" w:rsidRPr="00F93BBC" w:rsidRDefault="00C65869" w:rsidP="00C65869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bookmarkStart w:id="91" w:name="o104"/>
      <w:bookmarkEnd w:id="91"/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Якщо при  вирішенні  питання  про  накладення  стягнення   за адміністративне  правопорушення  одночасно вирішується питання про відшкодування винним майнової шкоди,  то  в  постанові  по  справі зазначається розмір шкоди,  що підлягає стягненню, порядок і строк її    відшкодування.   </w:t>
      </w:r>
      <w:bookmarkStart w:id="92" w:name="o105"/>
      <w:bookmarkEnd w:id="92"/>
    </w:p>
    <w:p w14:paraId="52B60CB9" w14:textId="77777777" w:rsidR="00C65869" w:rsidRPr="00F93BBC" w:rsidRDefault="00C65869" w:rsidP="00C65869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Постанова повинна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містити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вирішення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питання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вилучені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речі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документи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вказівку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про порядок і строк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оскарження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2D12F6D7" w14:textId="77777777" w:rsidR="00C65869" w:rsidRPr="00F93BBC" w:rsidRDefault="00C65869" w:rsidP="00C65869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93" w:name="o106"/>
      <w:bookmarkEnd w:id="93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 Постанова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адміністративної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приймається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простою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більшістю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голосів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членів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присутніх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засіданні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B946395" w14:textId="77777777" w:rsidR="00C65869" w:rsidRPr="00F93BBC" w:rsidRDefault="00C65869" w:rsidP="00C65869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94" w:name="o107"/>
      <w:bookmarkEnd w:id="94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 Постанова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підписується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головуючим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на  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засіданні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 і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відповідальним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секретарем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6BD1DED" w14:textId="77777777" w:rsidR="00C65869" w:rsidRPr="00F93BBC" w:rsidRDefault="00C65869" w:rsidP="00C65869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95" w:name="o108"/>
      <w:bookmarkEnd w:id="95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Постанова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оголошується</w:t>
      </w:r>
      <w:proofErr w:type="spellEnd"/>
      <w:proofErr w:type="gram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негайно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після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закінчення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розгляду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справи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Копія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постанови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трьох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днів</w:t>
      </w:r>
      <w:proofErr w:type="spellEnd"/>
      <w:proofErr w:type="gram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вручається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висилається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особі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якої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винесено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031DBEB" w14:textId="77777777" w:rsidR="00C65869" w:rsidRPr="00694C53" w:rsidRDefault="00C65869" w:rsidP="00C65869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6" w:name="o109"/>
      <w:bookmarkEnd w:id="96"/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Копія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постанови  в</w:t>
      </w:r>
      <w:proofErr w:type="gram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той  же  строк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вручається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висилається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потерпілому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прохання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3CEC9DF" w14:textId="77777777" w:rsidR="00C65869" w:rsidRPr="00F93BBC" w:rsidRDefault="00C65869" w:rsidP="00C65869">
      <w:pPr>
        <w:pStyle w:val="HTML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97" w:name="o110"/>
      <w:bookmarkEnd w:id="97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Копія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постанови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вручається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під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розписку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що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hAnsi="Times New Roman" w:cs="Times New Roman"/>
          <w:color w:val="000000"/>
          <w:sz w:val="28"/>
          <w:szCs w:val="28"/>
        </w:rPr>
        <w:t>биться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відповідна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відмітка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справі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6F234175" w14:textId="77777777" w:rsidR="00C65869" w:rsidRPr="00F93BBC" w:rsidRDefault="00C65869" w:rsidP="00C65869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8" w:name="o111"/>
      <w:bookmarkStart w:id="99" w:name="o112"/>
      <w:bookmarkEnd w:id="98"/>
      <w:bookmarkEnd w:id="99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Постанова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адміністративної</w:t>
      </w:r>
      <w:proofErr w:type="spellEnd"/>
      <w:proofErr w:type="gram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бути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оскаржена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десяти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днів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з дня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винесення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постанови  особою,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якої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винесено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,  а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потерпілим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виконавчий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комітет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>сільської ради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,  при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якому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перебуває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комісія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в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районний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суд.  </w:t>
      </w:r>
      <w:proofErr w:type="gram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У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разі</w:t>
      </w:r>
      <w:proofErr w:type="spellEnd"/>
      <w:proofErr w:type="gram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пропуску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зазначеного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строку з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поважних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причин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цей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строк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адміністративною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комісією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за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заявою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особи,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якої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винесено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постанову,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бути поновлено.</w:t>
      </w:r>
    </w:p>
    <w:p w14:paraId="3693105A" w14:textId="77777777" w:rsidR="00C65869" w:rsidRPr="00F93BBC" w:rsidRDefault="00C65869" w:rsidP="00C65869">
      <w:pPr>
        <w:pStyle w:val="HTML"/>
        <w:tabs>
          <w:tab w:val="clear" w:pos="8244"/>
          <w:tab w:val="left" w:pos="9000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0" w:name="o113"/>
      <w:bookmarkEnd w:id="100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Скарга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на постанову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подається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адміністративну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комісію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>,  яка</w:t>
      </w:r>
      <w:proofErr w:type="gram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винесла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постанову,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інше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встановлено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>чин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им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законодавством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2E7276F" w14:textId="77777777" w:rsidR="00C65869" w:rsidRPr="00F93BBC" w:rsidRDefault="00C65869" w:rsidP="00C65869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01" w:name="o114"/>
      <w:bookmarkEnd w:id="101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п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останову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адміністративної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бути  </w:t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винесено подання прокурором.</w:t>
      </w:r>
    </w:p>
    <w:p w14:paraId="38E0A5E4" w14:textId="77777777" w:rsidR="00C65869" w:rsidRPr="00F93BBC" w:rsidRDefault="00C65869" w:rsidP="00C65869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2" w:name="o115"/>
      <w:bookmarkEnd w:id="102"/>
      <w:r w:rsidRPr="00F93BB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У   </w:t>
      </w:r>
      <w:proofErr w:type="spellStart"/>
      <w:proofErr w:type="gram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надходження</w:t>
      </w:r>
      <w:proofErr w:type="spellEnd"/>
      <w:proofErr w:type="gram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скарги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подання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на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постанову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адміністративна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комісія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трьох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діб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надсилає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скаргу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разом з справою в орган,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куди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оскаржується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постанова.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1D48EA21" w14:textId="77777777" w:rsidR="00C65869" w:rsidRPr="00F93BBC" w:rsidRDefault="00C65869" w:rsidP="00C65869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3" w:name="o116"/>
      <w:bookmarkEnd w:id="103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Подання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встановлений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скарги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постанову,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t>нятком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постанови про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накладення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адміністративного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стягнення</w:t>
      </w:r>
      <w:proofErr w:type="spellEnd"/>
      <w:proofErr w:type="gram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вигляді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попередження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,  а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принесення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прокурором </w:t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подання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зупиняє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постанови до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розгляду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скарги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постанови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14AC6B6" w14:textId="77777777" w:rsidR="00C65869" w:rsidRPr="00F93BBC" w:rsidRDefault="00C65869" w:rsidP="00C65869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4" w:name="o117"/>
      <w:bookmarkEnd w:id="104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 Постанова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адміністративної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накладення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адміністративного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стягнення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є 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обов'язковою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для 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державними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proofErr w:type="gram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громадськими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органами</w:t>
      </w:r>
      <w:proofErr w:type="gram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підприємствами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установами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організаціями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службовими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особами і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громадянами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CB5FBF8" w14:textId="77777777" w:rsidR="00C65869" w:rsidRPr="00F93BBC" w:rsidRDefault="00C65869" w:rsidP="00C65869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5" w:name="o118"/>
      <w:bookmarkEnd w:id="105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    Постанова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адміністративної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комісії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накладення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адміністративного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стягнення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звертається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правил,  </w:t>
      </w:r>
      <w:proofErr w:type="spellStart"/>
      <w:r w:rsidRPr="00F93BBC">
        <w:rPr>
          <w:rFonts w:ascii="Times New Roman" w:hAnsi="Times New Roman" w:cs="Times New Roman"/>
          <w:color w:val="000000"/>
          <w:sz w:val="28"/>
          <w:szCs w:val="28"/>
        </w:rPr>
        <w:t>встановлених</w:t>
      </w:r>
      <w:proofErr w:type="spellEnd"/>
      <w:proofErr w:type="gramEnd"/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3BBC">
        <w:rPr>
          <w:rFonts w:ascii="Times New Roman" w:hAnsi="Times New Roman" w:cs="Times New Roman"/>
          <w:color w:val="000000"/>
          <w:sz w:val="28"/>
          <w:szCs w:val="28"/>
          <w:lang w:val="uk-UA"/>
        </w:rPr>
        <w:t>КпАП.</w:t>
      </w:r>
      <w:r w:rsidRPr="00F93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C9060B6" w14:textId="77777777" w:rsidR="00C65869" w:rsidRPr="00F93BBC" w:rsidRDefault="00C65869" w:rsidP="00C65869">
      <w:pPr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106" w:name="o119"/>
      <w:bookmarkEnd w:id="106"/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F93BBC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F93BBC">
        <w:rPr>
          <w:rFonts w:ascii="Times New Roman" w:hAnsi="Times New Roman"/>
          <w:color w:val="000000"/>
          <w:sz w:val="28"/>
          <w:szCs w:val="28"/>
        </w:rPr>
        <w:t>підставі</w:t>
      </w:r>
      <w:proofErr w:type="spellEnd"/>
      <w:r w:rsidRPr="00F93BB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93BBC">
        <w:rPr>
          <w:rFonts w:ascii="Times New Roman" w:hAnsi="Times New Roman"/>
          <w:color w:val="000000"/>
          <w:sz w:val="28"/>
          <w:szCs w:val="28"/>
        </w:rPr>
        <w:t>докумен</w:t>
      </w:r>
      <w:r>
        <w:rPr>
          <w:rFonts w:ascii="Times New Roman" w:hAnsi="Times New Roman"/>
          <w:color w:val="000000"/>
          <w:sz w:val="28"/>
          <w:szCs w:val="28"/>
        </w:rPr>
        <w:t xml:space="preserve">та,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свідчить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постанови,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93BBC">
        <w:rPr>
          <w:rFonts w:ascii="Times New Roman" w:hAnsi="Times New Roman"/>
          <w:color w:val="000000"/>
          <w:sz w:val="28"/>
          <w:szCs w:val="28"/>
        </w:rPr>
        <w:t>відповідальний</w:t>
      </w:r>
      <w:proofErr w:type="spellEnd"/>
      <w:r w:rsidRPr="00F93BB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/>
          <w:color w:val="000000"/>
          <w:sz w:val="28"/>
          <w:szCs w:val="28"/>
        </w:rPr>
        <w:t>секретар</w:t>
      </w:r>
      <w:proofErr w:type="spellEnd"/>
      <w:r w:rsidRPr="00F93BB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дміністративної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робить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3BBC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F93BBC">
        <w:rPr>
          <w:rFonts w:ascii="Times New Roman" w:hAnsi="Times New Roman"/>
          <w:color w:val="000000"/>
          <w:sz w:val="28"/>
          <w:szCs w:val="28"/>
        </w:rPr>
        <w:t>постанов</w:t>
      </w:r>
      <w:r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93BBC">
        <w:rPr>
          <w:rFonts w:ascii="Times New Roman" w:hAnsi="Times New Roman"/>
          <w:color w:val="000000"/>
          <w:sz w:val="28"/>
          <w:szCs w:val="28"/>
        </w:rPr>
        <w:t>відповідну</w:t>
      </w:r>
      <w:proofErr w:type="spellEnd"/>
      <w:r w:rsidRPr="00F93BB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93BBC">
        <w:rPr>
          <w:rFonts w:ascii="Times New Roman" w:hAnsi="Times New Roman"/>
          <w:color w:val="000000"/>
          <w:sz w:val="28"/>
          <w:szCs w:val="28"/>
        </w:rPr>
        <w:t>відмітку</w:t>
      </w:r>
      <w:proofErr w:type="spellEnd"/>
      <w:r w:rsidRPr="00F93BBC">
        <w:rPr>
          <w:rFonts w:ascii="Times New Roman" w:hAnsi="Times New Roman"/>
          <w:color w:val="000000"/>
          <w:sz w:val="28"/>
          <w:szCs w:val="28"/>
        </w:rPr>
        <w:t>.</w:t>
      </w:r>
    </w:p>
    <w:p w14:paraId="79DB1DA0" w14:textId="77777777" w:rsidR="00C65869" w:rsidRPr="00F93BBC" w:rsidRDefault="00C65869" w:rsidP="00C65869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93BB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60C7889" w14:textId="77777777" w:rsidR="00C65869" w:rsidRPr="00F93BBC" w:rsidRDefault="00C65869" w:rsidP="00C6586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93BBC">
        <w:rPr>
          <w:rFonts w:ascii="Times New Roman" w:hAnsi="Times New Roman"/>
          <w:color w:val="000000"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сільської ради та виконкому            </w:t>
      </w:r>
      <w:r w:rsidRPr="00F93BBC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</w:t>
      </w:r>
      <w:r w:rsidR="00043024">
        <w:rPr>
          <w:rFonts w:ascii="Times New Roman" w:hAnsi="Times New Roman"/>
          <w:color w:val="000000"/>
          <w:sz w:val="28"/>
          <w:szCs w:val="28"/>
          <w:lang w:val="uk-UA"/>
        </w:rPr>
        <w:t>Інна НЕВГОД</w:t>
      </w:r>
    </w:p>
    <w:p w14:paraId="077911E4" w14:textId="77777777" w:rsidR="00C65869" w:rsidRDefault="00C65869" w:rsidP="00C65869">
      <w:pPr>
        <w:rPr>
          <w:lang w:val="uk-UA"/>
        </w:rPr>
      </w:pPr>
    </w:p>
    <w:p w14:paraId="4AAFFD71" w14:textId="77777777" w:rsidR="00C65869" w:rsidRDefault="00C65869" w:rsidP="00C65869">
      <w:pPr>
        <w:rPr>
          <w:lang w:val="uk-UA"/>
        </w:rPr>
      </w:pPr>
    </w:p>
    <w:p w14:paraId="5C9AB8EF" w14:textId="77777777" w:rsidR="00C65869" w:rsidRDefault="00C65869" w:rsidP="00C65869">
      <w:pPr>
        <w:rPr>
          <w:lang w:val="uk-UA"/>
        </w:rPr>
      </w:pPr>
    </w:p>
    <w:p w14:paraId="36B57D58" w14:textId="77777777" w:rsidR="00C65869" w:rsidRDefault="00C65869" w:rsidP="00C65869">
      <w:pPr>
        <w:rPr>
          <w:lang w:val="uk-UA"/>
        </w:rPr>
      </w:pPr>
    </w:p>
    <w:p w14:paraId="6B966E9C" w14:textId="77777777" w:rsidR="00C65869" w:rsidRDefault="00C65869" w:rsidP="00C65869">
      <w:pPr>
        <w:rPr>
          <w:lang w:val="uk-UA"/>
        </w:rPr>
      </w:pPr>
    </w:p>
    <w:p w14:paraId="051E481E" w14:textId="77777777" w:rsidR="00C65869" w:rsidRDefault="00C65869" w:rsidP="00C65869">
      <w:pPr>
        <w:rPr>
          <w:lang w:val="uk-UA"/>
        </w:rPr>
      </w:pPr>
    </w:p>
    <w:p w14:paraId="75C15AAC" w14:textId="77777777" w:rsidR="00C65869" w:rsidRDefault="00C65869" w:rsidP="00C65869">
      <w:pPr>
        <w:rPr>
          <w:lang w:val="uk-UA"/>
        </w:rPr>
      </w:pPr>
    </w:p>
    <w:p w14:paraId="15C06608" w14:textId="77777777" w:rsidR="00C65869" w:rsidRDefault="00C65869" w:rsidP="00C65869">
      <w:pPr>
        <w:rPr>
          <w:lang w:val="uk-UA"/>
        </w:rPr>
      </w:pPr>
    </w:p>
    <w:p w14:paraId="111709F7" w14:textId="77777777" w:rsidR="00C65869" w:rsidRDefault="00C65869" w:rsidP="00C65869">
      <w:pPr>
        <w:rPr>
          <w:lang w:val="uk-UA"/>
        </w:rPr>
      </w:pPr>
    </w:p>
    <w:p w14:paraId="3BE60007" w14:textId="77777777" w:rsidR="00C65869" w:rsidRDefault="00C65869" w:rsidP="00C65869">
      <w:pPr>
        <w:rPr>
          <w:lang w:val="uk-UA"/>
        </w:rPr>
      </w:pPr>
    </w:p>
    <w:p w14:paraId="019BE856" w14:textId="77777777" w:rsidR="00C65869" w:rsidRDefault="00C65869" w:rsidP="00C65869">
      <w:pPr>
        <w:rPr>
          <w:lang w:val="uk-UA"/>
        </w:rPr>
      </w:pPr>
    </w:p>
    <w:p w14:paraId="552CCBE9" w14:textId="77777777" w:rsidR="00C65869" w:rsidRDefault="00C65869" w:rsidP="00C65869">
      <w:pPr>
        <w:rPr>
          <w:lang w:val="uk-UA"/>
        </w:rPr>
      </w:pPr>
    </w:p>
    <w:p w14:paraId="32978AFB" w14:textId="77777777" w:rsidR="00C65869" w:rsidRDefault="00C65869" w:rsidP="00C65869">
      <w:pPr>
        <w:rPr>
          <w:lang w:val="uk-UA"/>
        </w:rPr>
      </w:pPr>
    </w:p>
    <w:p w14:paraId="7ABB7C3F" w14:textId="77777777" w:rsidR="00C65869" w:rsidRDefault="00C65869" w:rsidP="00C65869">
      <w:pPr>
        <w:rPr>
          <w:lang w:val="uk-UA"/>
        </w:rPr>
      </w:pPr>
    </w:p>
    <w:sectPr w:rsidR="00C65869" w:rsidSect="00247DC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E6E82"/>
    <w:multiLevelType w:val="hybridMultilevel"/>
    <w:tmpl w:val="D7FC7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50A2D"/>
    <w:multiLevelType w:val="multilevel"/>
    <w:tmpl w:val="9C2245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41883E4C"/>
    <w:multiLevelType w:val="hybridMultilevel"/>
    <w:tmpl w:val="ADDC60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10FF3"/>
    <w:multiLevelType w:val="hybridMultilevel"/>
    <w:tmpl w:val="D7FC7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6B"/>
    <w:rsid w:val="00043024"/>
    <w:rsid w:val="00206866"/>
    <w:rsid w:val="00447AB1"/>
    <w:rsid w:val="004875E1"/>
    <w:rsid w:val="006B3CD5"/>
    <w:rsid w:val="00C65869"/>
    <w:rsid w:val="00D0616B"/>
    <w:rsid w:val="00DF7B7D"/>
    <w:rsid w:val="00F8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6CAE"/>
  <w15:docId w15:val="{A5432C27-2C68-4706-8E75-7B4165A8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8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869"/>
    <w:pPr>
      <w:ind w:left="720"/>
      <w:contextualSpacing/>
    </w:pPr>
  </w:style>
  <w:style w:type="paragraph" w:styleId="HTML">
    <w:name w:val="HTML Preformatted"/>
    <w:basedOn w:val="a"/>
    <w:link w:val="HTML0"/>
    <w:rsid w:val="00C658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C65869"/>
    <w:rPr>
      <w:rFonts w:ascii="Courier New" w:eastAsia="Times New Roman" w:hAnsi="Courier New" w:cs="Courier New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5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8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Sergey Volodin</cp:lastModifiedBy>
  <cp:revision>2</cp:revision>
  <cp:lastPrinted>2020-12-11T12:09:00Z</cp:lastPrinted>
  <dcterms:created xsi:type="dcterms:W3CDTF">2021-01-04T06:55:00Z</dcterms:created>
  <dcterms:modified xsi:type="dcterms:W3CDTF">2021-01-04T06:55:00Z</dcterms:modified>
</cp:coreProperties>
</file>