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A2D" w14:textId="77777777" w:rsidR="00CB201B" w:rsidRPr="00680058" w:rsidRDefault="00CB201B" w:rsidP="00CB201B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680058"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>Д</w:t>
      </w:r>
      <w:proofErr w:type="spellStart"/>
      <w:r w:rsidRPr="00680058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одаток</w:t>
      </w:r>
      <w:proofErr w:type="spellEnd"/>
      <w:r w:rsidRPr="00680058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4</w:t>
      </w:r>
    </w:p>
    <w:p w14:paraId="78ACA0B4" w14:textId="77777777" w:rsidR="00CB201B" w:rsidRPr="00680058" w:rsidRDefault="00CB201B" w:rsidP="00CB201B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розпорядження</w:t>
      </w:r>
      <w:proofErr w:type="spellEnd"/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№</w:t>
      </w:r>
      <w:proofErr w:type="gramStart"/>
      <w:r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>27</w:t>
      </w:r>
      <w:r w:rsidRPr="00680058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 </w:t>
      </w:r>
      <w:proofErr w:type="spellStart"/>
      <w:r w:rsidRPr="00680058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 xml:space="preserve"> 01.02.</w:t>
      </w:r>
      <w:r w:rsidRPr="00680058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2021</w:t>
      </w:r>
    </w:p>
    <w:p w14:paraId="119E0A03" w14:textId="77777777" w:rsidR="00CB201B" w:rsidRPr="00680058" w:rsidRDefault="00CB201B" w:rsidP="00CB201B">
      <w:pPr>
        <w:jc w:val="center"/>
        <w:outlineLvl w:val="0"/>
        <w:rPr>
          <w:rFonts w:ascii="Times New Roman" w:hAnsi="Times New Roman" w:cs="Times New Roman"/>
          <w:b/>
          <w:color w:val="000000"/>
          <w:kern w:val="36"/>
          <w:lang w:eastAsia="ru-RU"/>
        </w:rPr>
      </w:pPr>
      <w:r w:rsidRPr="00680058">
        <w:rPr>
          <w:rFonts w:ascii="Times New Roman" w:hAnsi="Times New Roman" w:cs="Times New Roman"/>
          <w:b/>
          <w:kern w:val="36"/>
          <w:lang w:eastAsia="ru-RU"/>
        </w:rPr>
        <w:t>ЖУРНАЛ</w:t>
      </w:r>
    </w:p>
    <w:p w14:paraId="76F2C8DD" w14:textId="77777777" w:rsidR="00CB201B" w:rsidRPr="00680058" w:rsidRDefault="00CB201B" w:rsidP="00CB201B">
      <w:pPr>
        <w:jc w:val="center"/>
        <w:outlineLvl w:val="0"/>
        <w:rPr>
          <w:rFonts w:ascii="Times New Roman" w:hAnsi="Times New Roman" w:cs="Times New Roman"/>
          <w:b/>
          <w:kern w:val="36"/>
          <w:lang w:eastAsia="ru-RU"/>
        </w:rPr>
      </w:pPr>
      <w:proofErr w:type="spellStart"/>
      <w:r w:rsidRPr="00680058">
        <w:rPr>
          <w:rFonts w:ascii="Times New Roman" w:hAnsi="Times New Roman" w:cs="Times New Roman"/>
          <w:b/>
          <w:kern w:val="36"/>
          <w:lang w:eastAsia="ru-RU"/>
        </w:rPr>
        <w:t>реєстрації</w:t>
      </w:r>
      <w:proofErr w:type="spellEnd"/>
      <w:r w:rsidRPr="00680058">
        <w:rPr>
          <w:rFonts w:ascii="Times New Roman" w:hAnsi="Times New Roman" w:cs="Times New Roman"/>
          <w:b/>
          <w:kern w:val="36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kern w:val="36"/>
          <w:lang w:eastAsia="ru-RU"/>
        </w:rPr>
        <w:t>інструкцій</w:t>
      </w:r>
      <w:proofErr w:type="spellEnd"/>
      <w:r w:rsidRPr="00680058">
        <w:rPr>
          <w:rFonts w:ascii="Times New Roman" w:hAnsi="Times New Roman" w:cs="Times New Roman"/>
          <w:b/>
          <w:kern w:val="36"/>
          <w:lang w:eastAsia="ru-RU"/>
        </w:rPr>
        <w:t xml:space="preserve"> з </w:t>
      </w:r>
      <w:proofErr w:type="spellStart"/>
      <w:r w:rsidRPr="00680058">
        <w:rPr>
          <w:rFonts w:ascii="Times New Roman" w:hAnsi="Times New Roman" w:cs="Times New Roman"/>
          <w:b/>
          <w:kern w:val="36"/>
          <w:lang w:eastAsia="ru-RU"/>
        </w:rPr>
        <w:t>охорони</w:t>
      </w:r>
      <w:proofErr w:type="spellEnd"/>
      <w:r w:rsidRPr="00680058">
        <w:rPr>
          <w:rFonts w:ascii="Times New Roman" w:hAnsi="Times New Roman" w:cs="Times New Roman"/>
          <w:b/>
          <w:kern w:val="36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kern w:val="36"/>
          <w:lang w:eastAsia="ru-RU"/>
        </w:rPr>
        <w:t>праці</w:t>
      </w:r>
      <w:proofErr w:type="spellEnd"/>
      <w:r w:rsidRPr="00680058">
        <w:rPr>
          <w:rFonts w:ascii="Times New Roman" w:hAnsi="Times New Roman" w:cs="Times New Roman"/>
          <w:b/>
          <w:kern w:val="36"/>
          <w:lang w:eastAsia="ru-RU"/>
        </w:rPr>
        <w:t xml:space="preserve"> та </w:t>
      </w:r>
      <w:proofErr w:type="spellStart"/>
      <w:r w:rsidRPr="00680058">
        <w:rPr>
          <w:rFonts w:ascii="Times New Roman" w:hAnsi="Times New Roman" w:cs="Times New Roman"/>
          <w:b/>
          <w:kern w:val="36"/>
          <w:lang w:eastAsia="ru-RU"/>
        </w:rPr>
        <w:t>пожежної</w:t>
      </w:r>
      <w:proofErr w:type="spellEnd"/>
      <w:r w:rsidRPr="00680058">
        <w:rPr>
          <w:rFonts w:ascii="Times New Roman" w:hAnsi="Times New Roman" w:cs="Times New Roman"/>
          <w:b/>
          <w:kern w:val="36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kern w:val="36"/>
          <w:lang w:eastAsia="ru-RU"/>
        </w:rPr>
        <w:t>безпеки</w:t>
      </w:r>
      <w:proofErr w:type="spellEnd"/>
      <w:r w:rsidRPr="00680058">
        <w:rPr>
          <w:rFonts w:ascii="Times New Roman" w:hAnsi="Times New Roman" w:cs="Times New Roman"/>
          <w:b/>
          <w:kern w:val="36"/>
          <w:lang w:eastAsia="ru-RU"/>
        </w:rPr>
        <w:t xml:space="preserve"> </w:t>
      </w:r>
    </w:p>
    <w:p w14:paraId="5B10B3D4" w14:textId="77777777" w:rsidR="00CB201B" w:rsidRPr="00680058" w:rsidRDefault="00CB201B" w:rsidP="00CB201B">
      <w:pPr>
        <w:shd w:val="clear" w:color="auto" w:fill="FFFFFF"/>
        <w:spacing w:line="360" w:lineRule="atLeast"/>
        <w:ind w:firstLine="4820"/>
        <w:contextualSpacing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Розпочато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p w14:paraId="2ACFBB70" w14:textId="77777777" w:rsidR="00CB201B" w:rsidRPr="00680058" w:rsidRDefault="00CB201B" w:rsidP="00CB201B">
      <w:pPr>
        <w:shd w:val="clear" w:color="auto" w:fill="FFFFFF"/>
        <w:spacing w:line="360" w:lineRule="atLeast"/>
        <w:ind w:firstLine="4820"/>
        <w:contextualSpacing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Закінчено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p w14:paraId="7E566EFB" w14:textId="77777777" w:rsidR="00CB201B" w:rsidRPr="00680058" w:rsidRDefault="00CB201B" w:rsidP="00CB201B">
      <w:pPr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109"/>
        <w:gridCol w:w="1645"/>
        <w:gridCol w:w="1638"/>
        <w:gridCol w:w="1149"/>
        <w:gridCol w:w="1234"/>
        <w:gridCol w:w="1464"/>
        <w:gridCol w:w="1366"/>
      </w:tblGrid>
      <w:tr w:rsidR="00CB201B" w:rsidRPr="00680058" w14:paraId="7219016D" w14:textId="77777777" w:rsidTr="002B644F">
        <w:trPr>
          <w:trHeight w:val="1363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C9555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9CB5A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AFDA2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інструкції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103B3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її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дію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7A752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інструкції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ABE97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перегляду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інструкції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EA3D5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ініціали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особи, яка проводила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реєстрацію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021AE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Підпис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особи, яка про водила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реєстрацію</w:t>
            </w:r>
            <w:proofErr w:type="spellEnd"/>
          </w:p>
        </w:tc>
      </w:tr>
      <w:tr w:rsidR="00CB201B" w:rsidRPr="00680058" w14:paraId="4A7DF371" w14:textId="77777777" w:rsidTr="002B644F">
        <w:trPr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9E1F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D7EB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FEE0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D388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E17E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9DDA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1906F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EBCCE" w14:textId="77777777" w:rsidR="00CB201B" w:rsidRPr="00680058" w:rsidRDefault="00CB201B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14:paraId="5CF11043" w14:textId="77777777" w:rsidR="00CB201B" w:rsidRPr="00680058" w:rsidRDefault="00CB201B" w:rsidP="00CB201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709CEDB" w14:textId="77777777" w:rsidR="00CB201B" w:rsidRDefault="00CB201B" w:rsidP="00CB201B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3E516C58" w14:textId="77777777" w:rsidR="00CB201B" w:rsidRDefault="00CB201B" w:rsidP="00CB201B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54B63C11" w14:textId="77777777" w:rsidR="00CB201B" w:rsidRDefault="00CB201B" w:rsidP="00CB201B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6E2B38AE" w14:textId="77777777" w:rsidR="00CB201B" w:rsidRDefault="00CB201B" w:rsidP="00CB201B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0B2A699E" w14:textId="77777777" w:rsidR="00CB201B" w:rsidRDefault="00CB201B" w:rsidP="00CB201B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7522965B" w14:textId="77777777" w:rsidR="00CB201B" w:rsidRDefault="00CB201B" w:rsidP="00CB201B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63855C41" w14:textId="77777777" w:rsidR="0005586D" w:rsidRPr="00CB201B" w:rsidRDefault="0005586D" w:rsidP="00CB201B">
      <w:bookmarkStart w:id="0" w:name="_GoBack"/>
      <w:bookmarkEnd w:id="0"/>
    </w:p>
    <w:sectPr w:rsidR="0005586D" w:rsidRPr="00CB201B" w:rsidSect="00C17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3C33DC"/>
    <w:rsid w:val="008877B7"/>
    <w:rsid w:val="00B41AE0"/>
    <w:rsid w:val="00C171A0"/>
    <w:rsid w:val="00C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2021-02-22T15:29:00Z</dcterms:created>
  <dcterms:modified xsi:type="dcterms:W3CDTF">2021-02-22T15:29:00Z</dcterms:modified>
</cp:coreProperties>
</file>