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5D" w:rsidRPr="006E1E31" w:rsidRDefault="00172F5D" w:rsidP="00172F5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6E1E31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32B5F528" wp14:editId="098AD27B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5D" w:rsidRPr="006E1E31" w:rsidRDefault="00172F5D" w:rsidP="00172F5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E1E31">
        <w:rPr>
          <w:rFonts w:ascii="Times New Roman" w:hAnsi="Times New Roman"/>
          <w:b/>
          <w:sz w:val="28"/>
          <w:szCs w:val="28"/>
        </w:rPr>
        <w:t>УКРАЇНА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6E1E31"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6E1E31">
        <w:rPr>
          <w:rFonts w:ascii="Times New Roman" w:hAnsi="Times New Roman"/>
          <w:b/>
          <w:sz w:val="28"/>
          <w:szCs w:val="28"/>
        </w:rPr>
        <w:t xml:space="preserve">Шоста сесія </w:t>
      </w:r>
      <w:r w:rsidRPr="006E1E3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E1E31">
        <w:rPr>
          <w:rFonts w:ascii="Times New Roman" w:hAnsi="Times New Roman"/>
          <w:b/>
          <w:sz w:val="28"/>
          <w:szCs w:val="28"/>
        </w:rPr>
        <w:t>ІІІ скликання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E1E31">
        <w:rPr>
          <w:rFonts w:ascii="Times New Roman" w:hAnsi="Times New Roman"/>
          <w:b/>
          <w:sz w:val="28"/>
          <w:szCs w:val="28"/>
        </w:rPr>
        <w:t xml:space="preserve">                                        Р І Ш Е Н </w:t>
      </w:r>
      <w:proofErr w:type="spellStart"/>
      <w:r w:rsidRPr="006E1E3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E1E31">
        <w:rPr>
          <w:rFonts w:ascii="Times New Roman" w:hAnsi="Times New Roman"/>
          <w:b/>
          <w:sz w:val="28"/>
          <w:szCs w:val="28"/>
        </w:rPr>
        <w:t xml:space="preserve"> Я                  </w:t>
      </w:r>
      <w:r w:rsidRPr="006E1E31">
        <w:rPr>
          <w:rFonts w:ascii="Times New Roman" w:hAnsi="Times New Roman"/>
          <w:b/>
          <w:color w:val="FF0000"/>
          <w:sz w:val="28"/>
          <w:szCs w:val="28"/>
        </w:rPr>
        <w:t>/ПРОЄКТ/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E1E31">
        <w:rPr>
          <w:rFonts w:ascii="Times New Roman" w:hAnsi="Times New Roman"/>
          <w:b/>
          <w:sz w:val="28"/>
          <w:szCs w:val="28"/>
        </w:rPr>
        <w:t xml:space="preserve">00.02.2021                                                                                          </w:t>
      </w:r>
      <w:r w:rsidR="006E1E31">
        <w:rPr>
          <w:rFonts w:ascii="Times New Roman" w:hAnsi="Times New Roman"/>
          <w:b/>
          <w:sz w:val="28"/>
          <w:szCs w:val="28"/>
        </w:rPr>
        <w:t xml:space="preserve">      </w:t>
      </w:r>
      <w:r w:rsidRPr="006E1E31">
        <w:rPr>
          <w:rFonts w:ascii="Times New Roman" w:hAnsi="Times New Roman"/>
          <w:b/>
          <w:sz w:val="28"/>
          <w:szCs w:val="28"/>
        </w:rPr>
        <w:t xml:space="preserve"> </w:t>
      </w:r>
      <w:r w:rsidR="006E1E31">
        <w:rPr>
          <w:rFonts w:ascii="Times New Roman" w:hAnsi="Times New Roman"/>
          <w:b/>
          <w:sz w:val="28"/>
          <w:szCs w:val="28"/>
        </w:rPr>
        <w:t xml:space="preserve"> </w:t>
      </w:r>
      <w:r w:rsidRPr="006E1E31">
        <w:rPr>
          <w:rFonts w:ascii="Times New Roman" w:hAnsi="Times New Roman"/>
          <w:b/>
          <w:sz w:val="28"/>
          <w:szCs w:val="28"/>
        </w:rPr>
        <w:t>№06-00/</w:t>
      </w:r>
      <w:r w:rsidRPr="006E1E3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E1E31">
        <w:rPr>
          <w:rFonts w:ascii="Times New Roman" w:hAnsi="Times New Roman"/>
          <w:b/>
          <w:sz w:val="28"/>
          <w:szCs w:val="28"/>
        </w:rPr>
        <w:t>ІІІ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tabs>
          <w:tab w:val="left" w:pos="284"/>
          <w:tab w:val="left" w:pos="3969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:rsidR="00172F5D" w:rsidRPr="006E1E31" w:rsidRDefault="00172F5D" w:rsidP="00172F5D">
      <w:pPr>
        <w:pStyle w:val="a3"/>
        <w:numPr>
          <w:ilvl w:val="0"/>
          <w:numId w:val="1"/>
        </w:numPr>
        <w:tabs>
          <w:tab w:val="left" w:pos="284"/>
          <w:tab w:val="left" w:pos="3969"/>
          <w:tab w:val="left" w:pos="7088"/>
        </w:tabs>
        <w:spacing w:after="0" w:line="240" w:lineRule="auto"/>
        <w:ind w:right="3543"/>
        <w:jc w:val="both"/>
        <w:rPr>
          <w:rFonts w:ascii="Times New Roman" w:hAnsi="Times New Roman"/>
          <w:b/>
          <w:color w:val="000000"/>
          <w:sz w:val="28"/>
        </w:rPr>
      </w:pPr>
      <w:r w:rsidRPr="006E1E31">
        <w:rPr>
          <w:rFonts w:ascii="Times New Roman" w:hAnsi="Times New Roman"/>
          <w:b/>
          <w:color w:val="000000"/>
          <w:sz w:val="28"/>
        </w:rPr>
        <w:t xml:space="preserve">Про затвердження програми 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tabs>
          <w:tab w:val="left" w:pos="284"/>
          <w:tab w:val="left" w:pos="3969"/>
          <w:tab w:val="left" w:pos="7088"/>
        </w:tabs>
        <w:spacing w:after="0" w:line="240" w:lineRule="auto"/>
        <w:ind w:right="3543"/>
        <w:jc w:val="both"/>
        <w:rPr>
          <w:rFonts w:ascii="Times New Roman" w:hAnsi="Times New Roman"/>
          <w:b/>
          <w:color w:val="000000"/>
          <w:sz w:val="28"/>
        </w:rPr>
      </w:pPr>
      <w:r w:rsidRPr="006E1E31">
        <w:rPr>
          <w:rFonts w:ascii="Times New Roman" w:hAnsi="Times New Roman"/>
          <w:b/>
          <w:color w:val="000000"/>
          <w:sz w:val="28"/>
        </w:rPr>
        <w:t xml:space="preserve">«Про забезпечення громадського 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tabs>
          <w:tab w:val="left" w:pos="284"/>
          <w:tab w:val="left" w:pos="3969"/>
          <w:tab w:val="left" w:pos="7088"/>
        </w:tabs>
        <w:spacing w:after="0" w:line="240" w:lineRule="auto"/>
        <w:ind w:right="3543"/>
        <w:jc w:val="both"/>
        <w:rPr>
          <w:rFonts w:ascii="Times New Roman" w:hAnsi="Times New Roman"/>
          <w:b/>
          <w:color w:val="000000"/>
          <w:sz w:val="28"/>
        </w:rPr>
      </w:pPr>
      <w:r w:rsidRPr="006E1E31">
        <w:rPr>
          <w:rFonts w:ascii="Times New Roman" w:hAnsi="Times New Roman"/>
          <w:b/>
          <w:color w:val="000000"/>
          <w:sz w:val="28"/>
        </w:rPr>
        <w:t xml:space="preserve">порядку та громадської безпеки на території </w:t>
      </w:r>
      <w:proofErr w:type="spellStart"/>
      <w:r w:rsidRPr="006E1E31">
        <w:rPr>
          <w:rFonts w:ascii="Times New Roman" w:hAnsi="Times New Roman"/>
          <w:b/>
          <w:color w:val="000000"/>
          <w:sz w:val="28"/>
        </w:rPr>
        <w:t>Степанківської</w:t>
      </w:r>
      <w:proofErr w:type="spellEnd"/>
      <w:r w:rsidRPr="006E1E31">
        <w:rPr>
          <w:rFonts w:ascii="Times New Roman" w:hAnsi="Times New Roman"/>
          <w:b/>
          <w:color w:val="000000"/>
          <w:sz w:val="28"/>
        </w:rPr>
        <w:t xml:space="preserve"> сільської територіальної громади на період 2021 рік» </w:t>
      </w:r>
    </w:p>
    <w:p w:rsidR="00172F5D" w:rsidRPr="006E1E31" w:rsidRDefault="00172F5D" w:rsidP="00172F5D">
      <w:pPr>
        <w:pStyle w:val="a3"/>
        <w:numPr>
          <w:ilvl w:val="0"/>
          <w:numId w:val="1"/>
        </w:numPr>
        <w:tabs>
          <w:tab w:val="left" w:pos="284"/>
          <w:tab w:val="left" w:pos="3969"/>
          <w:tab w:val="left" w:pos="7088"/>
        </w:tabs>
        <w:spacing w:after="0" w:line="240" w:lineRule="auto"/>
        <w:ind w:right="3543"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:rsidR="00172F5D" w:rsidRPr="006E1E31" w:rsidRDefault="00172F5D" w:rsidP="00172F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злочинності», Наказу Міністерства економіки України від 04.12.2006 №367 «Про затвердження Методичних рекомендацій щодо порядку розроблення регіональних цільових програм, моніторингу та звітності про їх виконання», Постанови Кабінету Міністрів України від 11.11.2015 № 988 «Про грошове забезпечення поліцейських Національної поліції», Наказу </w:t>
      </w:r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Міністерства Внутрішніх Справ України</w:t>
      </w: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28.07.2017 №650 «Про затвердження Інструкції з організації діяльності </w:t>
      </w:r>
      <w:proofErr w:type="spellStart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дільничих</w:t>
      </w:r>
      <w:proofErr w:type="spellEnd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офіцерів поліції», з</w:t>
      </w:r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підвищення рівня публічної безпеки і порядку, охорони прав і свобод людини та протидії злочинності на території </w:t>
      </w:r>
      <w:proofErr w:type="spellStart"/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Степанківської</w:t>
      </w:r>
      <w:proofErr w:type="spellEnd"/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територіальної громади, </w:t>
      </w:r>
      <w:r w:rsidRPr="006E1E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враховуючи висновки і рекомендації постійно діючої комісії з </w:t>
      </w:r>
      <w:r w:rsidRPr="006E1E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питань фінансів, бюджету, планування соціально-економічного розвитку, інвестицій та міжнародного співробітництва</w:t>
      </w:r>
      <w:r w:rsidRPr="006E1E31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, </w:t>
      </w:r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сесія </w:t>
      </w:r>
      <w:proofErr w:type="spellStart"/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Степанківської</w:t>
      </w:r>
      <w:proofErr w:type="spellEnd"/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</w:t>
      </w:r>
    </w:p>
    <w:p w:rsidR="00172F5D" w:rsidRPr="006E1E31" w:rsidRDefault="00172F5D" w:rsidP="00172F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ВИРІШИЛА</w:t>
      </w:r>
      <w:r w:rsidRPr="006E1E3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:</w:t>
      </w:r>
    </w:p>
    <w:p w:rsidR="00172F5D" w:rsidRPr="006E1E31" w:rsidRDefault="00172F5D" w:rsidP="0017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програму «Про забезпечення громадського порядку та громадської безпеки на території</w:t>
      </w:r>
      <w:r w:rsidRPr="006E1E31">
        <w:rPr>
          <w:rFonts w:ascii="Times New Roman" w:hAnsi="Times New Roman" w:cs="Times New Roman"/>
          <w:color w:val="000000"/>
          <w:sz w:val="28"/>
          <w:lang w:val="uk-UA"/>
        </w:rPr>
        <w:t xml:space="preserve"> </w:t>
      </w:r>
      <w:proofErr w:type="spellStart"/>
      <w:r w:rsidRPr="006E1E31">
        <w:rPr>
          <w:rFonts w:ascii="Times New Roman" w:hAnsi="Times New Roman" w:cs="Times New Roman"/>
          <w:color w:val="000000"/>
          <w:sz w:val="28"/>
        </w:rPr>
        <w:t>Степанківськ</w:t>
      </w:r>
      <w:r w:rsidRPr="006E1E31">
        <w:rPr>
          <w:rFonts w:ascii="Times New Roman" w:hAnsi="Times New Roman" w:cs="Times New Roman"/>
          <w:color w:val="000000"/>
          <w:sz w:val="28"/>
          <w:lang w:val="uk-UA"/>
        </w:rPr>
        <w:t>ої</w:t>
      </w:r>
      <w:proofErr w:type="spellEnd"/>
      <w:r w:rsidRPr="006E1E3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6E1E31">
        <w:rPr>
          <w:rFonts w:ascii="Times New Roman" w:hAnsi="Times New Roman" w:cs="Times New Roman"/>
          <w:color w:val="000000"/>
          <w:sz w:val="28"/>
        </w:rPr>
        <w:t>сільськ</w:t>
      </w:r>
      <w:r w:rsidRPr="006E1E31">
        <w:rPr>
          <w:rFonts w:ascii="Times New Roman" w:hAnsi="Times New Roman" w:cs="Times New Roman"/>
          <w:color w:val="000000"/>
          <w:sz w:val="28"/>
          <w:lang w:val="uk-UA"/>
        </w:rPr>
        <w:t>ої</w:t>
      </w:r>
      <w:proofErr w:type="spellEnd"/>
      <w:r w:rsidRPr="006E1E31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6E1E31">
        <w:rPr>
          <w:rFonts w:ascii="Times New Roman" w:hAnsi="Times New Roman" w:cs="Times New Roman"/>
          <w:color w:val="000000"/>
          <w:sz w:val="28"/>
        </w:rPr>
        <w:t>територіальн</w:t>
      </w:r>
      <w:r w:rsidRPr="006E1E31">
        <w:rPr>
          <w:rFonts w:ascii="Times New Roman" w:hAnsi="Times New Roman" w:cs="Times New Roman"/>
          <w:color w:val="000000"/>
          <w:sz w:val="28"/>
          <w:lang w:val="uk-UA"/>
        </w:rPr>
        <w:t>ої</w:t>
      </w:r>
      <w:proofErr w:type="spellEnd"/>
      <w:r w:rsidRPr="006E1E31">
        <w:rPr>
          <w:rFonts w:ascii="Times New Roman" w:hAnsi="Times New Roman" w:cs="Times New Roman"/>
          <w:color w:val="000000"/>
          <w:sz w:val="28"/>
        </w:rPr>
        <w:t xml:space="preserve"> громад</w:t>
      </w:r>
      <w:r w:rsidRPr="006E1E31">
        <w:rPr>
          <w:rFonts w:ascii="Times New Roman" w:hAnsi="Times New Roman" w:cs="Times New Roman"/>
          <w:color w:val="000000"/>
          <w:sz w:val="28"/>
          <w:lang w:val="uk-UA"/>
        </w:rPr>
        <w:t xml:space="preserve">и </w:t>
      </w: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період 2021-2022 роки» (Додаток 1). </w:t>
      </w:r>
    </w:p>
    <w:p w:rsidR="00172F5D" w:rsidRPr="006E1E31" w:rsidRDefault="00172F5D" w:rsidP="0017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Фінансовому відділу </w:t>
      </w:r>
      <w:proofErr w:type="spellStart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здійснювати фінансування  заходів  Програми  у межах дохідної частини бюджету </w:t>
      </w:r>
      <w:proofErr w:type="spellStart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та інших джерел фінансування, не заборонених чинним законодавством та передбачати кошти на виконання  заходів Програми.</w:t>
      </w:r>
    </w:p>
    <w:p w:rsidR="00172F5D" w:rsidRPr="006E1E31" w:rsidRDefault="00172F5D" w:rsidP="0017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1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даного рішення покласти на постійно діючу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172F5D" w:rsidRPr="006E1E31" w:rsidRDefault="00172F5D" w:rsidP="00172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2F5D" w:rsidRPr="006E1E31" w:rsidRDefault="00172F5D" w:rsidP="00172F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E1E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Сільський голова                                                                      Ігор ЧЕКАЛЕНКО</w:t>
      </w:r>
    </w:p>
    <w:p w:rsidR="00172F5D" w:rsidRPr="006E1E31" w:rsidRDefault="00172F5D" w:rsidP="00172F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1E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Підготували: начальник фінансового відділу     ________________  Тамара Овчаренко</w:t>
      </w:r>
    </w:p>
    <w:p w:rsidR="00172F5D" w:rsidRPr="006E1E31" w:rsidRDefault="00172F5D" w:rsidP="00172F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1E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спеціаліст юрисконсульт             __________________ Анна </w:t>
      </w:r>
      <w:proofErr w:type="spellStart"/>
      <w:r w:rsidRPr="006E1E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Сінельнік</w:t>
      </w:r>
      <w:proofErr w:type="spellEnd"/>
    </w:p>
    <w:p w:rsidR="00172F5D" w:rsidRPr="006E1E31" w:rsidRDefault="00172F5D" w:rsidP="00172F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E1E3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Голова /або представник/ профільної комісії______________________________________</w:t>
      </w:r>
    </w:p>
    <w:p w:rsidR="006E1E31" w:rsidRDefault="006E1E31" w:rsidP="006E1E31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6E1E31">
        <w:rPr>
          <w:rFonts w:ascii="Times New Roman" w:hAnsi="Times New Roman" w:cs="Times New Roman"/>
          <w:sz w:val="28"/>
          <w:szCs w:val="28"/>
          <w:lang w:val="uk-UA" w:bidi="uk-UA"/>
        </w:rPr>
        <w:t xml:space="preserve">       </w:t>
      </w:r>
      <w:bookmarkStart w:id="0" w:name="_GoBack"/>
      <w:bookmarkEnd w:id="0"/>
    </w:p>
    <w:sectPr w:rsidR="006E1E31" w:rsidSect="00632E17">
      <w:pgSz w:w="12240" w:h="16834"/>
      <w:pgMar w:top="568" w:right="900" w:bottom="426" w:left="144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CA" w:rsidRDefault="00B314CA" w:rsidP="004B2C0C">
      <w:pPr>
        <w:spacing w:after="0" w:line="240" w:lineRule="auto"/>
      </w:pPr>
      <w:r>
        <w:separator/>
      </w:r>
    </w:p>
  </w:endnote>
  <w:endnote w:type="continuationSeparator" w:id="0">
    <w:p w:rsidR="00B314CA" w:rsidRDefault="00B314CA" w:rsidP="004B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CA" w:rsidRDefault="00B314CA" w:rsidP="004B2C0C">
      <w:pPr>
        <w:spacing w:after="0" w:line="240" w:lineRule="auto"/>
      </w:pPr>
      <w:r>
        <w:separator/>
      </w:r>
    </w:p>
  </w:footnote>
  <w:footnote w:type="continuationSeparator" w:id="0">
    <w:p w:rsidR="00B314CA" w:rsidRDefault="00B314CA" w:rsidP="004B2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09"/>
    <w:rsid w:val="00055C05"/>
    <w:rsid w:val="00172F5D"/>
    <w:rsid w:val="004B2C0C"/>
    <w:rsid w:val="00632E17"/>
    <w:rsid w:val="006E1E31"/>
    <w:rsid w:val="00B314CA"/>
    <w:rsid w:val="00D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5D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7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C0C"/>
  </w:style>
  <w:style w:type="paragraph" w:styleId="a8">
    <w:name w:val="footer"/>
    <w:basedOn w:val="a"/>
    <w:link w:val="a9"/>
    <w:uiPriority w:val="99"/>
    <w:unhideWhenUsed/>
    <w:rsid w:val="004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5D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7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C0C"/>
  </w:style>
  <w:style w:type="paragraph" w:styleId="a8">
    <w:name w:val="footer"/>
    <w:basedOn w:val="a"/>
    <w:link w:val="a9"/>
    <w:uiPriority w:val="99"/>
    <w:unhideWhenUsed/>
    <w:rsid w:val="004B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2021-02-19T12:50:00Z</dcterms:created>
  <dcterms:modified xsi:type="dcterms:W3CDTF">2021-02-19T13:36:00Z</dcterms:modified>
</cp:coreProperties>
</file>