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FD48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897" w:rsidRDefault="0099678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b/>
              </w:rPr>
              <w:t>0213111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>3111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left="60"/>
              <w:jc w:val="both"/>
            </w:pPr>
            <w:r>
      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t>Забезпечення надання соціальних послуг дітям, які опинились у складних життєвих обставинах,  та забезпечення соціально-правового захисту дітей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t xml:space="preserve">Надання дітям віком від 3 до 18 років, які опинились у складних життєвих обставинах, комплексної соціальної, психологічної, педагогічної, медичної, правової та інших видів допомоги 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rPr>
                <w:sz w:val="24"/>
              </w:rPr>
              <w:t>7. Видатки (надані кредити з бюджету) та напрями використання бюджетних</w:t>
            </w:r>
            <w:r>
              <w:rPr>
                <w:sz w:val="24"/>
              </w:rPr>
              <w:t xml:space="preserve"> коштів за бюджетною програмою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Надання дітям віком від 3 до 18 років, які опинились у складних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56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897" w:rsidRDefault="00FD4897">
            <w:pPr>
              <w:pStyle w:val="EMPTYCELLSTYLE"/>
            </w:pPr>
          </w:p>
        </w:tc>
        <w:tc>
          <w:tcPr>
            <w:tcW w:w="3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02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897" w:rsidRDefault="00FD48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44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життєвих обставинах, комплексної соціальної, психологічної, педагогічної, медичної, правової та інших видів допомоги центрами соціально-психологічної реабілітації дітей</w:t>
            </w: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 у 2020 році не здійснювались. За резул</w:t>
            </w:r>
            <w:r>
              <w:rPr>
                <w:rFonts w:ascii="Arial" w:eastAsia="Arial" w:hAnsi="Arial" w:cs="Arial"/>
                <w:sz w:val="16"/>
              </w:rPr>
              <w:t>ьтатами експертизи рішення від 23.12.2019 № 42-44/VІІ проведений перерозподіл видатків за кодами програмної класифікації 3111 «Утримання закладів, що надають соціальні послуги дітям, які опинились у складних життєвих обставинах, підтримка функціонування ди</w:t>
            </w:r>
            <w:r>
              <w:rPr>
                <w:rFonts w:ascii="Arial" w:eastAsia="Arial" w:hAnsi="Arial" w:cs="Arial"/>
                <w:sz w:val="16"/>
              </w:rPr>
              <w:t>тячих будинків сімейного типу та прийомних сімей» та кодом 0160 «Керівництво і управління у відповідній сфері у містах (місті Києві), селищах, селах, об’єднаних територіальних громадах».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44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"Соціального захисту та допомог"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FD4897">
            <w:pPr>
              <w:ind w:left="60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що опинились у складних життєвих обставинах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дітей-сиріт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позбавлених батьківського піклування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утримання однієї штатної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FD4897">
            <w:pPr>
              <w:jc w:val="center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дітей, що потребуютьсоціально-психологічної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897" w:rsidRDefault="0099678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897" w:rsidRDefault="00FD48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897" w:rsidRDefault="00996786">
            <w:r>
              <w:t>Касові видатки за бюджетною програмою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 у 2020 році не здійснювались. За резул</w:t>
            </w:r>
            <w:r>
              <w:t>ьтатами експертизи рішення Степанківської сільської ради від 23.12.2019 № 42-44/VІІ «Про бюджет Степанківської сільської об’єднаної територіальної громади на 2020 рік», проведеної Департаментом фінансів Черкаської обласної державної адміністрації, встановл</w:t>
            </w:r>
            <w:r>
              <w:t>ено наступне: видатки на забезпечення діяльності виконавчого органу – Служби у справах дітей виконавчого комітету Степанківської сільської ради заплановані по коду програмної класифікації 3111 «Утримання закладів, що надають соціальні послуги дітям, які оп</w:t>
            </w:r>
            <w:r>
              <w:t>инились у складних життєвих обставинах, підтримка функціонування дитячих будинків сімейного типу та прийомних сімей», а необхідно - за кодом 0160 «Керівництво і управління у відповідній сфері у містах (місті Києві), селищах, селах, об’єднаних територіальни</w:t>
            </w:r>
            <w:r>
              <w:t>х громадах», оскільки Служба у справах дітей виконавчого комітету Степанківської сільської ради здійснює діяльність як виконавчий орган, а не як комунальний заклад, що надає соціальні послуги. Відповідно рішенням Степанківської сільської ради від 12.03.202</w:t>
            </w:r>
            <w:r>
              <w:t>0 № 44-5/VІІ «Про внесення змін до рішення Степанківської сільської ради «Про бюджет Степанківської сільської об’єднаної територіальної громади на 2020 рік» від 23.12.2019 року № 42-44/VІІ зі змінами від 07.02.2020 року № 43-23/VІІ</w:t>
            </w:r>
            <w:r>
              <w:br/>
              <w:t xml:space="preserve">проведений перерозподіл </w:t>
            </w:r>
            <w:r>
              <w:t>видатків за кодами програмної класифікації .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897" w:rsidRDefault="00996786">
            <w:r>
              <w:t>Затверджені показники паспортом бюджетної програми «Утримання закладів, що надають соціальні послуги дітям, які опинились у складних життєвих обс</w:t>
            </w:r>
            <w:r>
              <w:t>тавинах, підтримка функціонування дитячих будинків сімейного типу та прийомних сімей» у 2020 році не виконані.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t>Ігор ЧЕКАЛЕНКО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r>
              <w:t>Любов ШУЛЬГІНА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  <w:tr w:rsidR="00FD48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7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D4897" w:rsidRDefault="00FD489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897" w:rsidRDefault="0099678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D4897" w:rsidRDefault="00FD4897">
            <w:pPr>
              <w:pStyle w:val="EMPTYCELLSTYLE"/>
            </w:pPr>
          </w:p>
        </w:tc>
        <w:tc>
          <w:tcPr>
            <w:tcW w:w="400" w:type="dxa"/>
          </w:tcPr>
          <w:p w:rsidR="00FD4897" w:rsidRDefault="00FD4897">
            <w:pPr>
              <w:pStyle w:val="EMPTYCELLSTYLE"/>
            </w:pPr>
          </w:p>
        </w:tc>
      </w:tr>
    </w:tbl>
    <w:p w:rsidR="00996786" w:rsidRDefault="00996786"/>
    <w:sectPr w:rsidR="0099678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7"/>
    <w:rsid w:val="00586286"/>
    <w:rsid w:val="00996786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CE1B-4B98-42FD-B45E-35ED30AC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2021-03-25T15:03:00Z</dcterms:created>
  <dcterms:modified xsi:type="dcterms:W3CDTF">2021-03-25T15:03:00Z</dcterms:modified>
</cp:coreProperties>
</file>