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FF0D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56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F0D2E" w:rsidRDefault="00FF0D2E">
            <w:pPr>
              <w:pStyle w:val="EMPTYCELLSTYLE"/>
            </w:pPr>
          </w:p>
        </w:tc>
        <w:tc>
          <w:tcPr>
            <w:tcW w:w="3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0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56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F0D2E" w:rsidRDefault="00FF0D2E">
            <w:pPr>
              <w:pStyle w:val="EMPTYCELLSTYLE"/>
            </w:pPr>
          </w:p>
        </w:tc>
        <w:tc>
          <w:tcPr>
            <w:tcW w:w="3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0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56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F0D2E" w:rsidRDefault="00FF0D2E">
            <w:pPr>
              <w:pStyle w:val="EMPTYCELLSTYLE"/>
            </w:pPr>
          </w:p>
        </w:tc>
        <w:tc>
          <w:tcPr>
            <w:tcW w:w="3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0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0D2E" w:rsidRDefault="00884D2F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center"/>
            </w:pPr>
            <w:r>
              <w:rPr>
                <w:b/>
                <w:sz w:val="28"/>
              </w:rPr>
              <w:t xml:space="preserve">про </w:t>
            </w:r>
            <w:proofErr w:type="spellStart"/>
            <w:r>
              <w:rPr>
                <w:b/>
                <w:sz w:val="28"/>
              </w:rPr>
              <w:t>виконання</w:t>
            </w:r>
            <w:proofErr w:type="spellEnd"/>
            <w:r>
              <w:rPr>
                <w:b/>
                <w:sz w:val="28"/>
              </w:rPr>
              <w:t xml:space="preserve"> паспорта </w:t>
            </w: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b/>
              </w:rPr>
              <w:t>0217130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t>7130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t xml:space="preserve">  0421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left="60"/>
              <w:jc w:val="both"/>
            </w:pP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r>
              <w:rPr>
                <w:sz w:val="24"/>
              </w:rPr>
              <w:t xml:space="preserve">5.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r>
              <w:t xml:space="preserve">Забезпечення </w:t>
            </w:r>
            <w:proofErr w:type="spellStart"/>
            <w:r>
              <w:t>сталого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земельного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56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F0D2E" w:rsidRDefault="00FF0D2E">
            <w:pPr>
              <w:pStyle w:val="EMPTYCELLSTYLE"/>
            </w:pPr>
          </w:p>
        </w:tc>
        <w:tc>
          <w:tcPr>
            <w:tcW w:w="3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0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інвентаризації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та </w:t>
            </w: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r>
              <w:rPr>
                <w:sz w:val="24"/>
              </w:rPr>
              <w:t>7. Видатки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та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 за бюджетною </w:t>
            </w:r>
            <w:proofErr w:type="spellStart"/>
            <w:r>
              <w:rPr>
                <w:sz w:val="24"/>
              </w:rPr>
              <w:t>програмою</w:t>
            </w:r>
            <w:proofErr w:type="spellEnd"/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56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F0D2E" w:rsidRDefault="00FF0D2E">
            <w:pPr>
              <w:pStyle w:val="EMPTYCELLSTYLE"/>
            </w:pPr>
          </w:p>
        </w:tc>
        <w:tc>
          <w:tcPr>
            <w:tcW w:w="3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0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інвентаризації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земель та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розробка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землеустрою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FF0D2E">
            <w:pPr>
              <w:ind w:left="60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56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FF0D2E" w:rsidRDefault="00FF0D2E">
            <w:pPr>
              <w:pStyle w:val="EMPTYCELLSTYLE"/>
            </w:pPr>
          </w:p>
        </w:tc>
        <w:tc>
          <w:tcPr>
            <w:tcW w:w="3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02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8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0D2E" w:rsidRDefault="00FF0D2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44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</w:rPr>
              <w:t>Усього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44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r>
              <w:rPr>
                <w:sz w:val="24"/>
              </w:rPr>
              <w:t>8. Видатки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на </w:t>
            </w:r>
            <w:proofErr w:type="spellStart"/>
            <w:r>
              <w:rPr>
                <w:sz w:val="24"/>
              </w:rPr>
              <w:t>реалізацію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в межах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44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відносин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FF0D2E">
            <w:pPr>
              <w:ind w:left="60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результативні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досягнуті</w:t>
            </w:r>
            <w:proofErr w:type="spellEnd"/>
            <w:r>
              <w:rPr>
                <w:sz w:val="16"/>
              </w:rPr>
              <w:t xml:space="preserve"> за рахунок </w:t>
            </w:r>
            <w:proofErr w:type="spellStart"/>
            <w:r>
              <w:rPr>
                <w:sz w:val="16"/>
              </w:rPr>
              <w:t>касових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884D2F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розробку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один проект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>
            <w:pPr>
              <w:jc w:val="center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питома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вага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розроблених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до тих,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необхідно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розробити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0D2E" w:rsidRDefault="00884D2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884D2F">
            <w:pPr>
              <w:jc w:val="center"/>
            </w:pP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стану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показників</w:t>
            </w:r>
            <w:proofErr w:type="spellEnd"/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0D2E" w:rsidRDefault="00FF0D2E"/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44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Узагальнений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висновок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0D2E" w:rsidRDefault="00FF0D2E"/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44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0D2E" w:rsidRDefault="00FF0D2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r>
              <w:rPr>
                <w:sz w:val="16"/>
              </w:rPr>
              <w:t xml:space="preserve">* </w:t>
            </w:r>
            <w:proofErr w:type="spellStart"/>
            <w:r>
              <w:rPr>
                <w:sz w:val="16"/>
              </w:rPr>
              <w:t>Зазначаються</w:t>
            </w:r>
            <w:proofErr w:type="spellEnd"/>
            <w:r>
              <w:rPr>
                <w:sz w:val="16"/>
              </w:rPr>
              <w:t xml:space="preserve"> всі </w:t>
            </w: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коштів, </w:t>
            </w: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roofErr w:type="spellStart"/>
            <w:r>
              <w:t>Любов</w:t>
            </w:r>
            <w:proofErr w:type="spellEnd"/>
            <w:r>
              <w:t xml:space="preserve"> ШУЛЬГІНА</w:t>
            </w: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  <w:tr w:rsidR="00FF0D2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7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FF0D2E" w:rsidRDefault="00FF0D2E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D2E" w:rsidRDefault="00884D2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FF0D2E" w:rsidRDefault="00FF0D2E">
            <w:pPr>
              <w:pStyle w:val="EMPTYCELLSTYLE"/>
            </w:pPr>
          </w:p>
        </w:tc>
        <w:tc>
          <w:tcPr>
            <w:tcW w:w="400" w:type="dxa"/>
          </w:tcPr>
          <w:p w:rsidR="00FF0D2E" w:rsidRDefault="00FF0D2E">
            <w:pPr>
              <w:pStyle w:val="EMPTYCELLSTYLE"/>
            </w:pPr>
          </w:p>
        </w:tc>
      </w:tr>
    </w:tbl>
    <w:p w:rsidR="00884D2F" w:rsidRDefault="00884D2F"/>
    <w:sectPr w:rsidR="00884D2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2E"/>
    <w:rsid w:val="00884D2F"/>
    <w:rsid w:val="00D000E1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812E2-10B9-4F6E-BC16-DD56F625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2021-03-25T15:10:00Z</dcterms:created>
  <dcterms:modified xsi:type="dcterms:W3CDTF">2021-03-25T15:10:00Z</dcterms:modified>
</cp:coreProperties>
</file>