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117B1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32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4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6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Міцевий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</w:t>
            </w: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4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6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B1E" w:rsidRDefault="00AC2EA3" w:rsidP="00F92905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F92905">
              <w:rPr>
                <w:rFonts w:ascii="Arial" w:eastAsia="Arial" w:hAnsi="Arial" w:cs="Arial"/>
                <w:b/>
                <w:sz w:val="28"/>
                <w:lang w:val="uk-UA"/>
              </w:rPr>
              <w:t>за І півріччя 2019 року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B1E" w:rsidRDefault="00AC2EA3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Інші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кошти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фонду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B1E" w:rsidRDefault="00117B1E"/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4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6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B1E" w:rsidRDefault="00AC2EA3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5233481,00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5162142,00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143709,20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703877,10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139708,30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663221,20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40655,90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17240,50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4458264,90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12,85 %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4000,50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4000,50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62305,04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11,94 %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4000,50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4000,50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62305,04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11,94 %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75300,00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12994,96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4000,50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4000,50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62305,04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11,94 %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3276704,00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3227855,00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99003,32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145453,32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99002,92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127707,92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17745,40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3082401,68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3,96 %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68800,00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68800,00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19954,46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19954,46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48845,54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29,00 %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10960,00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10960,00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99,64 %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48805,54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15,56 %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навчальними закладами (в т. ч. школою-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садком,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інтернатом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школі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спеціалізованими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школами,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ліцеями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гімназіями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колегіумами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3207904,00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3159055,00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90008,86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125498,86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90008,46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107753,</w:t>
            </w:r>
            <w:r>
              <w:rPr>
                <w:b/>
                <w:sz w:val="14"/>
              </w:rPr>
              <w:t>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17745,40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3033556,14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3,41 %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2825004,00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2776155,00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2776155,00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382900,00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382900,00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90008,86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125498,86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90008,46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107753,46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17745,40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257401,14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28,14 %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76905,54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10,47 %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76905,54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10,47 %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76905,54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10,47 %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75005,54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10,71 %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75005,54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10,71 %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75005,54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10,71 %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915330,00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915330,00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506539,90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487629,90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18910,00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13240,00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408790,10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53,27 %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271219,80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257979,80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13240,00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13240,00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23780,20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87,45 %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7B1E" w:rsidRDefault="00117B1E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32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4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6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271219,80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257979,80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13240,00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13240,00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23780,20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87,45 %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426170,00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426170,00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223980,10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223980,10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202189,90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52,56 %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426170,00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426170,00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223980,10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13722,00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223980,10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202189,90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52,56 %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194160,00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194160,00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11340,00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5670,00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182820,00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2,92 %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194160,00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194160,00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11340,00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5670,00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182820,00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2,92 %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пов'язані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</w:t>
            </w:r>
            <w:r>
              <w:rPr>
                <w:rFonts w:ascii="Arial" w:eastAsia="Arial" w:hAnsi="Arial" w:cs="Arial"/>
                <w:b/>
                <w:sz w:val="16"/>
              </w:rPr>
              <w:t>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69,67 %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9100,00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69,67 %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9100,00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69,67 %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навколишнього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природного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середовища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586560,00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573070,00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573070,00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586560,00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573070,00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573070,00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3070,00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3070,00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161687,00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161687,00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161687,00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56187,00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56187,00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56187,00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105500,00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7B1E" w:rsidRDefault="00117B1E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32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4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1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6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2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AC2EA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17B1E" w:rsidRDefault="00117B1E">
            <w:pPr>
              <w:pStyle w:val="EMPTYCELLSTYLE"/>
            </w:pP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sz w:val="14"/>
              </w:rPr>
              <w:t>105500,00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  <w:tr w:rsidR="00117B1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B1E" w:rsidRDefault="00AC2EA3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5233481,00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5162142,00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143709,20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703877,10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139708,30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663221,20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40655,90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17240,50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4458264,90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17B1E" w:rsidRDefault="00AC2EA3">
            <w:pPr>
              <w:ind w:right="60"/>
              <w:jc w:val="right"/>
            </w:pPr>
            <w:r>
              <w:rPr>
                <w:b/>
                <w:sz w:val="14"/>
              </w:rPr>
              <w:t>12,85 %</w:t>
            </w:r>
          </w:p>
        </w:tc>
        <w:tc>
          <w:tcPr>
            <w:tcW w:w="400" w:type="dxa"/>
          </w:tcPr>
          <w:p w:rsidR="00117B1E" w:rsidRDefault="00117B1E">
            <w:pPr>
              <w:pStyle w:val="EMPTYCELLSTYLE"/>
            </w:pPr>
          </w:p>
        </w:tc>
      </w:tr>
    </w:tbl>
    <w:p w:rsidR="00AC2EA3" w:rsidRDefault="00AC2EA3"/>
    <w:sectPr w:rsidR="00AC2EA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117B1E"/>
    <w:rsid w:val="00AC2EA3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A68A"/>
  <w15:docId w15:val="{F5F81835-89D5-46DF-AC2F-A7CE006A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2021-04-09T12:20:00Z</dcterms:created>
  <dcterms:modified xsi:type="dcterms:W3CDTF">2021-04-09T12:20:00Z</dcterms:modified>
</cp:coreProperties>
</file>