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44" w:rsidRPr="00EC3416" w:rsidRDefault="00D93044" w:rsidP="00D93044">
      <w:pPr>
        <w:jc w:val="center"/>
        <w:rPr>
          <w:sz w:val="28"/>
          <w:szCs w:val="28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44" w:rsidRDefault="00D93044" w:rsidP="00D93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57A1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УКРАЇНА</w:t>
      </w:r>
    </w:p>
    <w:p w:rsidR="00D93044" w:rsidRDefault="00D93044" w:rsidP="00D93044">
      <w:pPr>
        <w:jc w:val="center"/>
        <w:rPr>
          <w:b/>
          <w:sz w:val="28"/>
          <w:szCs w:val="28"/>
        </w:rPr>
      </w:pPr>
      <w:r w:rsidRPr="00557A1D">
        <w:rPr>
          <w:b/>
          <w:sz w:val="28"/>
          <w:szCs w:val="28"/>
        </w:rPr>
        <w:t>СТЕПАНКІВСЬКА СІЛЬСЬКА РАДА</w:t>
      </w:r>
    </w:p>
    <w:p w:rsidR="00D93044" w:rsidRDefault="00D93044" w:rsidP="00D93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Pr="00BB11AF">
        <w:rPr>
          <w:b/>
          <w:sz w:val="28"/>
          <w:szCs w:val="28"/>
        </w:rPr>
        <w:t xml:space="preserve"> сесія VІІІ скликання</w:t>
      </w:r>
    </w:p>
    <w:p w:rsidR="00D93044" w:rsidRDefault="00D93044" w:rsidP="00D93044">
      <w:pPr>
        <w:jc w:val="center"/>
        <w:rPr>
          <w:b/>
          <w:sz w:val="28"/>
          <w:szCs w:val="28"/>
        </w:rPr>
      </w:pPr>
    </w:p>
    <w:p w:rsidR="00D93044" w:rsidRPr="00557A1D" w:rsidRDefault="00D93044" w:rsidP="00D93044">
      <w:pPr>
        <w:jc w:val="center"/>
        <w:rPr>
          <w:b/>
          <w:sz w:val="28"/>
          <w:szCs w:val="28"/>
        </w:rPr>
      </w:pPr>
    </w:p>
    <w:p w:rsidR="00D93044" w:rsidRDefault="00D93044" w:rsidP="00D93044">
      <w:pPr>
        <w:jc w:val="center"/>
        <w:rPr>
          <w:b/>
          <w:sz w:val="28"/>
          <w:szCs w:val="28"/>
        </w:rPr>
      </w:pPr>
      <w:r w:rsidRPr="00557A1D">
        <w:rPr>
          <w:b/>
          <w:sz w:val="28"/>
          <w:szCs w:val="28"/>
        </w:rPr>
        <w:t>РІШЕННЯ</w:t>
      </w:r>
      <w:r>
        <w:rPr>
          <w:b/>
          <w:sz w:val="28"/>
          <w:szCs w:val="28"/>
        </w:rPr>
        <w:t>/ПРОЕКТ/</w:t>
      </w:r>
    </w:p>
    <w:tbl>
      <w:tblPr>
        <w:tblW w:w="9726" w:type="dxa"/>
        <w:jc w:val="center"/>
        <w:tblCellSpacing w:w="18" w:type="dxa"/>
        <w:tblInd w:w="-9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5"/>
        <w:gridCol w:w="5571"/>
      </w:tblGrid>
      <w:tr w:rsidR="00D93044" w:rsidRPr="00BB11AF" w:rsidTr="00A90DF1">
        <w:trPr>
          <w:tblCellSpacing w:w="18" w:type="dxa"/>
          <w:jc w:val="center"/>
        </w:trPr>
        <w:tc>
          <w:tcPr>
            <w:tcW w:w="2108" w:type="pct"/>
            <w:hideMark/>
          </w:tcPr>
          <w:p w:rsidR="00D93044" w:rsidRPr="00BB11AF" w:rsidRDefault="00D93044" w:rsidP="00A90DF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00.06</w:t>
            </w:r>
            <w:r w:rsidRPr="00BB11AF">
              <w:rPr>
                <w:b/>
                <w:sz w:val="28"/>
                <w:szCs w:val="28"/>
              </w:rPr>
              <w:t xml:space="preserve">.2021 </w:t>
            </w:r>
          </w:p>
        </w:tc>
        <w:tc>
          <w:tcPr>
            <w:tcW w:w="2836" w:type="pct"/>
            <w:hideMark/>
          </w:tcPr>
          <w:p w:rsidR="00D93044" w:rsidRPr="00BB11AF" w:rsidRDefault="00D93044" w:rsidP="00A90DF1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№00-00</w:t>
            </w:r>
            <w:r w:rsidRPr="00BB11AF">
              <w:rPr>
                <w:b/>
                <w:sz w:val="28"/>
                <w:szCs w:val="28"/>
              </w:rPr>
              <w:t>/</w:t>
            </w:r>
            <w:r w:rsidRPr="00BB11AF">
              <w:rPr>
                <w:b/>
                <w:sz w:val="28"/>
                <w:szCs w:val="28"/>
                <w:lang w:val="en-US"/>
              </w:rPr>
              <w:t>V</w:t>
            </w:r>
            <w:r w:rsidRPr="00BB11AF">
              <w:rPr>
                <w:b/>
                <w:sz w:val="28"/>
                <w:szCs w:val="28"/>
              </w:rPr>
              <w:t>ІІІ</w:t>
            </w:r>
          </w:p>
        </w:tc>
      </w:tr>
    </w:tbl>
    <w:p w:rsidR="00D93044" w:rsidRDefault="00D93044" w:rsidP="00D93044">
      <w:pPr>
        <w:rPr>
          <w:b/>
          <w:sz w:val="28"/>
          <w:szCs w:val="28"/>
        </w:rPr>
      </w:pPr>
    </w:p>
    <w:p w:rsidR="00D93044" w:rsidRDefault="00D93044" w:rsidP="00D93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</w:t>
      </w:r>
    </w:p>
    <w:p w:rsidR="00D93044" w:rsidRDefault="00D93044" w:rsidP="00D93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сільської ради від 23.12.2020 № 02-15/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ІІІ </w:t>
      </w:r>
    </w:p>
    <w:p w:rsidR="00D93044" w:rsidRDefault="00D93044" w:rsidP="00D93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бюджет </w:t>
      </w:r>
      <w:proofErr w:type="spellStart"/>
      <w:r>
        <w:rPr>
          <w:b/>
          <w:sz w:val="28"/>
          <w:szCs w:val="28"/>
        </w:rPr>
        <w:t>Степанківської</w:t>
      </w:r>
      <w:proofErr w:type="spellEnd"/>
      <w:r>
        <w:rPr>
          <w:b/>
          <w:sz w:val="28"/>
          <w:szCs w:val="28"/>
        </w:rPr>
        <w:t xml:space="preserve"> сільської </w:t>
      </w:r>
    </w:p>
    <w:p w:rsidR="00D93044" w:rsidRDefault="00D93044" w:rsidP="00D93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 на 2021 рік»</w:t>
      </w:r>
    </w:p>
    <w:p w:rsidR="00D93044" w:rsidRDefault="00D93044" w:rsidP="00D93044">
      <w:pPr>
        <w:rPr>
          <w:b/>
          <w:sz w:val="28"/>
          <w:szCs w:val="28"/>
        </w:rPr>
      </w:pPr>
    </w:p>
    <w:p w:rsidR="00D93044" w:rsidRDefault="00D93044" w:rsidP="00D930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23521000000</w:t>
      </w:r>
    </w:p>
    <w:p w:rsidR="00D93044" w:rsidRPr="00843A5A" w:rsidRDefault="00D93044" w:rsidP="00D93044">
      <w:pPr>
        <w:jc w:val="center"/>
        <w:rPr>
          <w:sz w:val="16"/>
          <w:szCs w:val="16"/>
          <w:u w:val="single"/>
        </w:rPr>
      </w:pPr>
      <w:r w:rsidRPr="00843A5A">
        <w:rPr>
          <w:sz w:val="16"/>
          <w:szCs w:val="16"/>
          <w:u w:val="single"/>
        </w:rPr>
        <w:t>(код бюджету)</w:t>
      </w:r>
    </w:p>
    <w:p w:rsidR="00D93044" w:rsidRDefault="00D93044" w:rsidP="00D93044">
      <w:pPr>
        <w:jc w:val="both"/>
      </w:pPr>
      <w:r w:rsidRPr="008C7F89">
        <w:t xml:space="preserve">             </w:t>
      </w:r>
      <w:r>
        <w:t xml:space="preserve">   </w:t>
      </w:r>
    </w:p>
    <w:p w:rsidR="00D93044" w:rsidRDefault="00D93044" w:rsidP="00D93044">
      <w:pPr>
        <w:ind w:firstLine="426"/>
        <w:jc w:val="both"/>
        <w:rPr>
          <w:color w:val="000000"/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Відповідно до пунктів 23, 27 частини 1 статті 26, частини 1 статті 61, статті 65 Закону України «Про місцеве самоврядування в Україні», </w:t>
      </w:r>
      <w:r>
        <w:rPr>
          <w:color w:val="000000"/>
          <w:sz w:val="28"/>
          <w:szCs w:val="28"/>
        </w:rPr>
        <w:t>статей  23, 72, 78 Бюджетного кодексу України,</w:t>
      </w:r>
      <w:r w:rsidRPr="0028307E">
        <w:rPr>
          <w:color w:val="000000"/>
          <w:sz w:val="28"/>
          <w:szCs w:val="28"/>
        </w:rPr>
        <w:t xml:space="preserve"> </w:t>
      </w:r>
      <w:r w:rsidRPr="00002CED">
        <w:rPr>
          <w:color w:val="000000"/>
          <w:sz w:val="28"/>
          <w:szCs w:val="28"/>
        </w:rPr>
        <w:t xml:space="preserve">сесія </w:t>
      </w:r>
      <w:proofErr w:type="spellStart"/>
      <w:r w:rsidRPr="00002CED">
        <w:rPr>
          <w:color w:val="000000"/>
          <w:sz w:val="28"/>
          <w:szCs w:val="28"/>
        </w:rPr>
        <w:t>Степанківської</w:t>
      </w:r>
      <w:proofErr w:type="spellEnd"/>
      <w:r w:rsidRPr="00002CED">
        <w:rPr>
          <w:color w:val="000000"/>
          <w:sz w:val="28"/>
          <w:szCs w:val="28"/>
        </w:rPr>
        <w:t xml:space="preserve"> сільської ради</w:t>
      </w:r>
    </w:p>
    <w:p w:rsidR="00D93044" w:rsidRDefault="00D93044" w:rsidP="00D93044">
      <w:pPr>
        <w:ind w:firstLine="2977"/>
        <w:jc w:val="both"/>
        <w:rPr>
          <w:color w:val="000000"/>
          <w:sz w:val="28"/>
          <w:szCs w:val="28"/>
        </w:rPr>
      </w:pPr>
      <w:r w:rsidRPr="00002CE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tbl>
      <w:tblPr>
        <w:tblW w:w="9557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57"/>
      </w:tblGrid>
      <w:tr w:rsidR="00D93044" w:rsidTr="00A90DF1">
        <w:trPr>
          <w:tblCellSpacing w:w="18" w:type="dxa"/>
          <w:jc w:val="center"/>
        </w:trPr>
        <w:tc>
          <w:tcPr>
            <w:tcW w:w="4962" w:type="pct"/>
          </w:tcPr>
          <w:p w:rsidR="00D93044" w:rsidRDefault="00D93044" w:rsidP="00A90DF1">
            <w:pPr>
              <w:tabs>
                <w:tab w:val="left" w:pos="7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до рішення сільської ради від 23.12.2020 № 02-15/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ІІІ «</w:t>
            </w:r>
            <w:r w:rsidRPr="00405C0A">
              <w:rPr>
                <w:sz w:val="28"/>
                <w:szCs w:val="28"/>
              </w:rPr>
              <w:t xml:space="preserve">Про бюджет </w:t>
            </w:r>
            <w:proofErr w:type="spellStart"/>
            <w:r w:rsidRPr="00405C0A">
              <w:rPr>
                <w:sz w:val="28"/>
                <w:szCs w:val="28"/>
              </w:rPr>
              <w:t>Степанківської</w:t>
            </w:r>
            <w:proofErr w:type="spellEnd"/>
            <w:r w:rsidRPr="00405C0A">
              <w:rPr>
                <w:sz w:val="28"/>
                <w:szCs w:val="28"/>
              </w:rPr>
              <w:t xml:space="preserve"> сільської територіальної громади на 2021 рік»</w:t>
            </w:r>
            <w:r>
              <w:rPr>
                <w:sz w:val="28"/>
                <w:szCs w:val="28"/>
              </w:rPr>
              <w:t xml:space="preserve"> зі змінами від 19.02.2021 </w:t>
            </w:r>
            <w:r w:rsidRPr="00B92CF4">
              <w:rPr>
                <w:sz w:val="28"/>
                <w:szCs w:val="28"/>
              </w:rPr>
              <w:t>№06-10/VІІІ</w:t>
            </w:r>
            <w:r>
              <w:rPr>
                <w:sz w:val="28"/>
                <w:szCs w:val="28"/>
              </w:rPr>
              <w:t xml:space="preserve">, 11.03.2021 </w:t>
            </w:r>
            <w:r w:rsidRPr="00B92C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07-51</w:t>
            </w:r>
            <w:r w:rsidRPr="00B92CF4">
              <w:rPr>
                <w:sz w:val="28"/>
                <w:szCs w:val="28"/>
              </w:rPr>
              <w:t>/VІІІ</w:t>
            </w:r>
            <w:r>
              <w:rPr>
                <w:sz w:val="28"/>
                <w:szCs w:val="28"/>
              </w:rPr>
              <w:t>, 28.03.2021 №08-01</w:t>
            </w:r>
            <w:r w:rsidRPr="00B92CF4">
              <w:rPr>
                <w:sz w:val="28"/>
                <w:szCs w:val="28"/>
              </w:rPr>
              <w:t>/VІІІ</w:t>
            </w:r>
            <w:r>
              <w:rPr>
                <w:sz w:val="28"/>
                <w:szCs w:val="28"/>
              </w:rPr>
              <w:t xml:space="preserve">, </w:t>
            </w:r>
            <w:r w:rsidRPr="00405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22.04</w:t>
            </w:r>
            <w:r w:rsidRPr="003522F9">
              <w:rPr>
                <w:sz w:val="28"/>
                <w:szCs w:val="28"/>
              </w:rPr>
              <w:t>.2021 №</w:t>
            </w:r>
            <w:r>
              <w:rPr>
                <w:sz w:val="28"/>
                <w:szCs w:val="28"/>
              </w:rPr>
              <w:t>09-10</w:t>
            </w:r>
            <w:r w:rsidRPr="003522F9">
              <w:rPr>
                <w:sz w:val="28"/>
                <w:szCs w:val="28"/>
              </w:rPr>
              <w:t>/VІІІ</w:t>
            </w:r>
            <w:r>
              <w:rPr>
                <w:sz w:val="28"/>
                <w:szCs w:val="28"/>
              </w:rPr>
              <w:t>, 28.05.2021 №10-02/VІІІ</w:t>
            </w:r>
            <w:r w:rsidRPr="003522F9">
              <w:rPr>
                <w:sz w:val="28"/>
                <w:szCs w:val="28"/>
              </w:rPr>
              <w:t xml:space="preserve"> </w:t>
            </w:r>
            <w:r w:rsidRPr="00405C0A">
              <w:rPr>
                <w:sz w:val="28"/>
                <w:szCs w:val="28"/>
              </w:rPr>
              <w:t>такі зміни:</w:t>
            </w:r>
          </w:p>
          <w:p w:rsidR="00D93044" w:rsidRPr="00405C0A" w:rsidRDefault="00D93044" w:rsidP="00A90DF1">
            <w:pPr>
              <w:tabs>
                <w:tab w:val="left" w:pos="724"/>
              </w:tabs>
              <w:jc w:val="both"/>
              <w:rPr>
                <w:sz w:val="28"/>
                <w:szCs w:val="28"/>
              </w:rPr>
            </w:pPr>
          </w:p>
          <w:p w:rsidR="00D93044" w:rsidRDefault="00D93044" w:rsidP="00D93044">
            <w:pPr>
              <w:pStyle w:val="a3"/>
              <w:numPr>
                <w:ilvl w:val="0"/>
                <w:numId w:val="1"/>
              </w:numPr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абзаци 1, 2, 3 та 4 викласти в новій редакції:</w:t>
            </w:r>
          </w:p>
          <w:p w:rsidR="00D93044" w:rsidRDefault="00D93044" w:rsidP="00A90DF1">
            <w:pPr>
              <w:pStyle w:val="a3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 Визначити на 2021 рік:</w:t>
            </w:r>
          </w:p>
          <w:p w:rsidR="00D93044" w:rsidRDefault="00D93044" w:rsidP="00A90DF1">
            <w:pPr>
              <w:pStyle w:val="a3"/>
              <w:spacing w:before="240" w:before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3522F9">
              <w:rPr>
                <w:bCs/>
                <w:sz w:val="28"/>
                <w:szCs w:val="28"/>
              </w:rPr>
              <w:t xml:space="preserve">доходи бюджету територіальної громади у сумі </w:t>
            </w:r>
            <w:r>
              <w:rPr>
                <w:bCs/>
                <w:sz w:val="28"/>
                <w:szCs w:val="28"/>
              </w:rPr>
              <w:t>60977729 гривні</w:t>
            </w:r>
            <w:r w:rsidRPr="003522F9">
              <w:rPr>
                <w:bCs/>
                <w:sz w:val="28"/>
                <w:szCs w:val="28"/>
              </w:rPr>
              <w:t xml:space="preserve">, у тому числі доходи загального фонду бюджету територіальної громади  </w:t>
            </w:r>
            <w:r>
              <w:rPr>
                <w:bCs/>
                <w:sz w:val="28"/>
                <w:szCs w:val="28"/>
              </w:rPr>
              <w:t>59317526</w:t>
            </w:r>
            <w:r w:rsidRPr="003522F9">
              <w:rPr>
                <w:bCs/>
                <w:sz w:val="28"/>
                <w:szCs w:val="28"/>
              </w:rPr>
              <w:t xml:space="preserve"> грив</w:t>
            </w:r>
            <w:r>
              <w:rPr>
                <w:bCs/>
                <w:sz w:val="28"/>
                <w:szCs w:val="28"/>
              </w:rPr>
              <w:t>ня</w:t>
            </w:r>
            <w:r w:rsidRPr="003522F9">
              <w:rPr>
                <w:bCs/>
                <w:sz w:val="28"/>
                <w:szCs w:val="28"/>
              </w:rPr>
              <w:t xml:space="preserve"> та доходи спеціального фонду бюджету територіальної громади 1</w:t>
            </w:r>
            <w:r>
              <w:rPr>
                <w:bCs/>
                <w:sz w:val="28"/>
                <w:szCs w:val="28"/>
              </w:rPr>
              <w:t>6</w:t>
            </w:r>
            <w:r w:rsidRPr="003522F9">
              <w:rPr>
                <w:bCs/>
                <w:sz w:val="28"/>
                <w:szCs w:val="28"/>
              </w:rPr>
              <w:t>60203 гривні згідно з додатком 1 до цього рішення;</w:t>
            </w:r>
          </w:p>
          <w:p w:rsidR="00D93044" w:rsidRPr="004E640A" w:rsidRDefault="00D93044" w:rsidP="00A90DF1">
            <w:pPr>
              <w:pStyle w:val="a3"/>
              <w:spacing w:before="240" w:beforeAutospacing="0"/>
              <w:ind w:firstLine="709"/>
              <w:jc w:val="both"/>
              <w:rPr>
                <w:sz w:val="28"/>
                <w:szCs w:val="28"/>
              </w:rPr>
            </w:pPr>
            <w:r w:rsidRPr="004E640A">
              <w:rPr>
                <w:bCs/>
                <w:sz w:val="28"/>
                <w:szCs w:val="28"/>
              </w:rPr>
              <w:t>видатки</w:t>
            </w:r>
            <w:r w:rsidRPr="004E640A">
              <w:rPr>
                <w:sz w:val="28"/>
                <w:szCs w:val="28"/>
              </w:rPr>
              <w:t xml:space="preserve"> бюджету територіальної громади у сумі</w:t>
            </w:r>
            <w:r w:rsidRPr="004E640A">
              <w:rPr>
                <w:i/>
                <w:iCs/>
                <w:sz w:val="28"/>
                <w:szCs w:val="28"/>
                <w:vertAlign w:val="superscript"/>
              </w:rPr>
              <w:t xml:space="preserve">  </w:t>
            </w:r>
            <w:r>
              <w:rPr>
                <w:sz w:val="28"/>
                <w:szCs w:val="28"/>
              </w:rPr>
              <w:t xml:space="preserve">70446504 </w:t>
            </w:r>
            <w:r w:rsidRPr="004E640A">
              <w:rPr>
                <w:sz w:val="28"/>
                <w:szCs w:val="28"/>
              </w:rPr>
              <w:t>грив</w:t>
            </w:r>
            <w:r>
              <w:rPr>
                <w:sz w:val="28"/>
                <w:szCs w:val="28"/>
              </w:rPr>
              <w:t>ень</w:t>
            </w:r>
            <w:r w:rsidRPr="004E640A">
              <w:rPr>
                <w:sz w:val="28"/>
                <w:szCs w:val="28"/>
              </w:rPr>
              <w:t xml:space="preserve">, у тому числі видатки загального фонду бюджету територіальної громади  </w:t>
            </w:r>
            <w:r>
              <w:rPr>
                <w:sz w:val="28"/>
                <w:szCs w:val="28"/>
              </w:rPr>
              <w:t>62051670</w:t>
            </w:r>
            <w:r w:rsidRPr="004E640A">
              <w:rPr>
                <w:sz w:val="28"/>
                <w:szCs w:val="28"/>
              </w:rPr>
              <w:t xml:space="preserve">гривень та видатки спеціального фонду бюджету територіальної громади </w:t>
            </w:r>
            <w:r>
              <w:rPr>
                <w:sz w:val="28"/>
                <w:szCs w:val="28"/>
              </w:rPr>
              <w:t xml:space="preserve">8394834 гривня </w:t>
            </w:r>
            <w:r w:rsidRPr="00950B98">
              <w:rPr>
                <w:color w:val="000000"/>
                <w:sz w:val="28"/>
                <w:szCs w:val="28"/>
              </w:rPr>
              <w:t>згідно з додатком 3 до цього рішення</w:t>
            </w:r>
            <w:r w:rsidRPr="004E640A">
              <w:rPr>
                <w:sz w:val="28"/>
                <w:szCs w:val="28"/>
              </w:rPr>
              <w:t>;</w:t>
            </w:r>
          </w:p>
          <w:p w:rsidR="00D93044" w:rsidRDefault="00D93044" w:rsidP="00A90DF1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дефіцит за загальним фондом бюджету територіальної громади у сумі 2829287 гривень згідно з додатком 2 до цього рішення;</w:t>
            </w:r>
          </w:p>
          <w:p w:rsidR="00D93044" w:rsidRDefault="00D93044" w:rsidP="00A90DF1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дефіцит за спеціальним фондом бюджету територіальної громади у сумі 6639488 гривень згідно з додатком 2 до цього рішення;».</w:t>
            </w:r>
          </w:p>
          <w:p w:rsidR="00D93044" w:rsidRPr="005E4EBC" w:rsidRDefault="00D93044" w:rsidP="00D93044">
            <w:pPr>
              <w:pStyle w:val="a3"/>
              <w:numPr>
                <w:ilvl w:val="0"/>
                <w:numId w:val="1"/>
              </w:numPr>
              <w:tabs>
                <w:tab w:val="left" w:pos="866"/>
              </w:tabs>
              <w:ind w:left="15" w:firstLine="567"/>
              <w:jc w:val="both"/>
              <w:rPr>
                <w:sz w:val="28"/>
                <w:szCs w:val="28"/>
              </w:rPr>
            </w:pPr>
            <w:r w:rsidRPr="005E4EBC">
              <w:rPr>
                <w:sz w:val="28"/>
                <w:szCs w:val="28"/>
              </w:rPr>
              <w:t>Викласти пункт 5 в новій редакції:</w:t>
            </w:r>
          </w:p>
          <w:p w:rsidR="00D93044" w:rsidRDefault="00D93044" w:rsidP="00A90DF1">
            <w:pPr>
              <w:pStyle w:val="a3"/>
              <w:tabs>
                <w:tab w:val="left" w:pos="866"/>
              </w:tabs>
              <w:ind w:left="15"/>
              <w:jc w:val="both"/>
              <w:rPr>
                <w:sz w:val="28"/>
                <w:szCs w:val="28"/>
              </w:rPr>
            </w:pPr>
            <w:r w:rsidRPr="005E4EBC">
              <w:rPr>
                <w:sz w:val="28"/>
                <w:szCs w:val="28"/>
              </w:rPr>
              <w:t xml:space="preserve">«5.Затвердити розподіл витрат бюджету територіальної громади на реалізацію місцевих програм у сумі </w:t>
            </w:r>
            <w:r>
              <w:rPr>
                <w:sz w:val="28"/>
                <w:szCs w:val="28"/>
              </w:rPr>
              <w:t>70446504</w:t>
            </w:r>
            <w:r w:rsidRPr="005E4EBC">
              <w:rPr>
                <w:sz w:val="28"/>
                <w:szCs w:val="28"/>
              </w:rPr>
              <w:t xml:space="preserve"> грив</w:t>
            </w:r>
            <w:r>
              <w:rPr>
                <w:sz w:val="28"/>
                <w:szCs w:val="28"/>
              </w:rPr>
              <w:t>ень</w:t>
            </w:r>
            <w:r w:rsidRPr="005E4EBC">
              <w:rPr>
                <w:sz w:val="28"/>
                <w:szCs w:val="28"/>
              </w:rPr>
              <w:t xml:space="preserve"> згідно з додатком 6 до цього рішення.».</w:t>
            </w:r>
          </w:p>
          <w:p w:rsidR="00D93044" w:rsidRPr="00474C6C" w:rsidRDefault="00D93044" w:rsidP="00D93044">
            <w:pPr>
              <w:pStyle w:val="a3"/>
              <w:numPr>
                <w:ilvl w:val="0"/>
                <w:numId w:val="1"/>
              </w:numPr>
              <w:tabs>
                <w:tab w:val="left" w:pos="866"/>
              </w:tabs>
              <w:spacing w:before="0" w:beforeAutospacing="0" w:after="240" w:afterAutospacing="0"/>
              <w:ind w:left="1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Додатки №№ 1, </w:t>
            </w:r>
            <w:r w:rsidRPr="00474C6C">
              <w:rPr>
                <w:sz w:val="28"/>
                <w:szCs w:val="28"/>
              </w:rPr>
              <w:t xml:space="preserve">2, 3, 4, </w:t>
            </w:r>
            <w:r>
              <w:rPr>
                <w:sz w:val="28"/>
                <w:szCs w:val="28"/>
              </w:rPr>
              <w:t xml:space="preserve">5, </w:t>
            </w:r>
            <w:r w:rsidRPr="00474C6C">
              <w:rPr>
                <w:sz w:val="28"/>
                <w:szCs w:val="28"/>
              </w:rPr>
              <w:t xml:space="preserve">6 до рішення сільської ради від 23.12.2020 № 02-15/VІІІ «Про бюджет </w:t>
            </w:r>
            <w:proofErr w:type="spellStart"/>
            <w:r w:rsidRPr="00474C6C">
              <w:rPr>
                <w:sz w:val="28"/>
                <w:szCs w:val="28"/>
              </w:rPr>
              <w:t>Степанківської</w:t>
            </w:r>
            <w:proofErr w:type="spellEnd"/>
            <w:r w:rsidRPr="00474C6C">
              <w:rPr>
                <w:sz w:val="28"/>
                <w:szCs w:val="28"/>
              </w:rPr>
              <w:t xml:space="preserve"> сільської територіальної громади на 2021 рік» зі змінами, виклас</w:t>
            </w:r>
            <w:r>
              <w:rPr>
                <w:sz w:val="28"/>
                <w:szCs w:val="28"/>
              </w:rPr>
              <w:t>ти у новій редакції (додаються).</w:t>
            </w:r>
          </w:p>
          <w:p w:rsidR="00D93044" w:rsidRPr="00474C6C" w:rsidRDefault="00D93044" w:rsidP="00D93044">
            <w:pPr>
              <w:pStyle w:val="a3"/>
              <w:numPr>
                <w:ilvl w:val="0"/>
                <w:numId w:val="1"/>
              </w:numPr>
              <w:tabs>
                <w:tab w:val="left" w:pos="866"/>
              </w:tabs>
              <w:ind w:left="15" w:firstLine="567"/>
              <w:jc w:val="both"/>
              <w:rPr>
                <w:sz w:val="28"/>
                <w:szCs w:val="28"/>
              </w:rPr>
            </w:pPr>
            <w:r w:rsidRPr="00474C6C">
              <w:rPr>
                <w:sz w:val="28"/>
                <w:szCs w:val="28"/>
              </w:rPr>
              <w:t xml:space="preserve">Контроль за виконанням даного рішення покласти на постійну </w:t>
            </w:r>
            <w:r w:rsidRPr="00474C6C">
              <w:rPr>
                <w:color w:val="000000"/>
                <w:sz w:val="28"/>
                <w:szCs w:val="28"/>
                <w:shd w:val="clear" w:color="auto" w:fill="FFFFFF"/>
              </w:rPr>
              <w:t xml:space="preserve">комісію з питань фінансів, бюджету, планування соціально-економічного розвитку, інвестицій та міжнародного співробітництва </w:t>
            </w:r>
            <w:proofErr w:type="spellStart"/>
            <w:r w:rsidRPr="00474C6C">
              <w:rPr>
                <w:color w:val="000000"/>
                <w:sz w:val="28"/>
                <w:szCs w:val="28"/>
                <w:shd w:val="clear" w:color="auto" w:fill="FFFFFF"/>
              </w:rPr>
              <w:t>Степанківської</w:t>
            </w:r>
            <w:proofErr w:type="spellEnd"/>
            <w:r w:rsidRPr="00474C6C">
              <w:rPr>
                <w:color w:val="000000"/>
                <w:sz w:val="28"/>
                <w:szCs w:val="28"/>
                <w:shd w:val="clear" w:color="auto" w:fill="FFFFFF"/>
              </w:rPr>
              <w:t xml:space="preserve"> сільської ради.</w:t>
            </w:r>
          </w:p>
          <w:p w:rsidR="00D93044" w:rsidRDefault="00D93044" w:rsidP="00A90DF1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D93044" w:rsidRDefault="00D93044" w:rsidP="0042575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Сільський голова                                       </w:t>
            </w:r>
            <w:r w:rsidR="00425753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Ігор ЧЕКАЛЕНКО</w:t>
            </w:r>
          </w:p>
        </w:tc>
      </w:tr>
    </w:tbl>
    <w:p w:rsidR="00D93044" w:rsidRDefault="00D93044" w:rsidP="00D93044">
      <w:pPr>
        <w:jc w:val="both"/>
      </w:pPr>
    </w:p>
    <w:p w:rsidR="00D93044" w:rsidRDefault="00D93044" w:rsidP="00D93044">
      <w:pPr>
        <w:ind w:firstLine="426"/>
        <w:jc w:val="both"/>
      </w:pPr>
    </w:p>
    <w:p w:rsidR="00D93044" w:rsidRDefault="00D93044" w:rsidP="00D93044">
      <w:pPr>
        <w:ind w:firstLine="426"/>
        <w:jc w:val="both"/>
      </w:pPr>
    </w:p>
    <w:tbl>
      <w:tblPr>
        <w:tblW w:w="9557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57"/>
      </w:tblGrid>
      <w:tr w:rsidR="00D93044" w:rsidRPr="00704AD2" w:rsidTr="00A90DF1">
        <w:trPr>
          <w:tblCellSpacing w:w="18" w:type="dxa"/>
          <w:jc w:val="center"/>
        </w:trPr>
        <w:tc>
          <w:tcPr>
            <w:tcW w:w="4962" w:type="pct"/>
          </w:tcPr>
          <w:p w:rsidR="00D93044" w:rsidRPr="00704AD2" w:rsidRDefault="00D93044" w:rsidP="00A90DF1">
            <w:pPr>
              <w:rPr>
                <w:sz w:val="28"/>
                <w:szCs w:val="28"/>
              </w:rPr>
            </w:pPr>
          </w:p>
        </w:tc>
      </w:tr>
    </w:tbl>
    <w:p w:rsidR="00D93044" w:rsidRPr="00704AD2" w:rsidRDefault="00D93044" w:rsidP="00D93044">
      <w:pPr>
        <w:rPr>
          <w:sz w:val="28"/>
          <w:szCs w:val="28"/>
          <w:highlight w:val="yellow"/>
        </w:rPr>
      </w:pPr>
      <w:r w:rsidRPr="00704AD2">
        <w:rPr>
          <w:sz w:val="28"/>
          <w:szCs w:val="28"/>
          <w:highlight w:val="yellow"/>
        </w:rPr>
        <w:br w:type="textWrapping" w:clear="all"/>
      </w:r>
    </w:p>
    <w:p w:rsidR="00D93044" w:rsidRPr="0027775D" w:rsidRDefault="00D93044" w:rsidP="00D93044">
      <w:pPr>
        <w:rPr>
          <w:vanish/>
          <w:lang w:val="en-US"/>
        </w:rPr>
      </w:pPr>
    </w:p>
    <w:p w:rsidR="00D93044" w:rsidRPr="0027775D" w:rsidRDefault="00D93044" w:rsidP="00D93044">
      <w:pPr>
        <w:rPr>
          <w:vanish/>
          <w:lang w:val="en-US"/>
        </w:rPr>
      </w:pPr>
    </w:p>
    <w:p w:rsidR="005A35B9" w:rsidRDefault="005A35B9"/>
    <w:sectPr w:rsidR="005A35B9" w:rsidSect="00E31F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F59"/>
    <w:multiLevelType w:val="hybridMultilevel"/>
    <w:tmpl w:val="5704BB08"/>
    <w:lvl w:ilvl="0" w:tplc="CFB4D124">
      <w:start w:val="1"/>
      <w:numFmt w:val="decimal"/>
      <w:lvlText w:val="%1."/>
      <w:lvlJc w:val="left"/>
      <w:pPr>
        <w:ind w:left="10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7"/>
    <w:rsid w:val="00425753"/>
    <w:rsid w:val="005861B7"/>
    <w:rsid w:val="005A35B9"/>
    <w:rsid w:val="00D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4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4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4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4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2021-06-24T08:22:00Z</dcterms:created>
  <dcterms:modified xsi:type="dcterms:W3CDTF">2021-06-24T11:10:00Z</dcterms:modified>
</cp:coreProperties>
</file>