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B2" w:rsidRPr="00A7791A" w:rsidRDefault="003437B2" w:rsidP="003437B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D6C28BB" wp14:editId="39638FC9">
            <wp:extent cx="485775" cy="60960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B2" w:rsidRPr="00A7791A" w:rsidRDefault="003437B2" w:rsidP="00343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3437B2" w:rsidRPr="00A7791A" w:rsidRDefault="003437B2" w:rsidP="00343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3437B2" w:rsidRPr="00A7791A" w:rsidRDefault="003437B2" w:rsidP="00343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3437B2" w:rsidRPr="00A7791A" w:rsidRDefault="003437B2" w:rsidP="00343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3437B2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37B2" w:rsidRPr="00ED7C57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00.06.2021      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№11-00</w:t>
      </w: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 О.В.</w:t>
      </w:r>
    </w:p>
    <w:bookmarkEnd w:id="0"/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6, Земельного Кодексу України,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ельної ділянки у власність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Черненко О.В.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Default="003437B2" w:rsidP="003437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437B2" w:rsidRPr="00F3652D" w:rsidRDefault="003437B2" w:rsidP="003437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проект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устрою щодо відведення земельних ділянок загальною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2,5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000 га для ведення особистого селянського господарства </w:t>
      </w:r>
      <w:r w:rsidRPr="003437B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r w:rsidRPr="003437B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Черненко Олени Володимирівни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Головꞌятинської сільської ради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 адміністративні межі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Головятинської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Смілянського району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 Рябко О.П.</w:t>
      </w:r>
    </w:p>
    <w:p w:rsidR="003437B2" w:rsidRPr="00502891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170DC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Черненко Олені Володимирівні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2,0000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 в тому числі 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пасовища – 2,000 га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(кадастровий номер зем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 ділянки 7123782000:02:002:0162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) по фактичному користуванню  розташованої в 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адміністративних межах Степанківської сільської ради за межами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с. Малий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Черкаського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170DC4">
        <w:rPr>
          <w:rFonts w:ascii="Times New Roman" w:eastAsia="Times New Roman" w:hAnsi="Times New Roman"/>
          <w:sz w:val="28"/>
          <w:szCs w:val="28"/>
          <w:lang w:val="uk-UA" w:eastAsia="ru-RU"/>
        </w:rPr>
        <w:t>Черненко Олену Володимирівну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3437B2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170DC4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проект земле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устрою щодо відведення земельних ділянок загальною</w:t>
      </w:r>
      <w:r w:rsidR="00170DC4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2,5000 га для ведення особистого селянського господарства </w:t>
      </w:r>
      <w:r w:rsidR="00170DC4" w:rsidRPr="003437B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гр. Черненко Олени Володимирівни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Головꞌятинської сільської ради в адміністративні межі </w:t>
      </w:r>
      <w:proofErr w:type="spellStart"/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Головятинської</w:t>
      </w:r>
      <w:proofErr w:type="spellEnd"/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Смілянського району</w:t>
      </w:r>
      <w:r w:rsidR="00170DC4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Черкаської області</w:t>
      </w:r>
      <w:r w:rsidR="00170D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Pr="00F3652D" w:rsidRDefault="003437B2" w:rsidP="0034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437B2" w:rsidRDefault="003437B2" w:rsidP="003437B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Pr="00F3652D" w:rsidRDefault="003437B2" w:rsidP="003437B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Pr="00F3652D" w:rsidRDefault="003437B2" w:rsidP="00343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Ігор ЧЕКАЛЕНКО</w:t>
      </w:r>
    </w:p>
    <w:p w:rsidR="003437B2" w:rsidRDefault="003437B2" w:rsidP="00343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7B2" w:rsidRPr="00B17026" w:rsidRDefault="003437B2" w:rsidP="003437B2">
      <w:pPr>
        <w:spacing w:after="0" w:line="240" w:lineRule="auto"/>
        <w:rPr>
          <w:rFonts w:ascii="Times New Roman" w:eastAsiaTheme="minorHAnsi" w:hAnsi="Times New Roman" w:cstheme="minorBidi"/>
          <w:sz w:val="18"/>
          <w:szCs w:val="18"/>
          <w:lang w:val="uk-UA"/>
        </w:rPr>
      </w:pPr>
      <w:proofErr w:type="spellStart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>Підготували:Голова</w:t>
      </w:r>
      <w:proofErr w:type="spellEnd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>Нека</w:t>
      </w:r>
      <w:proofErr w:type="spellEnd"/>
    </w:p>
    <w:p w:rsidR="003437B2" w:rsidRPr="00B17026" w:rsidRDefault="003437B2" w:rsidP="003437B2">
      <w:pPr>
        <w:spacing w:after="0" w:line="240" w:lineRule="auto"/>
        <w:rPr>
          <w:rFonts w:ascii="Times New Roman" w:eastAsiaTheme="minorHAnsi" w:hAnsi="Times New Roman" w:cstheme="minorBidi"/>
          <w:sz w:val="18"/>
          <w:szCs w:val="18"/>
          <w:lang w:val="uk-UA"/>
        </w:rPr>
      </w:pPr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>Мирончук</w:t>
      </w:r>
      <w:proofErr w:type="spellEnd"/>
    </w:p>
    <w:p w:rsidR="003437B2" w:rsidRDefault="003437B2" w:rsidP="003437B2"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 xml:space="preserve">                     </w:t>
      </w:r>
      <w:proofErr w:type="spellStart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>Юристконсульт</w:t>
      </w:r>
      <w:proofErr w:type="spellEnd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B17026">
        <w:rPr>
          <w:rFonts w:ascii="Times New Roman" w:eastAsiaTheme="minorHAnsi" w:hAnsi="Times New Roman" w:cstheme="minorBidi"/>
          <w:sz w:val="18"/>
          <w:szCs w:val="18"/>
          <w:lang w:val="uk-UA"/>
        </w:rPr>
        <w:t>Сінельнік</w:t>
      </w:r>
      <w:proofErr w:type="spellEnd"/>
    </w:p>
    <w:p w:rsidR="00AD7CD2" w:rsidRDefault="00AD7CD2"/>
    <w:sectPr w:rsidR="00AD7CD2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6"/>
    <w:rsid w:val="000F7710"/>
    <w:rsid w:val="00170DC4"/>
    <w:rsid w:val="003437B2"/>
    <w:rsid w:val="008F1BD6"/>
    <w:rsid w:val="00AD7CD2"/>
    <w:rsid w:val="00E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658B"/>
  <w15:chartTrackingRefBased/>
  <w15:docId w15:val="{BD470B94-CEFB-422F-ACB4-E4C3C937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2021-06-17T06:56:00Z</dcterms:created>
  <dcterms:modified xsi:type="dcterms:W3CDTF">2021-06-17T07:20:00Z</dcterms:modified>
</cp:coreProperties>
</file>