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E8" w:rsidRPr="00532325" w:rsidRDefault="00A25FE8" w:rsidP="00D40F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21406" w:rsidRPr="00532325" w:rsidRDefault="00921406" w:rsidP="00921406">
      <w:pPr>
        <w:tabs>
          <w:tab w:val="left" w:pos="543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921406" w:rsidRDefault="00921406" w:rsidP="00921406">
      <w:pPr>
        <w:tabs>
          <w:tab w:val="left" w:pos="543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рішення №7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від 25.06.2021 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:rsidR="00921406" w:rsidRPr="00532325" w:rsidRDefault="00921406" w:rsidP="00921406">
      <w:pPr>
        <w:tabs>
          <w:tab w:val="left" w:pos="543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406" w:rsidRPr="00532325" w:rsidRDefault="00921406" w:rsidP="00921406">
      <w:pPr>
        <w:tabs>
          <w:tab w:val="left" w:pos="3828"/>
          <w:tab w:val="left" w:pos="543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здійснення виконкомом Степанківської сільської ради </w:t>
      </w:r>
    </w:p>
    <w:p w:rsidR="00921406" w:rsidRPr="00532325" w:rsidRDefault="00921406" w:rsidP="00921406">
      <w:pPr>
        <w:tabs>
          <w:tab w:val="left" w:pos="3828"/>
          <w:tab w:val="left" w:pos="543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делегованих повноважень за </w:t>
      </w:r>
      <w:r w:rsidR="00B54FB1">
        <w:rPr>
          <w:rFonts w:ascii="Times New Roman" w:hAnsi="Times New Roman" w:cs="Times New Roman"/>
          <w:b/>
          <w:sz w:val="28"/>
          <w:szCs w:val="28"/>
          <w:lang w:val="uk-UA"/>
        </w:rPr>
        <w:t>І півріччя 2021 року</w:t>
      </w:r>
    </w:p>
    <w:p w:rsidR="00921406" w:rsidRPr="00532325" w:rsidRDefault="00921406" w:rsidP="00921406">
      <w:pPr>
        <w:tabs>
          <w:tab w:val="left" w:pos="3828"/>
          <w:tab w:val="left" w:pos="5430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1406" w:rsidRPr="00532325" w:rsidRDefault="00921406" w:rsidP="00921406">
      <w:pPr>
        <w:tabs>
          <w:tab w:val="left" w:pos="3828"/>
          <w:tab w:val="left" w:pos="54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Виконавчий комітет Степанківської сільської ради повідомляє, що у звітному періоді посадовими особами була зосереджена увага на організаційні питання реалізації делегованих повноважень органів виконавчої влади відповідно до статей 27-38 Закону України «Про місцеве самоврядування в Україні».</w:t>
      </w:r>
    </w:p>
    <w:p w:rsidR="00921406" w:rsidRPr="00532325" w:rsidRDefault="00921406" w:rsidP="00921406">
      <w:pPr>
        <w:tabs>
          <w:tab w:val="left" w:pos="3828"/>
          <w:tab w:val="left" w:pos="54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 Протягом  звітного періоду викон</w:t>
      </w:r>
      <w:r w:rsidR="00883ADD">
        <w:rPr>
          <w:rFonts w:ascii="Times New Roman" w:hAnsi="Times New Roman" w:cs="Times New Roman"/>
          <w:sz w:val="28"/>
          <w:szCs w:val="28"/>
          <w:lang w:val="uk-UA"/>
        </w:rPr>
        <w:t>комом сільської ради прийнято 40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рішень, які відносяться до делегованих повноважень органів місцевого самоврядування, а саме:</w:t>
      </w:r>
    </w:p>
    <w:p w:rsidR="00921406" w:rsidRPr="00532325" w:rsidRDefault="00921406" w:rsidP="00A25FE8">
      <w:pPr>
        <w:tabs>
          <w:tab w:val="left" w:pos="3828"/>
          <w:tab w:val="left" w:pos="54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- повноваження в галузі житлово-комунального господарства, побутового, торговельного обслуговування, громадського харч</w:t>
      </w:r>
      <w:r w:rsidR="00B54FB1">
        <w:rPr>
          <w:rFonts w:ascii="Times New Roman" w:hAnsi="Times New Roman" w:cs="Times New Roman"/>
          <w:sz w:val="28"/>
          <w:szCs w:val="28"/>
          <w:lang w:val="uk-UA"/>
        </w:rPr>
        <w:t>ування, транспорту і зв’язку -7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(ст.30);</w:t>
      </w:r>
    </w:p>
    <w:p w:rsidR="00921406" w:rsidRPr="00532325" w:rsidRDefault="00921406" w:rsidP="00A25FE8">
      <w:pPr>
        <w:tabs>
          <w:tab w:val="left" w:pos="3828"/>
          <w:tab w:val="left" w:pos="5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-повно</w:t>
      </w:r>
      <w:r w:rsidR="00B54FB1">
        <w:rPr>
          <w:rFonts w:ascii="Times New Roman" w:hAnsi="Times New Roman" w:cs="Times New Roman"/>
          <w:sz w:val="28"/>
          <w:szCs w:val="28"/>
          <w:lang w:val="uk-UA"/>
        </w:rPr>
        <w:t>важення у галузі будівництва – 4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(ст.31); </w:t>
      </w:r>
    </w:p>
    <w:p w:rsidR="00921406" w:rsidRPr="00532325" w:rsidRDefault="00921406" w:rsidP="00A25FE8">
      <w:pPr>
        <w:tabs>
          <w:tab w:val="left" w:pos="3828"/>
          <w:tab w:val="left" w:pos="5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-повноваження у сфері с</w:t>
      </w:r>
      <w:r w:rsidR="00B54FB1">
        <w:rPr>
          <w:rFonts w:ascii="Times New Roman" w:hAnsi="Times New Roman" w:cs="Times New Roman"/>
          <w:sz w:val="28"/>
          <w:szCs w:val="28"/>
          <w:lang w:val="uk-UA"/>
        </w:rPr>
        <w:t>оціального захисту населення – 25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(ст.34), </w:t>
      </w:r>
    </w:p>
    <w:p w:rsidR="00921406" w:rsidRPr="00532325" w:rsidRDefault="00921406" w:rsidP="00A25FE8">
      <w:pPr>
        <w:tabs>
          <w:tab w:val="left" w:pos="3828"/>
          <w:tab w:val="left" w:pos="5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-повноваження щодо забезпечення законності , правопорядку, охорони прав, свобод і</w:t>
      </w:r>
      <w:r w:rsidR="00B54FB1">
        <w:rPr>
          <w:rFonts w:ascii="Times New Roman" w:hAnsi="Times New Roman" w:cs="Times New Roman"/>
          <w:sz w:val="28"/>
          <w:szCs w:val="28"/>
          <w:lang w:val="uk-UA"/>
        </w:rPr>
        <w:t xml:space="preserve"> законних інтересів громадян – 4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(ст.38),</w:t>
      </w:r>
    </w:p>
    <w:p w:rsidR="00921406" w:rsidRPr="00532325" w:rsidRDefault="00921406" w:rsidP="00A25FE8">
      <w:pPr>
        <w:tabs>
          <w:tab w:val="left" w:pos="3828"/>
          <w:tab w:val="left" w:pos="543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При виконкомі сільської ради діє:</w:t>
      </w:r>
    </w:p>
    <w:p w:rsidR="00921406" w:rsidRPr="00532325" w:rsidRDefault="00921406" w:rsidP="00921406">
      <w:pPr>
        <w:tabs>
          <w:tab w:val="left" w:pos="3828"/>
          <w:tab w:val="left" w:pos="543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1.Адміністративна комісія- протяг</w:t>
      </w:r>
      <w:r w:rsidR="00B54FB1">
        <w:rPr>
          <w:rFonts w:ascii="Times New Roman" w:hAnsi="Times New Roman" w:cs="Times New Roman"/>
          <w:sz w:val="28"/>
          <w:szCs w:val="28"/>
          <w:lang w:val="uk-UA"/>
        </w:rPr>
        <w:t>ом звітного періоду проведено 3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883AD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комісії та притягнуто до адмі</w:t>
      </w:r>
      <w:r w:rsidR="00B54FB1">
        <w:rPr>
          <w:rFonts w:ascii="Times New Roman" w:hAnsi="Times New Roman" w:cs="Times New Roman"/>
          <w:sz w:val="28"/>
          <w:szCs w:val="28"/>
          <w:lang w:val="uk-UA"/>
        </w:rPr>
        <w:t>ністративної відповідальності 5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B54FB1">
        <w:rPr>
          <w:rFonts w:ascii="Times New Roman" w:hAnsi="Times New Roman" w:cs="Times New Roman"/>
          <w:sz w:val="28"/>
          <w:szCs w:val="28"/>
          <w:lang w:val="uk-UA"/>
        </w:rPr>
        <w:t>іб в т.ч.</w:t>
      </w:r>
      <w:r w:rsidR="00883AD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54FB1">
        <w:rPr>
          <w:rFonts w:ascii="Times New Roman" w:hAnsi="Times New Roman" w:cs="Times New Roman"/>
          <w:sz w:val="28"/>
          <w:szCs w:val="28"/>
          <w:lang w:val="uk-UA"/>
        </w:rPr>
        <w:t xml:space="preserve">  за </w:t>
      </w:r>
      <w:r w:rsidR="00883ADD">
        <w:rPr>
          <w:rFonts w:ascii="Times New Roman" w:hAnsi="Times New Roman" w:cs="Times New Roman"/>
          <w:sz w:val="28"/>
          <w:szCs w:val="28"/>
          <w:lang w:val="uk-UA"/>
        </w:rPr>
        <w:t xml:space="preserve">ч.2  </w:t>
      </w:r>
      <w:r w:rsidR="00B54FB1">
        <w:rPr>
          <w:rFonts w:ascii="Times New Roman" w:hAnsi="Times New Roman" w:cs="Times New Roman"/>
          <w:sz w:val="28"/>
          <w:szCs w:val="28"/>
          <w:lang w:val="uk-UA"/>
        </w:rPr>
        <w:t xml:space="preserve">ст. 44-3 КУпАП – 2 особи, ч.2 ст.156 КУпАП – 1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9270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54FB1">
        <w:rPr>
          <w:rFonts w:ascii="Times New Roman" w:hAnsi="Times New Roman" w:cs="Times New Roman"/>
          <w:sz w:val="28"/>
          <w:szCs w:val="28"/>
          <w:lang w:val="uk-UA"/>
        </w:rPr>
        <w:t>,  ст.152 КУпАП -2 особи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1406" w:rsidRDefault="00921406" w:rsidP="00921406">
      <w:pPr>
        <w:tabs>
          <w:tab w:val="left" w:pos="3828"/>
          <w:tab w:val="left" w:pos="543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83ADD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 проводи</w:t>
      </w:r>
      <w:r w:rsidR="00883ADD"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лися </w:t>
      </w:r>
      <w:r w:rsidR="00883ADD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опікунської ради, де </w:t>
      </w:r>
      <w:r w:rsidR="00D73085">
        <w:rPr>
          <w:rFonts w:ascii="Times New Roman" w:hAnsi="Times New Roman" w:cs="Times New Roman"/>
          <w:sz w:val="28"/>
          <w:szCs w:val="28"/>
          <w:lang w:val="uk-UA"/>
        </w:rPr>
        <w:t xml:space="preserve">розглядалося 2 питання: створення опікунської ради та за заявою громадян - </w:t>
      </w:r>
      <w:r w:rsidR="00B54FB1">
        <w:rPr>
          <w:rFonts w:ascii="Times New Roman" w:hAnsi="Times New Roman" w:cs="Times New Roman"/>
          <w:sz w:val="28"/>
          <w:szCs w:val="28"/>
          <w:lang w:val="uk-UA"/>
        </w:rPr>
        <w:t>визнання дієздатності (недієздатності) повнолітньої особи.</w:t>
      </w:r>
    </w:p>
    <w:p w:rsidR="00883ADD" w:rsidRPr="00532325" w:rsidRDefault="00883ADD" w:rsidP="00921406">
      <w:pPr>
        <w:tabs>
          <w:tab w:val="left" w:pos="3828"/>
          <w:tab w:val="left" w:pos="543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3.Також працювала комісія з питань захисту прав дітей, яка протягом звітного періоду провела 6 засідань.</w:t>
      </w:r>
    </w:p>
    <w:p w:rsidR="00921406" w:rsidRPr="00532325" w:rsidRDefault="00B54FB1" w:rsidP="00921406">
      <w:pPr>
        <w:tabs>
          <w:tab w:val="left" w:pos="3828"/>
          <w:tab w:val="left" w:pos="543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І півріччя 2021 року вчинено </w:t>
      </w:r>
      <w:r w:rsidR="00A2320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2708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нотаріальних дії, </w:t>
      </w:r>
      <w:r w:rsidR="0092708C">
        <w:rPr>
          <w:rFonts w:ascii="Times New Roman" w:hAnsi="Times New Roman" w:cs="Times New Roman"/>
          <w:sz w:val="28"/>
          <w:szCs w:val="28"/>
          <w:lang w:val="uk-UA"/>
        </w:rPr>
        <w:t>зареєстровано 3 шлюби</w:t>
      </w:r>
      <w:r w:rsidR="00921406" w:rsidRPr="00532325">
        <w:rPr>
          <w:rFonts w:ascii="Times New Roman" w:hAnsi="Times New Roman" w:cs="Times New Roman"/>
          <w:sz w:val="28"/>
          <w:szCs w:val="28"/>
          <w:lang w:val="uk-UA"/>
        </w:rPr>
        <w:t>, складен</w:t>
      </w:r>
      <w:r w:rsidR="0092708C">
        <w:rPr>
          <w:rFonts w:ascii="Times New Roman" w:hAnsi="Times New Roman" w:cs="Times New Roman"/>
          <w:sz w:val="28"/>
          <w:szCs w:val="28"/>
          <w:lang w:val="uk-UA"/>
        </w:rPr>
        <w:t>о 6</w:t>
      </w:r>
      <w:r w:rsidR="00921406"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883ADD">
        <w:rPr>
          <w:rFonts w:ascii="Times New Roman" w:hAnsi="Times New Roman" w:cs="Times New Roman"/>
          <w:sz w:val="28"/>
          <w:szCs w:val="28"/>
          <w:lang w:val="uk-UA"/>
        </w:rPr>
        <w:t>ових записів про народження та 55</w:t>
      </w:r>
      <w:r w:rsidR="00921406"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актових записів про смерть.</w:t>
      </w:r>
      <w:r w:rsidR="00921406"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1406" w:rsidRPr="00532325">
        <w:rPr>
          <w:rFonts w:ascii="Times New Roman" w:hAnsi="Times New Roman" w:cs="Times New Roman"/>
          <w:sz w:val="28"/>
          <w:szCs w:val="28"/>
          <w:lang w:val="uk-UA"/>
        </w:rPr>
        <w:t>Уповноваженими особами</w:t>
      </w:r>
      <w:r w:rsidR="00D73085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виконавчого комітету здійснювалась</w:t>
      </w:r>
      <w:r w:rsidR="00921406"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085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місця проживання, оформлення соціальних допомог та пільг. Видано </w:t>
      </w:r>
      <w:r w:rsidR="00921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3C8">
        <w:rPr>
          <w:rFonts w:ascii="Times New Roman" w:hAnsi="Times New Roman" w:cs="Times New Roman"/>
          <w:sz w:val="28"/>
          <w:szCs w:val="28"/>
          <w:lang w:val="uk-UA"/>
        </w:rPr>
        <w:t xml:space="preserve">593 </w:t>
      </w:r>
      <w:r w:rsidR="00921406">
        <w:rPr>
          <w:rFonts w:ascii="Times New Roman" w:hAnsi="Times New Roman" w:cs="Times New Roman"/>
          <w:sz w:val="28"/>
          <w:szCs w:val="28"/>
          <w:lang w:val="uk-UA"/>
        </w:rPr>
        <w:t xml:space="preserve">довідок, </w:t>
      </w:r>
      <w:r w:rsidR="00921406"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оброблено </w:t>
      </w:r>
      <w:r w:rsidR="004463C8">
        <w:rPr>
          <w:rFonts w:ascii="Times New Roman" w:hAnsi="Times New Roman" w:cs="Times New Roman"/>
          <w:sz w:val="28"/>
          <w:szCs w:val="28"/>
          <w:lang w:val="uk-UA"/>
        </w:rPr>
        <w:t>1323</w:t>
      </w:r>
      <w:r w:rsidR="00921406"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вихідної та </w:t>
      </w:r>
      <w:r w:rsidR="004463C8">
        <w:rPr>
          <w:rFonts w:ascii="Times New Roman" w:hAnsi="Times New Roman" w:cs="Times New Roman"/>
          <w:sz w:val="28"/>
          <w:szCs w:val="28"/>
          <w:lang w:val="uk-UA"/>
        </w:rPr>
        <w:t>704</w:t>
      </w:r>
      <w:r w:rsidR="00921406"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вхідної документації. </w:t>
      </w:r>
    </w:p>
    <w:p w:rsidR="00921406" w:rsidRPr="00532325" w:rsidRDefault="00921406" w:rsidP="00921406">
      <w:pPr>
        <w:tabs>
          <w:tab w:val="left" w:pos="3828"/>
          <w:tab w:val="left" w:pos="54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Протягом  звітного періоду на території ради проводилися різні масові заходи, а</w:t>
      </w:r>
      <w:r w:rsidR="004463C8">
        <w:rPr>
          <w:rFonts w:ascii="Times New Roman" w:hAnsi="Times New Roman" w:cs="Times New Roman"/>
          <w:sz w:val="28"/>
          <w:szCs w:val="28"/>
          <w:lang w:val="uk-UA"/>
        </w:rPr>
        <w:t xml:space="preserve">ле в зв’язку із обмежувальними заходами, спричиненими </w:t>
      </w:r>
      <w:r w:rsidR="00446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463C8" w:rsidRPr="004463C8">
        <w:rPr>
          <w:rFonts w:ascii="Times New Roman" w:hAnsi="Times New Roman" w:cs="Times New Roman"/>
          <w:sz w:val="28"/>
          <w:szCs w:val="28"/>
        </w:rPr>
        <w:t xml:space="preserve">-19 </w:t>
      </w:r>
      <w:r w:rsidR="004463C8">
        <w:rPr>
          <w:rFonts w:ascii="Times New Roman" w:hAnsi="Times New Roman" w:cs="Times New Roman"/>
          <w:sz w:val="28"/>
          <w:szCs w:val="28"/>
          <w:lang w:val="uk-UA"/>
        </w:rPr>
        <w:t>більшість з них проводилася дистанційно.</w:t>
      </w:r>
    </w:p>
    <w:p w:rsidR="00921406" w:rsidRDefault="00921406" w:rsidP="00921406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Секретар сільської ради                                                                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lang w:val="uk-UA"/>
        </w:rPr>
        <w:t>І.М.Невгод</w:t>
      </w:r>
      <w:proofErr w:type="spellEnd"/>
    </w:p>
    <w:p w:rsidR="00A23208" w:rsidRPr="00883ADD" w:rsidRDefault="00A23208" w:rsidP="00883ADD">
      <w:pPr>
        <w:tabs>
          <w:tab w:val="left" w:pos="5430"/>
        </w:tabs>
        <w:spacing w:line="36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83ADD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2   </w:t>
      </w:r>
    </w:p>
    <w:p w:rsidR="00A23208" w:rsidRPr="00883ADD" w:rsidRDefault="00A23208" w:rsidP="00883ADD">
      <w:pPr>
        <w:tabs>
          <w:tab w:val="left" w:pos="5430"/>
        </w:tabs>
        <w:spacing w:line="36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83ADD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 рішення виконкому №77 від 25.06.2021 року               </w:t>
      </w:r>
    </w:p>
    <w:p w:rsidR="00883ADD" w:rsidRDefault="00883ADD" w:rsidP="00A2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A23208" w:rsidRPr="004321AA" w:rsidRDefault="00A23208" w:rsidP="00A2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НФОРМАЦІЯ</w:t>
      </w:r>
    </w:p>
    <w:p w:rsidR="00A23208" w:rsidRPr="004321AA" w:rsidRDefault="00A23208" w:rsidP="00A2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 </w:t>
      </w:r>
      <w:proofErr w:type="spellStart"/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виконання</w:t>
      </w:r>
      <w:proofErr w:type="spellEnd"/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делегованих</w:t>
      </w:r>
      <w:proofErr w:type="spellEnd"/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повноважень</w:t>
      </w:r>
      <w:proofErr w:type="spellEnd"/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виконавчим</w:t>
      </w:r>
      <w:proofErr w:type="spellEnd"/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комітетом</w:t>
      </w:r>
      <w:proofErr w:type="spellEnd"/>
    </w:p>
    <w:p w:rsidR="00A23208" w:rsidRPr="004321AA" w:rsidRDefault="00A23208" w:rsidP="00A2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Степанківської </w:t>
      </w:r>
      <w:proofErr w:type="spellStart"/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сільської</w:t>
      </w:r>
      <w:proofErr w:type="spellEnd"/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ради у І </w:t>
      </w:r>
      <w:proofErr w:type="spellStart"/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півріччі</w:t>
      </w:r>
      <w:proofErr w:type="spellEnd"/>
      <w:r w:rsidRPr="004321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2021 року</w:t>
      </w:r>
    </w:p>
    <w:p w:rsidR="00A23208" w:rsidRPr="0018154F" w:rsidRDefault="00A23208" w:rsidP="00A23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760"/>
        <w:gridCol w:w="759"/>
        <w:gridCol w:w="596"/>
        <w:gridCol w:w="596"/>
        <w:gridCol w:w="596"/>
        <w:gridCol w:w="596"/>
        <w:gridCol w:w="792"/>
        <w:gridCol w:w="792"/>
        <w:gridCol w:w="656"/>
        <w:gridCol w:w="656"/>
        <w:gridCol w:w="945"/>
        <w:gridCol w:w="779"/>
      </w:tblGrid>
      <w:tr w:rsidR="00A23208" w:rsidRPr="0018154F" w:rsidTr="000925D6">
        <w:trPr>
          <w:trHeight w:val="716"/>
          <w:jc w:val="center"/>
        </w:trPr>
        <w:tc>
          <w:tcPr>
            <w:tcW w:w="1414" w:type="dxa"/>
            <w:vMerge w:val="restart"/>
            <w:textDirection w:val="btLr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Делеговані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влади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Закону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місцеве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19" w:type="dxa"/>
            <w:gridSpan w:val="2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Взято на контроль 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Затверджено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Розглянуто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Виконано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4" w:type="dxa"/>
            <w:gridSpan w:val="2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Скасовано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Опротестовано прокурором 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Скасовано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 протестом прокурора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Скасовано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судовому порядку за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зверненням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голови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райдержадміністрації</w:t>
            </w:r>
            <w:proofErr w:type="spellEnd"/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Притягнуто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відповідальності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посадових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3208" w:rsidRPr="0018154F" w:rsidTr="000925D6">
        <w:trPr>
          <w:cantSplit/>
          <w:trHeight w:val="3958"/>
          <w:jc w:val="center"/>
        </w:trPr>
        <w:tc>
          <w:tcPr>
            <w:tcW w:w="1414" w:type="dxa"/>
            <w:vMerge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extDirection w:val="btLr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виконкомів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міських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сільських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рад</w:t>
            </w:r>
          </w:p>
        </w:tc>
        <w:tc>
          <w:tcPr>
            <w:tcW w:w="759" w:type="dxa"/>
            <w:textDirection w:val="btLr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Розпорядження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міського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сільського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голови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6" w:type="dxa"/>
            <w:vMerge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extDirection w:val="btLr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Рішень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виконкомів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міських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сільських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рад</w:t>
            </w:r>
          </w:p>
        </w:tc>
        <w:tc>
          <w:tcPr>
            <w:tcW w:w="792" w:type="dxa"/>
            <w:textDirection w:val="btLr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Розпорядження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міського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сільського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голови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6" w:type="dxa"/>
            <w:vMerge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 б)</w:t>
            </w:r>
          </w:p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27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 б)</w:t>
            </w:r>
          </w:p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 б)</w:t>
            </w:r>
          </w:p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 б)</w:t>
            </w:r>
          </w:p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30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3C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3C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 б)</w:t>
            </w:r>
          </w:p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3C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760" w:type="dxa"/>
            <w:vAlign w:val="center"/>
          </w:tcPr>
          <w:p w:rsidR="00A23208" w:rsidRPr="00932301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пункт б)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trHeight w:val="1233"/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Пункт б)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3C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3C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3C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3C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пункт б)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35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пункт б)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38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3C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60" w:type="dxa"/>
            <w:vAlign w:val="center"/>
          </w:tcPr>
          <w:p w:rsidR="00A23208" w:rsidRPr="00DD23DC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D23D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60" w:type="dxa"/>
            <w:vAlign w:val="center"/>
          </w:tcPr>
          <w:p w:rsidR="00A23208" w:rsidRPr="00DD23DC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760" w:type="dxa"/>
            <w:vAlign w:val="center"/>
          </w:tcPr>
          <w:p w:rsidR="00A23208" w:rsidRPr="00DD23DC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23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38 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1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3</w:t>
            </w:r>
          </w:p>
        </w:tc>
        <w:tc>
          <w:tcPr>
            <w:tcW w:w="760" w:type="dxa"/>
            <w:vAlign w:val="center"/>
          </w:tcPr>
          <w:p w:rsidR="00A23208" w:rsidRPr="00673C00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4</w:t>
            </w:r>
          </w:p>
        </w:tc>
        <w:tc>
          <w:tcPr>
            <w:tcW w:w="760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Align w:val="center"/>
          </w:tcPr>
          <w:p w:rsidR="00A23208" w:rsidRPr="00564405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3208" w:rsidRPr="0018154F" w:rsidTr="000925D6">
        <w:trPr>
          <w:jc w:val="center"/>
        </w:trPr>
        <w:tc>
          <w:tcPr>
            <w:tcW w:w="1414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815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Разом </w:t>
            </w:r>
          </w:p>
        </w:tc>
        <w:tc>
          <w:tcPr>
            <w:tcW w:w="760" w:type="dxa"/>
            <w:vAlign w:val="center"/>
          </w:tcPr>
          <w:p w:rsidR="00A23208" w:rsidRPr="00564405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23208" w:rsidRPr="0018154F" w:rsidRDefault="00A23208" w:rsidP="000925D6">
            <w:pPr>
              <w:widowControl w:val="0"/>
              <w:autoSpaceDE w:val="0"/>
              <w:autoSpaceDN w:val="0"/>
              <w:spacing w:after="0" w:line="260" w:lineRule="auto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3208" w:rsidRPr="0018154F" w:rsidRDefault="00A23208" w:rsidP="00A2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23208" w:rsidRPr="0018154F" w:rsidRDefault="00A23208" w:rsidP="00A2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Сільський</w:t>
      </w:r>
      <w:proofErr w:type="spellEnd"/>
      <w:r w:rsidRPr="001815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голова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1815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Ігор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ЧЕКАЛЕНКО</w:t>
      </w:r>
    </w:p>
    <w:p w:rsidR="00A23208" w:rsidRDefault="00A23208" w:rsidP="00A2320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1406" w:rsidRPr="00532325" w:rsidRDefault="00A23208" w:rsidP="00A25F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Секретар сільської ради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A25FE8">
        <w:rPr>
          <w:rFonts w:ascii="Times New Roman" w:hAnsi="Times New Roman" w:cs="Times New Roman"/>
          <w:sz w:val="28"/>
          <w:szCs w:val="28"/>
          <w:lang w:val="uk-UA"/>
        </w:rPr>
        <w:t xml:space="preserve">    І. М. </w:t>
      </w:r>
      <w:proofErr w:type="spellStart"/>
      <w:r w:rsidR="00A25FE8">
        <w:rPr>
          <w:rFonts w:ascii="Times New Roman" w:hAnsi="Times New Roman" w:cs="Times New Roman"/>
          <w:sz w:val="28"/>
          <w:szCs w:val="28"/>
          <w:lang w:val="uk-UA"/>
        </w:rPr>
        <w:t>Невгод</w:t>
      </w:r>
      <w:proofErr w:type="spellEnd"/>
    </w:p>
    <w:p w:rsidR="00921406" w:rsidRPr="00532325" w:rsidRDefault="00921406" w:rsidP="0092140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21406" w:rsidRPr="00532325" w:rsidRDefault="00921406" w:rsidP="0092140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21406" w:rsidRPr="00532325" w:rsidRDefault="00921406" w:rsidP="0092140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21406" w:rsidRPr="00532325" w:rsidRDefault="00921406" w:rsidP="0092140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21406" w:rsidRPr="00532325" w:rsidRDefault="00921406" w:rsidP="0092140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21406" w:rsidRPr="00532325" w:rsidRDefault="00921406" w:rsidP="0092140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21406" w:rsidRPr="00532325" w:rsidRDefault="00921406" w:rsidP="0092140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21406" w:rsidRPr="00532325" w:rsidRDefault="00921406" w:rsidP="0092140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21406" w:rsidRPr="00532325" w:rsidRDefault="00921406" w:rsidP="0092140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21406" w:rsidRPr="00532325" w:rsidRDefault="00921406" w:rsidP="0092140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21406" w:rsidRPr="00532325" w:rsidRDefault="00921406" w:rsidP="00921406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F39A3" w:rsidRPr="00921406" w:rsidRDefault="003F39A3">
      <w:pPr>
        <w:rPr>
          <w:lang w:val="uk-UA"/>
        </w:rPr>
      </w:pPr>
    </w:p>
    <w:sectPr w:rsidR="003F39A3" w:rsidRPr="00921406" w:rsidSect="00AC0EE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4"/>
    <w:rsid w:val="003F39A3"/>
    <w:rsid w:val="004463C8"/>
    <w:rsid w:val="00692674"/>
    <w:rsid w:val="00883ADD"/>
    <w:rsid w:val="00921406"/>
    <w:rsid w:val="0092708C"/>
    <w:rsid w:val="009B04FC"/>
    <w:rsid w:val="00A23208"/>
    <w:rsid w:val="00A25FE8"/>
    <w:rsid w:val="00A64D21"/>
    <w:rsid w:val="00AC0EEE"/>
    <w:rsid w:val="00B3577B"/>
    <w:rsid w:val="00B54FB1"/>
    <w:rsid w:val="00D40F54"/>
    <w:rsid w:val="00D73085"/>
    <w:rsid w:val="00E1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E95"/>
  <w15:docId w15:val="{4D62F5DF-C4FA-4DF8-9ADC-FE3DB3A5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06"/>
    <w:pPr>
      <w:ind w:left="720"/>
      <w:contextualSpacing/>
    </w:pPr>
  </w:style>
  <w:style w:type="character" w:customStyle="1" w:styleId="rvts0">
    <w:name w:val="rvts0"/>
    <w:basedOn w:val="a0"/>
    <w:rsid w:val="00921406"/>
  </w:style>
  <w:style w:type="paragraph" w:styleId="a4">
    <w:name w:val="Balloon Text"/>
    <w:basedOn w:val="a"/>
    <w:link w:val="a5"/>
    <w:uiPriority w:val="99"/>
    <w:semiHidden/>
    <w:unhideWhenUsed/>
    <w:rsid w:val="0092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7</cp:revision>
  <dcterms:created xsi:type="dcterms:W3CDTF">2021-08-03T07:32:00Z</dcterms:created>
  <dcterms:modified xsi:type="dcterms:W3CDTF">2021-08-04T06:23:00Z</dcterms:modified>
</cp:coreProperties>
</file>