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4" w:rsidRPr="00EA1C22" w:rsidRDefault="005D6EC4" w:rsidP="005D6EC4">
      <w:pPr>
        <w:spacing w:after="0" w:line="240" w:lineRule="auto"/>
        <w:rPr>
          <w:rFonts w:ascii="Times New Roman" w:eastAsia="Times New Roman" w:hAnsi="Times New Roman"/>
          <w:lang w:val="uk-UA"/>
        </w:rPr>
      </w:pPr>
      <w:r w:rsidRPr="00EA1C22">
        <w:rPr>
          <w:rFonts w:ascii="Times New Roman" w:eastAsia="Times New Roman" w:hAnsi="Times New Roman"/>
          <w:lang w:val="uk-UA"/>
        </w:rPr>
        <w:t xml:space="preserve">           </w:t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  <w:t xml:space="preserve">           Додаток 1</w:t>
      </w:r>
    </w:p>
    <w:p w:rsidR="005D6EC4" w:rsidRPr="00EA1C22" w:rsidRDefault="005D6EC4" w:rsidP="005D6EC4">
      <w:pPr>
        <w:spacing w:after="0" w:line="240" w:lineRule="auto"/>
        <w:rPr>
          <w:rFonts w:ascii="Times New Roman" w:eastAsia="Times New Roman" w:hAnsi="Times New Roman"/>
          <w:lang w:val="uk-UA"/>
        </w:rPr>
      </w:pPr>
      <w:r w:rsidRPr="00EA1C22">
        <w:rPr>
          <w:rFonts w:ascii="Times New Roman" w:eastAsia="Times New Roman" w:hAnsi="Times New Roman"/>
          <w:lang w:val="uk-UA"/>
        </w:rPr>
        <w:t xml:space="preserve">                                                                                                                  до рішення сесії</w:t>
      </w:r>
    </w:p>
    <w:p w:rsidR="005D6EC4" w:rsidRPr="00EA1C22" w:rsidRDefault="005D6EC4" w:rsidP="005D6EC4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val="uk-UA"/>
        </w:rPr>
      </w:pPr>
      <w:r w:rsidRPr="00EA1C22">
        <w:rPr>
          <w:rFonts w:ascii="Times New Roman" w:eastAsia="Times New Roman" w:hAnsi="Times New Roman"/>
          <w:lang w:val="uk-UA"/>
        </w:rPr>
        <w:t xml:space="preserve">       </w:t>
      </w:r>
      <w:proofErr w:type="spellStart"/>
      <w:r w:rsidRPr="00EA1C22">
        <w:rPr>
          <w:rFonts w:ascii="Times New Roman" w:eastAsia="Times New Roman" w:hAnsi="Times New Roman"/>
          <w:lang w:val="uk-UA"/>
        </w:rPr>
        <w:t>Степанківської</w:t>
      </w:r>
      <w:proofErr w:type="spellEnd"/>
      <w:r w:rsidRPr="00EA1C22">
        <w:rPr>
          <w:rFonts w:ascii="Times New Roman" w:eastAsia="Times New Roman" w:hAnsi="Times New Roman"/>
          <w:lang w:val="uk-UA"/>
        </w:rPr>
        <w:t xml:space="preserve"> сільської ради</w:t>
      </w:r>
    </w:p>
    <w:p w:rsidR="005D6EC4" w:rsidRPr="00EA1C22" w:rsidRDefault="005D6EC4" w:rsidP="005D6EC4">
      <w:pPr>
        <w:spacing w:after="0" w:line="240" w:lineRule="auto"/>
        <w:rPr>
          <w:rFonts w:ascii="Times New Roman" w:eastAsia="Times New Roman" w:hAnsi="Times New Roman"/>
          <w:b/>
          <w:lang w:val="uk-UA"/>
        </w:rPr>
      </w:pPr>
      <w:r w:rsidRPr="00EA1C22">
        <w:rPr>
          <w:rFonts w:ascii="Times New Roman" w:eastAsia="Times New Roman" w:hAnsi="Times New Roman"/>
          <w:lang w:val="uk-UA"/>
        </w:rPr>
        <w:t xml:space="preserve">        </w:t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</w:r>
      <w:r w:rsidRPr="00EA1C22">
        <w:rPr>
          <w:rFonts w:ascii="Times New Roman" w:eastAsia="Times New Roman" w:hAnsi="Times New Roman"/>
          <w:lang w:val="uk-UA"/>
        </w:rPr>
        <w:tab/>
        <w:t xml:space="preserve">           від 29.06.2021 року № 11-05/</w:t>
      </w:r>
      <w:r w:rsidRPr="00EA1C22">
        <w:rPr>
          <w:rFonts w:ascii="Times New Roman" w:eastAsia="Times New Roman" w:hAnsi="Times New Roman"/>
          <w:lang w:val="en-US"/>
        </w:rPr>
        <w:t>V</w:t>
      </w:r>
      <w:r w:rsidRPr="00EA1C22">
        <w:rPr>
          <w:rFonts w:ascii="Times New Roman" w:eastAsia="Times New Roman" w:hAnsi="Times New Roman"/>
          <w:lang w:val="uk-UA"/>
        </w:rPr>
        <w:t>ІІ</w:t>
      </w:r>
    </w:p>
    <w:p w:rsidR="005D6EC4" w:rsidRPr="00EA1C22" w:rsidRDefault="005D6EC4" w:rsidP="005D6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6EC4" w:rsidRPr="00EA1C22" w:rsidRDefault="005D6EC4" w:rsidP="005D6EC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r w:rsidRPr="00EA1C22">
        <w:rPr>
          <w:rFonts w:ascii="Times New Roman" w:eastAsia="Times New Roman" w:hAnsi="Times New Roman"/>
          <w:sz w:val="32"/>
          <w:szCs w:val="32"/>
          <w:lang w:val="uk-UA"/>
        </w:rPr>
        <w:t xml:space="preserve">Перелік </w:t>
      </w:r>
      <w:r w:rsidRPr="00EA1C22">
        <w:rPr>
          <w:rFonts w:ascii="Times New Roman" w:hAnsi="Times New Roman"/>
          <w:sz w:val="32"/>
          <w:szCs w:val="32"/>
          <w:lang w:val="uk-UA"/>
        </w:rPr>
        <w:t xml:space="preserve">об’єктів нерухомого майна, </w:t>
      </w:r>
    </w:p>
    <w:p w:rsidR="005D6EC4" w:rsidRPr="00EA1C22" w:rsidRDefault="005D6EC4" w:rsidP="005D6EC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A1C22">
        <w:rPr>
          <w:rFonts w:ascii="Times New Roman" w:hAnsi="Times New Roman"/>
          <w:sz w:val="32"/>
          <w:szCs w:val="32"/>
          <w:lang w:val="uk-UA"/>
        </w:rPr>
        <w:t xml:space="preserve">які перебувають у комунальній власності </w:t>
      </w:r>
    </w:p>
    <w:p w:rsidR="005D6EC4" w:rsidRPr="00EA1C22" w:rsidRDefault="005D6EC4" w:rsidP="005D6E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1C22">
        <w:rPr>
          <w:rFonts w:ascii="Times New Roman" w:hAnsi="Times New Roman"/>
          <w:sz w:val="32"/>
          <w:szCs w:val="32"/>
          <w:lang w:val="uk-UA"/>
        </w:rPr>
        <w:t>Степанківської</w:t>
      </w:r>
      <w:proofErr w:type="spellEnd"/>
      <w:r w:rsidRPr="00EA1C22">
        <w:rPr>
          <w:rFonts w:ascii="Times New Roman" w:hAnsi="Times New Roman"/>
          <w:sz w:val="32"/>
          <w:szCs w:val="32"/>
          <w:lang w:val="uk-UA"/>
        </w:rPr>
        <w:t xml:space="preserve"> сільської ради</w:t>
      </w:r>
      <w:r w:rsidRPr="00EA1C22">
        <w:rPr>
          <w:rFonts w:ascii="Times New Roman" w:hAnsi="Times New Roman"/>
          <w:sz w:val="28"/>
          <w:szCs w:val="28"/>
          <w:lang w:val="uk-UA"/>
        </w:rPr>
        <w:t xml:space="preserve">  </w:t>
      </w:r>
    </w:p>
    <w:bookmarkEnd w:id="0"/>
    <w:p w:rsidR="005D6EC4" w:rsidRPr="00EA1C22" w:rsidRDefault="005D6EC4" w:rsidP="005D6E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357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04"/>
        <w:gridCol w:w="4536"/>
      </w:tblGrid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Місцезнаходження об’єкта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Комплекс будівель «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ЗОШ І-ІІІ ступенів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Степанки,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вул. Героїв України,56,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Степанки,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Героїв України, 77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Комплекс будівель «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Хацьківська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ЗОШ І-ІІІ ступенів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області»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Тищенка,23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Громадська будівля «Дошкільний навчальний заклад «Ясла-садок» «Яблунька» с. Степанки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області»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Степанки,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Українська, 100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Громадський будинок «Дошкільний навчальний заклад  «Ясла-садок» «Берізка» 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Героїв України, 1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Громадська будівля 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Степанки,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Героїв України, 79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«Будинок культури»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Шевченка,69 а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«Амбулаторія загальної практики-сімейної медицини»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Степанки,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Героїв України, 79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566B3" w:rsidP="00C4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«</w:t>
            </w:r>
            <w:r w:rsidR="00C47591" w:rsidRPr="00DF3A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Адміністративна будівля</w:t>
            </w:r>
            <w:r w:rsidR="005D6EC4" w:rsidRPr="00DF3A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Степанки,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Ситника, 13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«Амбулаторія загальної практики-сімейної медицини»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5D6EC4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Козацька</w:t>
            </w:r>
            <w:r w:rsidR="005D6EC4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1а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Громадський будинок «Фельдшерський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Володимирська, 18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Громадська будівля 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вул. Шевченка, </w:t>
            </w:r>
          </w:p>
        </w:tc>
      </w:tr>
      <w:tr w:rsidR="005566B3" w:rsidRPr="005566B3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B3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B3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F3A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релігійна організація «Релігійна громада Свято Покровської парафії</w:t>
            </w:r>
            <w:r w:rsidR="00405BF9" w:rsidRPr="00DF3A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3A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Черкаської єпархії Української </w:t>
            </w:r>
            <w:r w:rsidR="00405BF9" w:rsidRPr="00DF3A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православної церкви </w:t>
            </w:r>
            <w:proofErr w:type="spellStart"/>
            <w:r w:rsidR="00405BF9" w:rsidRPr="00DF3A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 w:rsidRPr="00DF3A1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B3" w:rsidRDefault="00405BF9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405BF9" w:rsidRPr="00EA1C22" w:rsidRDefault="00405BF9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вул.Соорна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46 а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  <w:r w:rsidR="005D6EC4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«Будівля сільської ради»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Героїв України, 80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  <w:r w:rsidR="005D6EC4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Житлова будівля «Однокімнатна квартира»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Тищенка, 43 кв. 2</w:t>
            </w:r>
          </w:p>
        </w:tc>
      </w:tr>
      <w:tr w:rsidR="00EA1C22" w:rsidRPr="00EA1C22" w:rsidTr="008F69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  <w:r w:rsidR="005D6EC4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Житлова будівля «Гуртожиток (6 кімнат)»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5D6EC4" w:rsidRPr="00EA1C22" w:rsidRDefault="005D6EC4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Польова, 4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4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  <w:r w:rsidR="005D6EC4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37" w:rsidRPr="00EA1C22" w:rsidRDefault="00592F37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</w:t>
            </w:r>
          </w:p>
          <w:p w:rsidR="005D6EC4" w:rsidRPr="00EA1C22" w:rsidRDefault="00592F37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«Фельдшерський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22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5D6EC4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Незалежності, 6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37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  <w:r w:rsidR="00592F37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37" w:rsidRPr="00EA1C22" w:rsidRDefault="00592F37" w:rsidP="00592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</w:t>
            </w:r>
          </w:p>
          <w:p w:rsidR="00592F37" w:rsidRPr="00EA1C22" w:rsidRDefault="00592F37" w:rsidP="00592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«Фельдшерський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22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Малий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592F37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Шевченка, 109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37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</w:t>
            </w:r>
            <w:r w:rsidR="00592F37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37" w:rsidRPr="00EA1C22" w:rsidRDefault="00592F37" w:rsidP="00592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</w:t>
            </w:r>
          </w:p>
          <w:p w:rsidR="00592F37" w:rsidRPr="00EA1C22" w:rsidRDefault="00592F37" w:rsidP="00592F37"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«Фельдшерський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22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Гуляй-Городок,</w:t>
            </w:r>
          </w:p>
          <w:p w:rsidR="00592F37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пров. Набережний, 1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37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  <w:r w:rsidR="00592F37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37" w:rsidRPr="00EA1C22" w:rsidRDefault="00592F37" w:rsidP="00592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</w:t>
            </w:r>
          </w:p>
          <w:p w:rsidR="00592F37" w:rsidRPr="00EA1C22" w:rsidRDefault="00592F37" w:rsidP="00592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«Фельдшерський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37" w:rsidRPr="00EA1C22" w:rsidRDefault="00EA1C22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</w:p>
          <w:p w:rsidR="00EA1C22" w:rsidRPr="00EA1C22" w:rsidRDefault="00EA1C22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вул.Гоголя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r w:rsidR="00556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4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="005D6EC4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Громадська будівля</w:t>
            </w:r>
          </w:p>
          <w:p w:rsidR="005D6EC4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5D6EC4" w:rsidRPr="00EA1C22" w:rsidRDefault="00D54FDA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Незалежності, 4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  <w:r w:rsidR="00D54FDA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Громадська будівля</w:t>
            </w:r>
          </w:p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с.Малий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111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="00D54FDA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A4002E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</w:t>
            </w:r>
          </w:p>
          <w:p w:rsidR="00A4002E" w:rsidRPr="00EA1C22" w:rsidRDefault="00A4002E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Голов’ятинський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заклад </w:t>
            </w:r>
            <w:r w:rsidR="00051F6C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загальноосвітньої середньої освіти І-ІІ </w:t>
            </w:r>
            <w:r w:rsidR="00EA1C22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ступенів</w:t>
            </w: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  <w:r w:rsidR="00EA1C22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A1C22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="00EA1C22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22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D54FDA" w:rsidRPr="00EA1C22" w:rsidRDefault="00EA1C22" w:rsidP="00EA1C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 Котляра, 4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  <w:r w:rsidR="00D54FDA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«Дитячий Дошкільний навчальний заклад  №13«Сонечко»»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D54FDA" w:rsidRPr="00EA1C22" w:rsidRDefault="00D54FDA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Незалежності, 1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  <w:r w:rsidR="00D54FDA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</w:t>
            </w:r>
          </w:p>
          <w:p w:rsidR="00D54FDA" w:rsidRPr="00EA1C22" w:rsidRDefault="00D54FDA" w:rsidP="00D5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«Адміністративна будівля сільської ради»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с.Залевки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пров. Зоряний, 4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</w:t>
            </w:r>
            <w:r w:rsidR="00D54FDA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Громадський будинок </w:t>
            </w:r>
          </w:p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«Сільський клуб»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с.Залевки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D54FDA" w:rsidRPr="00EA1C22" w:rsidRDefault="00D54FDA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вул.Смілянська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10</w:t>
            </w:r>
          </w:p>
        </w:tc>
      </w:tr>
      <w:tr w:rsidR="00EA1C22" w:rsidRPr="00EA1C22" w:rsidTr="005D6E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5566B3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</w:t>
            </w:r>
            <w:r w:rsidR="00D54FDA"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EF7D79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Громадський будинок </w:t>
            </w:r>
          </w:p>
          <w:p w:rsidR="00EF7D79" w:rsidRPr="00EA1C22" w:rsidRDefault="00EF7D79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Залевківський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навчально-виховний комплекс «Загальноосвітня школа І ступеню-дошкільний навчальний заклад»»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DA" w:rsidRPr="00EA1C22" w:rsidRDefault="00EF7D79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с.Залевки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EF7D79" w:rsidRPr="00EA1C22" w:rsidRDefault="00EF7D79" w:rsidP="008F6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вул.Смілянська</w:t>
            </w:r>
            <w:proofErr w:type="spellEnd"/>
            <w:r w:rsidRPr="00EA1C2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22</w:t>
            </w:r>
          </w:p>
        </w:tc>
      </w:tr>
    </w:tbl>
    <w:p w:rsidR="00405BF9" w:rsidRDefault="00405BF9" w:rsidP="00405B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5D6EC4" w:rsidRPr="00405BF9" w:rsidRDefault="00405BF9" w:rsidP="00405B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>С</w:t>
      </w:r>
      <w:r w:rsidR="005D6EC4" w:rsidRPr="00EA1C22">
        <w:rPr>
          <w:rFonts w:ascii="Times New Roman" w:eastAsia="Times New Roman" w:hAnsi="Times New Roman"/>
          <w:sz w:val="28"/>
          <w:szCs w:val="24"/>
          <w:lang w:val="uk-UA"/>
        </w:rPr>
        <w:t>екретар сільської ради                                                               Інна НЕВГОД</w:t>
      </w:r>
    </w:p>
    <w:sectPr w:rsidR="005D6EC4" w:rsidRPr="0040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4C26"/>
    <w:multiLevelType w:val="hybridMultilevel"/>
    <w:tmpl w:val="C94A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22"/>
    <w:rsid w:val="00012DE7"/>
    <w:rsid w:val="00051F6C"/>
    <w:rsid w:val="000E28E8"/>
    <w:rsid w:val="00215EA7"/>
    <w:rsid w:val="00373F4B"/>
    <w:rsid w:val="00405BF9"/>
    <w:rsid w:val="00435134"/>
    <w:rsid w:val="00496722"/>
    <w:rsid w:val="005566B3"/>
    <w:rsid w:val="00592F37"/>
    <w:rsid w:val="005D6EC4"/>
    <w:rsid w:val="00762FF1"/>
    <w:rsid w:val="009007B0"/>
    <w:rsid w:val="00A4002E"/>
    <w:rsid w:val="00B41FAD"/>
    <w:rsid w:val="00C47591"/>
    <w:rsid w:val="00CA1CC2"/>
    <w:rsid w:val="00CE356F"/>
    <w:rsid w:val="00D24431"/>
    <w:rsid w:val="00D54FDA"/>
    <w:rsid w:val="00DF3A10"/>
    <w:rsid w:val="00E1157B"/>
    <w:rsid w:val="00EA1C22"/>
    <w:rsid w:val="00E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2F22-3428-4E0B-91E1-0F57C7F9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2021-07-08T10:00:00Z</cp:lastPrinted>
  <dcterms:created xsi:type="dcterms:W3CDTF">2021-06-25T08:25:00Z</dcterms:created>
  <dcterms:modified xsi:type="dcterms:W3CDTF">2021-08-01T23:09:00Z</dcterms:modified>
</cp:coreProperties>
</file>