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53" w:rsidRDefault="005A1853" w:rsidP="005A1853">
      <w:pPr>
        <w:rPr>
          <w:lang w:val="uk-UA"/>
        </w:rPr>
      </w:pPr>
      <w:bookmarkStart w:id="0" w:name="_GoBack"/>
      <w:bookmarkEnd w:id="0"/>
    </w:p>
    <w:p w:rsidR="005A1853" w:rsidRPr="0043696A" w:rsidRDefault="005A1853" w:rsidP="005A1853">
      <w:pPr>
        <w:autoSpaceDE w:val="0"/>
        <w:autoSpaceDN w:val="0"/>
        <w:adjustRightInd w:val="0"/>
        <w:jc w:val="both"/>
        <w:rPr>
          <w:rFonts w:eastAsia="Calibri"/>
          <w:sz w:val="28"/>
          <w:szCs w:val="28"/>
          <w:lang w:val="uk-UA" w:eastAsia="uk-UA"/>
        </w:rPr>
      </w:pPr>
      <w:r>
        <w:rPr>
          <w:rFonts w:eastAsia="Calibri"/>
          <w:sz w:val="28"/>
          <w:szCs w:val="28"/>
          <w:lang w:val="uk-UA" w:eastAsia="uk-UA"/>
        </w:rPr>
        <w:t xml:space="preserve">                                                                                </w:t>
      </w:r>
      <w:r w:rsidRPr="0043696A">
        <w:rPr>
          <w:rFonts w:eastAsia="Calibri"/>
          <w:sz w:val="28"/>
          <w:szCs w:val="28"/>
          <w:lang w:val="uk-UA" w:eastAsia="uk-UA"/>
        </w:rPr>
        <w:t>ЗАТВЕРДЖЕНО</w:t>
      </w:r>
    </w:p>
    <w:p w:rsidR="005A1853" w:rsidRPr="0043696A" w:rsidRDefault="005A1853" w:rsidP="005A1853">
      <w:pPr>
        <w:autoSpaceDE w:val="0"/>
        <w:autoSpaceDN w:val="0"/>
        <w:adjustRightInd w:val="0"/>
        <w:jc w:val="both"/>
        <w:rPr>
          <w:rFonts w:eastAsia="Calibri"/>
          <w:sz w:val="28"/>
          <w:szCs w:val="28"/>
          <w:lang w:val="uk-UA" w:eastAsia="uk-UA"/>
        </w:rPr>
      </w:pPr>
      <w:r>
        <w:rPr>
          <w:rFonts w:eastAsia="Calibri"/>
          <w:sz w:val="28"/>
          <w:szCs w:val="28"/>
          <w:lang w:val="uk-UA" w:eastAsia="uk-UA"/>
        </w:rPr>
        <w:t xml:space="preserve">                                                                                </w:t>
      </w:r>
      <w:r w:rsidRPr="0043696A">
        <w:rPr>
          <w:rFonts w:eastAsia="Calibri"/>
          <w:sz w:val="28"/>
          <w:szCs w:val="28"/>
          <w:lang w:val="uk-UA" w:eastAsia="uk-UA"/>
        </w:rPr>
        <w:t>Рішення Степанківської</w:t>
      </w:r>
    </w:p>
    <w:p w:rsidR="005A1853" w:rsidRPr="0043696A" w:rsidRDefault="005A1853" w:rsidP="005A1853">
      <w:pPr>
        <w:autoSpaceDE w:val="0"/>
        <w:autoSpaceDN w:val="0"/>
        <w:adjustRightInd w:val="0"/>
        <w:jc w:val="both"/>
        <w:rPr>
          <w:rFonts w:eastAsia="Calibri"/>
          <w:sz w:val="28"/>
          <w:szCs w:val="28"/>
          <w:lang w:val="uk-UA" w:eastAsia="uk-UA"/>
        </w:rPr>
      </w:pPr>
      <w:r>
        <w:rPr>
          <w:rFonts w:eastAsia="Calibri"/>
          <w:sz w:val="28"/>
          <w:szCs w:val="28"/>
          <w:lang w:val="uk-UA" w:eastAsia="uk-UA"/>
        </w:rPr>
        <w:t xml:space="preserve">                                                                                </w:t>
      </w:r>
      <w:r w:rsidRPr="0043696A">
        <w:rPr>
          <w:rFonts w:eastAsia="Calibri"/>
          <w:sz w:val="28"/>
          <w:szCs w:val="28"/>
          <w:lang w:val="uk-UA" w:eastAsia="uk-UA"/>
        </w:rPr>
        <w:t>сільської ради</w:t>
      </w:r>
    </w:p>
    <w:p w:rsidR="005A1853" w:rsidRPr="0043696A" w:rsidRDefault="005A1853" w:rsidP="005A1853">
      <w:pPr>
        <w:autoSpaceDE w:val="0"/>
        <w:autoSpaceDN w:val="0"/>
        <w:adjustRightInd w:val="0"/>
        <w:jc w:val="both"/>
        <w:rPr>
          <w:rFonts w:eastAsia="Calibri"/>
          <w:sz w:val="28"/>
          <w:szCs w:val="28"/>
          <w:lang w:val="uk-UA" w:eastAsia="uk-UA"/>
        </w:rPr>
      </w:pPr>
      <w:r>
        <w:rPr>
          <w:rFonts w:eastAsia="Calibri"/>
          <w:sz w:val="28"/>
          <w:szCs w:val="28"/>
          <w:lang w:val="uk-UA" w:eastAsia="uk-UA"/>
        </w:rPr>
        <w:t xml:space="preserve">                                                                                  №09-05</w:t>
      </w:r>
      <w:r w:rsidRPr="0043696A">
        <w:rPr>
          <w:rFonts w:eastAsia="Calibri"/>
          <w:sz w:val="28"/>
          <w:szCs w:val="28"/>
          <w:lang w:val="uk-UA" w:eastAsia="uk-UA"/>
        </w:rPr>
        <w:t>/</w:t>
      </w:r>
      <w:r w:rsidRPr="0043696A">
        <w:rPr>
          <w:rFonts w:eastAsia="Calibri"/>
          <w:sz w:val="28"/>
          <w:szCs w:val="28"/>
          <w:lang w:val="en-US" w:eastAsia="uk-UA"/>
        </w:rPr>
        <w:t>VIII</w:t>
      </w:r>
      <w:r>
        <w:rPr>
          <w:rFonts w:eastAsia="Calibri"/>
          <w:sz w:val="28"/>
          <w:szCs w:val="28"/>
          <w:lang w:val="uk-UA" w:eastAsia="uk-UA"/>
        </w:rPr>
        <w:t xml:space="preserve"> від 22.04.2021</w:t>
      </w: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Default="005A1853" w:rsidP="005A1853">
      <w:pPr>
        <w:jc w:val="center"/>
        <w:rPr>
          <w:b/>
          <w:sz w:val="28"/>
          <w:lang w:val="uk-UA"/>
        </w:rPr>
      </w:pPr>
    </w:p>
    <w:p w:rsidR="005A1853" w:rsidRPr="00AC4830" w:rsidRDefault="005A1853" w:rsidP="005A1853">
      <w:pPr>
        <w:jc w:val="center"/>
        <w:rPr>
          <w:b/>
          <w:sz w:val="28"/>
          <w:lang w:val="uk-UA"/>
        </w:rPr>
      </w:pPr>
      <w:r w:rsidRPr="00AC4830">
        <w:rPr>
          <w:b/>
          <w:sz w:val="28"/>
          <w:lang w:val="uk-UA"/>
        </w:rPr>
        <w:t>Програма протидії тероризму</w:t>
      </w:r>
    </w:p>
    <w:p w:rsidR="005A1853" w:rsidRDefault="005A1853" w:rsidP="005A1853">
      <w:pPr>
        <w:jc w:val="center"/>
        <w:rPr>
          <w:b/>
          <w:sz w:val="28"/>
          <w:lang w:val="uk-UA"/>
        </w:rPr>
      </w:pPr>
      <w:r w:rsidRPr="00AC4830">
        <w:rPr>
          <w:b/>
          <w:sz w:val="28"/>
          <w:lang w:val="uk-UA"/>
        </w:rPr>
        <w:t xml:space="preserve">на території Степанківської </w:t>
      </w:r>
      <w:r>
        <w:rPr>
          <w:b/>
          <w:sz w:val="28"/>
          <w:lang w:val="uk-UA"/>
        </w:rPr>
        <w:t>сільської територіальної</w:t>
      </w:r>
      <w:r w:rsidRPr="00AC4830">
        <w:rPr>
          <w:b/>
          <w:sz w:val="28"/>
          <w:lang w:val="uk-UA"/>
        </w:rPr>
        <w:t xml:space="preserve"> </w:t>
      </w:r>
    </w:p>
    <w:p w:rsidR="005A1853" w:rsidRPr="00AC4830" w:rsidRDefault="005A1853" w:rsidP="005A1853">
      <w:pPr>
        <w:jc w:val="center"/>
        <w:rPr>
          <w:b/>
          <w:sz w:val="28"/>
          <w:lang w:val="uk-UA"/>
        </w:rPr>
      </w:pPr>
      <w:r w:rsidRPr="00AC4830">
        <w:rPr>
          <w:b/>
          <w:sz w:val="28"/>
          <w:lang w:val="uk-UA"/>
        </w:rPr>
        <w:t>на 2021-2025 роки</w:t>
      </w: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center"/>
        <w:rPr>
          <w:rFonts w:eastAsia="Calibri"/>
          <w:sz w:val="28"/>
          <w:szCs w:val="28"/>
          <w:lang w:val="uk-UA" w:eastAsia="uk-UA"/>
        </w:rPr>
      </w:pPr>
      <w:r>
        <w:rPr>
          <w:rFonts w:eastAsia="Calibri"/>
          <w:sz w:val="28"/>
          <w:szCs w:val="28"/>
          <w:lang w:val="uk-UA" w:eastAsia="uk-UA"/>
        </w:rPr>
        <w:t>с. Степанки</w:t>
      </w:r>
    </w:p>
    <w:p w:rsidR="005A1853" w:rsidRDefault="005A1853" w:rsidP="005A1853">
      <w:pPr>
        <w:autoSpaceDE w:val="0"/>
        <w:autoSpaceDN w:val="0"/>
        <w:adjustRightInd w:val="0"/>
        <w:jc w:val="center"/>
        <w:rPr>
          <w:rFonts w:eastAsia="Calibri"/>
          <w:sz w:val="28"/>
          <w:szCs w:val="28"/>
          <w:lang w:val="uk-UA" w:eastAsia="uk-UA"/>
        </w:rPr>
      </w:pPr>
      <w:r>
        <w:rPr>
          <w:rFonts w:eastAsia="Calibri"/>
          <w:sz w:val="28"/>
          <w:szCs w:val="28"/>
          <w:lang w:val="uk-UA" w:eastAsia="uk-UA"/>
        </w:rPr>
        <w:lastRenderedPageBreak/>
        <w:t>2021 р.</w:t>
      </w:r>
    </w:p>
    <w:p w:rsidR="005A1853" w:rsidRDefault="005A1853" w:rsidP="005A1853">
      <w:pPr>
        <w:autoSpaceDE w:val="0"/>
        <w:autoSpaceDN w:val="0"/>
        <w:adjustRightInd w:val="0"/>
        <w:jc w:val="center"/>
        <w:rPr>
          <w:rFonts w:eastAsia="Calibri"/>
          <w:b/>
          <w:sz w:val="28"/>
          <w:szCs w:val="28"/>
          <w:lang w:val="uk-UA" w:eastAsia="uk-UA"/>
        </w:rPr>
      </w:pPr>
      <w:r w:rsidRPr="00214034">
        <w:rPr>
          <w:rFonts w:eastAsia="Calibri"/>
          <w:b/>
          <w:sz w:val="28"/>
          <w:szCs w:val="28"/>
          <w:lang w:val="uk-UA" w:eastAsia="uk-UA"/>
        </w:rPr>
        <w:t>ЗМІСТ</w:t>
      </w:r>
    </w:p>
    <w:p w:rsidR="005A1853" w:rsidRDefault="005A1853" w:rsidP="005A1853">
      <w:pPr>
        <w:autoSpaceDE w:val="0"/>
        <w:autoSpaceDN w:val="0"/>
        <w:adjustRightInd w:val="0"/>
        <w:jc w:val="center"/>
        <w:rPr>
          <w:rFonts w:eastAsia="Calibri"/>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41"/>
      </w:tblGrid>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sidRPr="0043696A">
              <w:rPr>
                <w:rFonts w:eastAsia="Calibri"/>
                <w:sz w:val="28"/>
                <w:szCs w:val="28"/>
                <w:lang w:val="uk-UA" w:eastAsia="uk-UA"/>
              </w:rPr>
              <w:t>Паспорт Програми</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3</w:t>
            </w:r>
          </w:p>
        </w:tc>
      </w:tr>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sidRPr="0043696A">
              <w:rPr>
                <w:rFonts w:eastAsia="Calibri"/>
                <w:sz w:val="28"/>
                <w:szCs w:val="28"/>
                <w:lang w:val="uk-UA" w:eastAsia="uk-UA"/>
              </w:rPr>
              <w:t>Р</w:t>
            </w:r>
            <w:r>
              <w:rPr>
                <w:rFonts w:eastAsia="Calibri"/>
                <w:sz w:val="28"/>
                <w:szCs w:val="28"/>
                <w:lang w:val="uk-UA" w:eastAsia="uk-UA"/>
              </w:rPr>
              <w:t xml:space="preserve">озділ 1. </w:t>
            </w:r>
            <w:r w:rsidRPr="002023F0">
              <w:rPr>
                <w:rFonts w:eastAsia="Calibri"/>
                <w:sz w:val="28"/>
                <w:szCs w:val="28"/>
                <w:lang w:val="uk-UA" w:eastAsia="uk-UA"/>
              </w:rPr>
              <w:t>Визначення проблеми, на розв’язання якої спрямована програма</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Pr>
                <w:rFonts w:eastAsia="Calibri"/>
                <w:sz w:val="28"/>
                <w:szCs w:val="28"/>
                <w:lang w:val="uk-UA" w:eastAsia="uk-UA"/>
              </w:rPr>
              <w:t xml:space="preserve">Розділ 2 Мета </w:t>
            </w:r>
            <w:r w:rsidRPr="0043696A">
              <w:rPr>
                <w:rFonts w:eastAsia="Calibri"/>
                <w:sz w:val="28"/>
                <w:szCs w:val="28"/>
                <w:lang w:val="uk-UA" w:eastAsia="uk-UA"/>
              </w:rPr>
              <w:t>Програми</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Pr>
                <w:rFonts w:eastAsia="Calibri"/>
                <w:sz w:val="28"/>
                <w:szCs w:val="28"/>
                <w:lang w:val="uk-UA" w:eastAsia="uk-UA"/>
              </w:rPr>
              <w:t>Розділ 3 З</w:t>
            </w:r>
            <w:r w:rsidRPr="0043696A">
              <w:rPr>
                <w:rFonts w:eastAsia="Calibri"/>
                <w:sz w:val="28"/>
                <w:szCs w:val="28"/>
                <w:lang w:val="uk-UA" w:eastAsia="uk-UA"/>
              </w:rPr>
              <w:t>авдання Програми</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Pr>
                <w:rFonts w:eastAsia="Calibri"/>
                <w:sz w:val="28"/>
                <w:szCs w:val="28"/>
                <w:lang w:val="uk-UA" w:eastAsia="uk-UA"/>
              </w:rPr>
              <w:t>Розділ 4. Очікувані р</w:t>
            </w:r>
            <w:r w:rsidRPr="0043696A">
              <w:rPr>
                <w:rFonts w:eastAsia="Calibri"/>
                <w:sz w:val="28"/>
                <w:szCs w:val="28"/>
                <w:lang w:val="uk-UA" w:eastAsia="uk-UA"/>
              </w:rPr>
              <w:t>езультати реалізації Програми</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sidRPr="0043696A">
              <w:rPr>
                <w:rFonts w:eastAsia="Calibri"/>
                <w:sz w:val="28"/>
                <w:szCs w:val="28"/>
                <w:lang w:val="uk-UA" w:eastAsia="uk-UA"/>
              </w:rPr>
              <w:t xml:space="preserve">Розділ </w:t>
            </w:r>
            <w:r>
              <w:rPr>
                <w:rFonts w:eastAsia="Calibri"/>
                <w:sz w:val="28"/>
                <w:szCs w:val="28"/>
                <w:lang w:val="uk-UA" w:eastAsia="uk-UA"/>
              </w:rPr>
              <w:t>5</w:t>
            </w:r>
            <w:r w:rsidRPr="0043696A">
              <w:rPr>
                <w:rFonts w:eastAsia="Calibri"/>
                <w:sz w:val="28"/>
                <w:szCs w:val="28"/>
                <w:lang w:val="uk-UA" w:eastAsia="uk-UA"/>
              </w:rPr>
              <w:t xml:space="preserve"> Фінансове забезпечення Програми</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5A1853" w:rsidRPr="0043696A" w:rsidTr="00BC5D08">
        <w:tc>
          <w:tcPr>
            <w:tcW w:w="8330" w:type="dxa"/>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sidRPr="0043696A">
              <w:rPr>
                <w:rFonts w:eastAsia="Calibri"/>
                <w:sz w:val="28"/>
                <w:szCs w:val="28"/>
                <w:lang w:val="uk-UA" w:eastAsia="uk-UA"/>
              </w:rPr>
              <w:t xml:space="preserve">Розділ </w:t>
            </w:r>
            <w:r>
              <w:rPr>
                <w:rFonts w:eastAsia="Calibri"/>
                <w:sz w:val="28"/>
                <w:szCs w:val="28"/>
                <w:lang w:val="uk-UA" w:eastAsia="uk-UA"/>
              </w:rPr>
              <w:t>6</w:t>
            </w:r>
            <w:r w:rsidRPr="0043696A">
              <w:rPr>
                <w:rFonts w:eastAsia="Calibri"/>
                <w:sz w:val="28"/>
                <w:szCs w:val="28"/>
                <w:lang w:val="uk-UA" w:eastAsia="uk-UA"/>
              </w:rPr>
              <w:t xml:space="preserve"> </w:t>
            </w:r>
            <w:r>
              <w:rPr>
                <w:rFonts w:eastAsia="Calibri"/>
                <w:sz w:val="28"/>
                <w:szCs w:val="28"/>
                <w:lang w:val="uk-UA" w:eastAsia="uk-UA"/>
              </w:rPr>
              <w:t>Координація та контроль за ходом виконання Програми</w:t>
            </w:r>
          </w:p>
        </w:tc>
        <w:tc>
          <w:tcPr>
            <w:tcW w:w="1241" w:type="dxa"/>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5A1853" w:rsidRPr="0043696A" w:rsidTr="00BC5D08">
        <w:tc>
          <w:tcPr>
            <w:tcW w:w="8330" w:type="dxa"/>
            <w:tcBorders>
              <w:top w:val="single" w:sz="4" w:space="0" w:color="auto"/>
              <w:left w:val="single" w:sz="4" w:space="0" w:color="auto"/>
              <w:bottom w:val="single" w:sz="4" w:space="0" w:color="auto"/>
              <w:right w:val="single" w:sz="4" w:space="0" w:color="auto"/>
            </w:tcBorders>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sidRPr="0043696A">
              <w:rPr>
                <w:rFonts w:eastAsia="Calibri"/>
                <w:sz w:val="28"/>
                <w:szCs w:val="28"/>
                <w:lang w:val="uk-UA" w:eastAsia="uk-UA"/>
              </w:rPr>
              <w:t>Додаток</w:t>
            </w:r>
            <w:r>
              <w:rPr>
                <w:rFonts w:eastAsia="Calibri"/>
                <w:sz w:val="28"/>
                <w:szCs w:val="28"/>
                <w:lang w:val="uk-UA" w:eastAsia="uk-UA"/>
              </w:rPr>
              <w:t xml:space="preserve"> 1</w:t>
            </w:r>
            <w:r w:rsidRPr="0043696A">
              <w:rPr>
                <w:rFonts w:eastAsia="Calibri"/>
                <w:sz w:val="28"/>
                <w:szCs w:val="28"/>
                <w:lang w:val="uk-UA" w:eastAsia="uk-UA"/>
              </w:rPr>
              <w:t xml:space="preserve"> до Програми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7</w:t>
            </w:r>
          </w:p>
        </w:tc>
      </w:tr>
      <w:tr w:rsidR="005A1853" w:rsidRPr="0043696A" w:rsidTr="00BC5D08">
        <w:tc>
          <w:tcPr>
            <w:tcW w:w="8330" w:type="dxa"/>
            <w:tcBorders>
              <w:top w:val="single" w:sz="4" w:space="0" w:color="auto"/>
              <w:left w:val="single" w:sz="4" w:space="0" w:color="auto"/>
              <w:bottom w:val="single" w:sz="4" w:space="0" w:color="auto"/>
              <w:right w:val="single" w:sz="4" w:space="0" w:color="auto"/>
            </w:tcBorders>
            <w:shd w:val="clear" w:color="auto" w:fill="auto"/>
          </w:tcPr>
          <w:p w:rsidR="005A1853" w:rsidRPr="0043696A" w:rsidRDefault="005A1853" w:rsidP="00BC5D08">
            <w:pPr>
              <w:autoSpaceDE w:val="0"/>
              <w:autoSpaceDN w:val="0"/>
              <w:adjustRightInd w:val="0"/>
              <w:jc w:val="both"/>
              <w:rPr>
                <w:rFonts w:eastAsia="Calibri"/>
                <w:sz w:val="28"/>
                <w:szCs w:val="28"/>
                <w:lang w:val="uk-UA" w:eastAsia="uk-UA"/>
              </w:rPr>
            </w:pPr>
            <w:r w:rsidRPr="0043696A">
              <w:rPr>
                <w:rFonts w:eastAsia="Calibri"/>
                <w:sz w:val="28"/>
                <w:szCs w:val="28"/>
                <w:lang w:val="uk-UA" w:eastAsia="uk-UA"/>
              </w:rPr>
              <w:t xml:space="preserve">Додаток </w:t>
            </w:r>
            <w:r>
              <w:rPr>
                <w:rFonts w:eastAsia="Calibri"/>
                <w:sz w:val="28"/>
                <w:szCs w:val="28"/>
                <w:lang w:val="uk-UA" w:eastAsia="uk-UA"/>
              </w:rPr>
              <w:t xml:space="preserve">2 </w:t>
            </w:r>
            <w:r w:rsidRPr="0043696A">
              <w:rPr>
                <w:rFonts w:eastAsia="Calibri"/>
                <w:sz w:val="28"/>
                <w:szCs w:val="28"/>
                <w:lang w:val="uk-UA" w:eastAsia="uk-UA"/>
              </w:rPr>
              <w:t>до Програми</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A1853" w:rsidRPr="0043696A" w:rsidRDefault="005A1853" w:rsidP="00BC5D08">
            <w:pPr>
              <w:autoSpaceDE w:val="0"/>
              <w:autoSpaceDN w:val="0"/>
              <w:adjustRightInd w:val="0"/>
              <w:jc w:val="center"/>
              <w:rPr>
                <w:rFonts w:eastAsia="Calibri"/>
                <w:sz w:val="28"/>
                <w:szCs w:val="28"/>
                <w:lang w:val="uk-UA" w:eastAsia="uk-UA"/>
              </w:rPr>
            </w:pPr>
            <w:r>
              <w:rPr>
                <w:rFonts w:eastAsia="Calibri"/>
                <w:sz w:val="28"/>
                <w:szCs w:val="28"/>
                <w:lang w:val="uk-UA" w:eastAsia="uk-UA"/>
              </w:rPr>
              <w:t>10</w:t>
            </w:r>
          </w:p>
        </w:tc>
      </w:tr>
    </w:tbl>
    <w:p w:rsidR="005A1853" w:rsidRPr="00214034" w:rsidRDefault="005A1853" w:rsidP="005A1853">
      <w:pPr>
        <w:autoSpaceDE w:val="0"/>
        <w:autoSpaceDN w:val="0"/>
        <w:adjustRightInd w:val="0"/>
        <w:jc w:val="center"/>
        <w:rPr>
          <w:rFonts w:eastAsia="Calibri"/>
          <w:b/>
          <w:sz w:val="28"/>
          <w:szCs w:val="28"/>
          <w:lang w:val="uk-UA" w:eastAsia="uk-UA"/>
        </w:rPr>
      </w:pPr>
    </w:p>
    <w:p w:rsidR="005A1853" w:rsidRPr="0025489E"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Default="005A1853" w:rsidP="005A1853">
      <w:pPr>
        <w:autoSpaceDE w:val="0"/>
        <w:autoSpaceDN w:val="0"/>
        <w:adjustRightInd w:val="0"/>
        <w:jc w:val="both"/>
        <w:rPr>
          <w:rFonts w:eastAsia="Calibri"/>
          <w:sz w:val="28"/>
          <w:szCs w:val="28"/>
          <w:lang w:val="uk-UA" w:eastAsia="uk-UA"/>
        </w:rPr>
      </w:pPr>
    </w:p>
    <w:p w:rsidR="005A1853" w:rsidRPr="0025489E" w:rsidRDefault="005A1853" w:rsidP="005A1853">
      <w:pPr>
        <w:autoSpaceDE w:val="0"/>
        <w:autoSpaceDN w:val="0"/>
        <w:adjustRightInd w:val="0"/>
        <w:jc w:val="both"/>
        <w:rPr>
          <w:rFonts w:eastAsia="Calibri"/>
          <w:sz w:val="28"/>
          <w:szCs w:val="28"/>
          <w:lang w:val="uk-UA" w:eastAsia="uk-UA"/>
        </w:rPr>
      </w:pPr>
    </w:p>
    <w:p w:rsidR="005A1853" w:rsidRPr="0025489E" w:rsidRDefault="005A1853" w:rsidP="005A1853">
      <w:pPr>
        <w:jc w:val="center"/>
        <w:rPr>
          <w:b/>
          <w:sz w:val="28"/>
          <w:szCs w:val="28"/>
          <w:lang w:val="uk-UA"/>
        </w:rPr>
      </w:pPr>
    </w:p>
    <w:p w:rsidR="005A1853" w:rsidRPr="0025489E" w:rsidRDefault="005A1853" w:rsidP="005A1853">
      <w:pPr>
        <w:jc w:val="center"/>
        <w:rPr>
          <w:b/>
          <w:sz w:val="32"/>
          <w:szCs w:val="28"/>
          <w:lang w:val="uk-UA"/>
        </w:rPr>
      </w:pPr>
      <w:r w:rsidRPr="0025489E">
        <w:rPr>
          <w:b/>
          <w:sz w:val="32"/>
          <w:szCs w:val="28"/>
          <w:lang w:val="uk-UA"/>
        </w:rPr>
        <w:t>ПАСПОРТ ПРОГРАМИ</w:t>
      </w:r>
      <w:r w:rsidRPr="0025489E">
        <w:rPr>
          <w:sz w:val="32"/>
          <w:szCs w:val="28"/>
          <w:lang w:val="uk-UA"/>
        </w:rPr>
        <w:t xml:space="preserve"> </w:t>
      </w:r>
    </w:p>
    <w:p w:rsidR="005A1853" w:rsidRPr="0025489E" w:rsidRDefault="005A1853" w:rsidP="005A1853">
      <w:pP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200"/>
        <w:gridCol w:w="4705"/>
      </w:tblGrid>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1</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 xml:space="preserve">Ініціатор розроблення Програми </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 xml:space="preserve">Виконавчий комітет Степанківської сільської ради </w:t>
            </w:r>
          </w:p>
        </w:tc>
      </w:tr>
      <w:tr w:rsidR="005A1853" w:rsidRPr="00C97A09"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2</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Дата, номер і назва розпорядчого документу органу виконавчої влади про розроблення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5A1853">
            <w:pPr>
              <w:rPr>
                <w:sz w:val="26"/>
                <w:szCs w:val="26"/>
                <w:lang w:val="uk-UA"/>
              </w:rPr>
            </w:pPr>
            <w:r w:rsidRPr="00D958E0">
              <w:rPr>
                <w:sz w:val="26"/>
                <w:szCs w:val="26"/>
                <w:lang w:val="uk-UA"/>
              </w:rPr>
              <w:t>Пункт 16 частини першої статті 43 Закону України „Про місцеве самоврядування в Україні”, Закони України „Про Службу безпеки України”, „Про боротьбу з тероризмом”, розпорядження Кабінету Міністрів України від 11.07.2013 №</w:t>
            </w:r>
            <w:r w:rsidRPr="00D958E0">
              <w:rPr>
                <w:sz w:val="26"/>
                <w:szCs w:val="26"/>
              </w:rPr>
              <w:t> </w:t>
            </w:r>
            <w:r w:rsidRPr="00D958E0">
              <w:rPr>
                <w:sz w:val="26"/>
                <w:szCs w:val="26"/>
                <w:lang w:val="uk-UA"/>
              </w:rPr>
              <w:t>547-р „Про затвердження плану заходів з реалізації Концепції боротьби з тероризмом”, від 12.09.2012 №</w:t>
            </w:r>
            <w:r w:rsidRPr="00D958E0">
              <w:rPr>
                <w:sz w:val="26"/>
                <w:szCs w:val="26"/>
              </w:rPr>
              <w:t> </w:t>
            </w:r>
            <w:r w:rsidRPr="00D958E0">
              <w:rPr>
                <w:sz w:val="26"/>
                <w:szCs w:val="26"/>
                <w:lang w:val="uk-UA"/>
              </w:rPr>
              <w:t>672-р „Про інформаційно-роз’яснювальні заходи у сфері боротьби з тероризмом”, постанова Кабінету Міністрів України від 18.02.2016 №</w:t>
            </w:r>
            <w:r w:rsidRPr="00D958E0">
              <w:rPr>
                <w:sz w:val="26"/>
                <w:szCs w:val="26"/>
              </w:rPr>
              <w:t> </w:t>
            </w:r>
            <w:r w:rsidRPr="00D958E0">
              <w:rPr>
                <w:sz w:val="26"/>
                <w:szCs w:val="26"/>
                <w:lang w:val="uk-UA"/>
              </w:rPr>
              <w:t>92 „Про затвердження Положення про єдину державну систему запобігання, реагування і припинення терористичних актів та мінімізації їх наслідків”</w:t>
            </w:r>
          </w:p>
        </w:tc>
      </w:tr>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3</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Розробник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 xml:space="preserve">Управління Служби безпеки України в </w:t>
            </w:r>
            <w:r>
              <w:rPr>
                <w:sz w:val="26"/>
                <w:szCs w:val="26"/>
                <w:lang w:val="uk-UA"/>
              </w:rPr>
              <w:t xml:space="preserve">Черкаській </w:t>
            </w:r>
            <w:r w:rsidRPr="00D958E0">
              <w:rPr>
                <w:sz w:val="26"/>
                <w:szCs w:val="26"/>
                <w:lang w:val="uk-UA"/>
              </w:rPr>
              <w:t>області</w:t>
            </w:r>
          </w:p>
        </w:tc>
      </w:tr>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4</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Відповідальний виконавець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 xml:space="preserve">Управління Служби безпеки України в </w:t>
            </w:r>
            <w:r>
              <w:rPr>
                <w:sz w:val="26"/>
                <w:szCs w:val="26"/>
                <w:lang w:val="uk-UA"/>
              </w:rPr>
              <w:t xml:space="preserve">Черкаській </w:t>
            </w:r>
            <w:r w:rsidRPr="00D958E0">
              <w:rPr>
                <w:sz w:val="26"/>
                <w:szCs w:val="26"/>
                <w:lang w:val="uk-UA"/>
              </w:rPr>
              <w:t>області</w:t>
            </w:r>
          </w:p>
        </w:tc>
      </w:tr>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5</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Учасники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 xml:space="preserve">Управління Служби безпеки України в </w:t>
            </w:r>
            <w:r>
              <w:rPr>
                <w:sz w:val="26"/>
                <w:szCs w:val="26"/>
                <w:lang w:val="uk-UA"/>
              </w:rPr>
              <w:t xml:space="preserve">Черкаській </w:t>
            </w:r>
            <w:r w:rsidRPr="00D958E0">
              <w:rPr>
                <w:sz w:val="26"/>
                <w:szCs w:val="26"/>
                <w:lang w:val="uk-UA"/>
              </w:rPr>
              <w:t xml:space="preserve">області, Виконавчий комітет Степанківської сільської ради </w:t>
            </w:r>
          </w:p>
        </w:tc>
      </w:tr>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6</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Терміни реалізації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2021-2025 роки</w:t>
            </w:r>
          </w:p>
        </w:tc>
      </w:tr>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7</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Перелік місцевих бюджетів, які приймають участь у виконанні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Бюджет Степанківської сільської територіальної громади</w:t>
            </w:r>
          </w:p>
        </w:tc>
      </w:tr>
      <w:tr w:rsidR="005A1853" w:rsidRPr="00C97A09"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8</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Загальний обсяг фінансових ресурсів, необхідних для реалізації Програми, всього</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 xml:space="preserve">Визначатиметься, враховуючи фінансову спроможність  Степанківської сільської територіальної громади на підставі обґрунтованих розрахунків, поданих виконавцями Програми </w:t>
            </w:r>
          </w:p>
        </w:tc>
      </w:tr>
      <w:tr w:rsidR="005A1853" w:rsidRPr="0025489E" w:rsidTr="00BC5D08">
        <w:tc>
          <w:tcPr>
            <w:tcW w:w="566"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jc w:val="center"/>
              <w:rPr>
                <w:sz w:val="26"/>
                <w:szCs w:val="26"/>
                <w:lang w:val="uk-UA"/>
              </w:rPr>
            </w:pPr>
            <w:r w:rsidRPr="00D958E0">
              <w:rPr>
                <w:sz w:val="26"/>
                <w:szCs w:val="26"/>
                <w:lang w:val="uk-UA"/>
              </w:rPr>
              <w:t>9</w:t>
            </w:r>
          </w:p>
        </w:tc>
        <w:tc>
          <w:tcPr>
            <w:tcW w:w="4283"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Основні джерела фінансування Програми</w:t>
            </w:r>
          </w:p>
        </w:tc>
        <w:tc>
          <w:tcPr>
            <w:tcW w:w="4799" w:type="dxa"/>
            <w:tcBorders>
              <w:top w:val="single" w:sz="4" w:space="0" w:color="auto"/>
              <w:left w:val="single" w:sz="4" w:space="0" w:color="auto"/>
              <w:bottom w:val="single" w:sz="4" w:space="0" w:color="auto"/>
              <w:right w:val="single" w:sz="4" w:space="0" w:color="auto"/>
            </w:tcBorders>
            <w:hideMark/>
          </w:tcPr>
          <w:p w:rsidR="005A1853" w:rsidRPr="00D958E0" w:rsidRDefault="005A1853" w:rsidP="00BC5D08">
            <w:pPr>
              <w:rPr>
                <w:sz w:val="26"/>
                <w:szCs w:val="26"/>
                <w:lang w:val="uk-UA"/>
              </w:rPr>
            </w:pPr>
            <w:r w:rsidRPr="00D958E0">
              <w:rPr>
                <w:sz w:val="26"/>
                <w:szCs w:val="26"/>
                <w:lang w:val="uk-UA"/>
              </w:rPr>
              <w:t>Кошти бюджету Степанківської сільської територіальної громади, кошти інших джерел, не заборонених законодавством</w:t>
            </w:r>
          </w:p>
        </w:tc>
      </w:tr>
    </w:tbl>
    <w:p w:rsidR="005A1853" w:rsidRDefault="005A1853" w:rsidP="005A1853">
      <w:pPr>
        <w:ind w:left="360"/>
        <w:jc w:val="center"/>
        <w:rPr>
          <w:b/>
          <w:sz w:val="28"/>
          <w:szCs w:val="28"/>
          <w:lang w:val="uk-UA"/>
        </w:rPr>
      </w:pPr>
    </w:p>
    <w:p w:rsidR="005A1853" w:rsidRDefault="005A1853" w:rsidP="005A1853">
      <w:pPr>
        <w:ind w:left="360"/>
        <w:jc w:val="center"/>
        <w:rPr>
          <w:b/>
          <w:sz w:val="28"/>
          <w:szCs w:val="28"/>
          <w:lang w:val="uk-UA"/>
        </w:rPr>
      </w:pPr>
    </w:p>
    <w:p w:rsidR="005A1853" w:rsidRDefault="005A1853" w:rsidP="005A1853">
      <w:pPr>
        <w:ind w:left="360"/>
        <w:jc w:val="center"/>
        <w:rPr>
          <w:b/>
          <w:sz w:val="28"/>
          <w:szCs w:val="28"/>
          <w:lang w:val="uk-UA"/>
        </w:rPr>
      </w:pPr>
    </w:p>
    <w:p w:rsidR="005A1853" w:rsidRDefault="005A1853" w:rsidP="005A1853">
      <w:pPr>
        <w:ind w:left="360"/>
        <w:jc w:val="center"/>
        <w:rPr>
          <w:b/>
          <w:sz w:val="28"/>
          <w:szCs w:val="28"/>
          <w:lang w:val="uk-UA"/>
        </w:rPr>
      </w:pPr>
    </w:p>
    <w:p w:rsidR="005A1853" w:rsidRPr="00AC4830" w:rsidRDefault="005A1853" w:rsidP="005A1853">
      <w:pPr>
        <w:ind w:left="360"/>
        <w:jc w:val="center"/>
        <w:rPr>
          <w:b/>
          <w:sz w:val="28"/>
          <w:szCs w:val="28"/>
          <w:lang w:val="uk-UA"/>
        </w:rPr>
      </w:pPr>
      <w:r>
        <w:rPr>
          <w:b/>
          <w:sz w:val="28"/>
          <w:szCs w:val="28"/>
          <w:lang w:val="uk-UA"/>
        </w:rPr>
        <w:t xml:space="preserve">Розділ </w:t>
      </w:r>
      <w:r w:rsidRPr="00AC4830">
        <w:rPr>
          <w:b/>
          <w:sz w:val="28"/>
          <w:szCs w:val="28"/>
          <w:lang w:val="uk-UA"/>
        </w:rPr>
        <w:t>1. Визначення проблеми, на розв’язання якої спрямована програма</w:t>
      </w:r>
    </w:p>
    <w:p w:rsidR="005A1853" w:rsidRPr="00AC4830" w:rsidRDefault="005A1853" w:rsidP="005A1853">
      <w:pPr>
        <w:spacing w:before="120"/>
        <w:ind w:firstLine="720"/>
        <w:jc w:val="both"/>
        <w:rPr>
          <w:rFonts w:eastAsia="MS Mincho"/>
          <w:sz w:val="28"/>
          <w:szCs w:val="20"/>
          <w:lang w:val="uk-UA"/>
        </w:rPr>
      </w:pPr>
      <w:r w:rsidRPr="00AC4830">
        <w:rPr>
          <w:rFonts w:eastAsia="MS Mincho"/>
          <w:sz w:val="28"/>
          <w:szCs w:val="20"/>
          <w:lang w:val="uk-UA"/>
        </w:rPr>
        <w:t>В умовах різкого ускладнення внутрішньополітичної обстановки, втручання Російської Федерації у внутрішні справи України, загострення суспільно-політичної ситуації на сході України, наявності фактів неприхованої агресії, активних дій незаконно створених збройних формувань проросійського спрямування, зростає актуальність та підвищуються ризики можливого вчинення терористичних актів та диверсійних проявів в умовно „інертних” центральних областях України, до яких належить і Черкаська область.</w:t>
      </w:r>
    </w:p>
    <w:p w:rsidR="005A1853" w:rsidRPr="00AC4830" w:rsidRDefault="005A1853" w:rsidP="005A1853">
      <w:pPr>
        <w:ind w:firstLine="720"/>
        <w:jc w:val="both"/>
        <w:rPr>
          <w:sz w:val="28"/>
          <w:szCs w:val="28"/>
          <w:lang w:val="uk-UA"/>
        </w:rPr>
      </w:pPr>
      <w:r w:rsidRPr="00AC4830">
        <w:rPr>
          <w:sz w:val="28"/>
          <w:szCs w:val="28"/>
          <w:lang w:val="uk-UA"/>
        </w:rPr>
        <w:t>Аналіз інформації дає підстави стверджувати про наявність в області потенційних загроз вчинення терористичних актів та диверсій на об’єктах підвищеної техногенної небезпеки, транспортного комплексу, важливих державних об’єктах та в місцях масового перебування людей.</w:t>
      </w:r>
    </w:p>
    <w:p w:rsidR="005A1853" w:rsidRPr="00AC4830" w:rsidRDefault="005A1853" w:rsidP="005A1853">
      <w:pPr>
        <w:ind w:firstLine="720"/>
        <w:jc w:val="both"/>
        <w:rPr>
          <w:sz w:val="28"/>
          <w:szCs w:val="28"/>
          <w:lang w:val="uk-UA"/>
        </w:rPr>
      </w:pPr>
      <w:r w:rsidRPr="00AC4830">
        <w:rPr>
          <w:sz w:val="28"/>
          <w:szCs w:val="28"/>
          <w:lang w:val="uk-UA"/>
        </w:rPr>
        <w:t>Вчинення терористичного акту чи диверсії на будь-якому з таких об’єктів може спричинити виникнення некерованих надзвичайних подій, аж до техногенної катастрофи загальнодержавного масштабу.</w:t>
      </w:r>
    </w:p>
    <w:p w:rsidR="005A1853" w:rsidRPr="00AC4830" w:rsidRDefault="005A1853" w:rsidP="005A1853">
      <w:pPr>
        <w:ind w:firstLine="720"/>
        <w:jc w:val="both"/>
        <w:rPr>
          <w:sz w:val="28"/>
          <w:szCs w:val="28"/>
          <w:lang w:val="uk-UA"/>
        </w:rPr>
      </w:pPr>
      <w:r w:rsidRPr="00AC4830">
        <w:rPr>
          <w:sz w:val="28"/>
          <w:szCs w:val="28"/>
          <w:lang w:val="uk-UA"/>
        </w:rPr>
        <w:t>Зазначені проблемні питання вимагають формування нових підходів до виконання заходів щодо запобігання, реагування і припинення можливих терористичних та диверсійних проявів, зменшення ризиків та мінімізації наслідків їх вчинення,</w:t>
      </w:r>
      <w:r w:rsidRPr="00AC4830">
        <w:rPr>
          <w:rFonts w:eastAsia="MS Mincho"/>
          <w:sz w:val="28"/>
          <w:lang w:val="uk-UA"/>
        </w:rPr>
        <w:t xml:space="preserve"> запровадження на державному та обласному рівнях невідкладних заходів шляхом розроблення і реалізації програми.</w:t>
      </w:r>
    </w:p>
    <w:p w:rsidR="005A1853" w:rsidRPr="00AC4830" w:rsidRDefault="005A1853" w:rsidP="005A1853">
      <w:pPr>
        <w:ind w:firstLine="720"/>
        <w:jc w:val="both"/>
        <w:rPr>
          <w:b/>
          <w:sz w:val="28"/>
          <w:lang w:val="uk-UA"/>
        </w:rPr>
      </w:pPr>
      <w:r w:rsidRPr="00AC4830">
        <w:rPr>
          <w:sz w:val="28"/>
          <w:szCs w:val="28"/>
          <w:lang w:val="uk-UA"/>
        </w:rPr>
        <w:t xml:space="preserve">Програма </w:t>
      </w:r>
      <w:r w:rsidRPr="00AC4830">
        <w:rPr>
          <w:sz w:val="28"/>
          <w:lang w:val="uk-UA"/>
        </w:rPr>
        <w:t>протидії тероризму на території Степанків</w:t>
      </w:r>
      <w:r>
        <w:rPr>
          <w:sz w:val="28"/>
          <w:lang w:val="uk-UA"/>
        </w:rPr>
        <w:t>ської сільської територіальної громади</w:t>
      </w:r>
      <w:r w:rsidRPr="00AC4830">
        <w:rPr>
          <w:sz w:val="28"/>
          <w:lang w:val="uk-UA"/>
        </w:rPr>
        <w:t xml:space="preserve"> на 2021-2025 роки</w:t>
      </w:r>
      <w:r w:rsidRPr="00AC4830">
        <w:rPr>
          <w:sz w:val="28"/>
          <w:szCs w:val="28"/>
          <w:lang w:val="uk-UA"/>
        </w:rPr>
        <w:t xml:space="preserve"> (далі – Програма) розроблена відповідно до 22 статті 26 Закону України „Про місцеве самоврядування в Україні”, Законів України „Про Службу безпеки України”, „Про боротьбу з тероризмом”, розпоряджень Кабінету Міністрів України від 11.07.2013 № 547-р „Про затвердження плану заходів з реалізації Концепції боротьби з тероризмом”, від 12.09.2012 № 672-р „Про інформаційно-роз’яснювальні заходи у сфері боротьби з тероризмом”, постанови Кабінету Міністрів України від 18.02.2016 № 92 „Про затвердження Положення про єдину державну систему запобігання, реагування і припинення терористичних актів та мінімізації їх наслідків”.</w:t>
      </w:r>
    </w:p>
    <w:p w:rsidR="005A1853" w:rsidRPr="00AC4830" w:rsidRDefault="005A1853" w:rsidP="005A1853">
      <w:pPr>
        <w:ind w:firstLine="708"/>
        <w:jc w:val="both"/>
        <w:rPr>
          <w:sz w:val="28"/>
          <w:lang w:val="uk-UA"/>
        </w:rPr>
      </w:pPr>
      <w:r w:rsidRPr="00AC4830">
        <w:rPr>
          <w:sz w:val="28"/>
          <w:lang w:val="uk-UA"/>
        </w:rPr>
        <w:t xml:space="preserve">Програма спрямована на реалізацію в Степанківській </w:t>
      </w:r>
      <w:r>
        <w:rPr>
          <w:sz w:val="28"/>
          <w:lang w:val="uk-UA"/>
        </w:rPr>
        <w:t>сільській територіальній громаді державну політику</w:t>
      </w:r>
      <w:r w:rsidRPr="00AC4830">
        <w:rPr>
          <w:sz w:val="28"/>
          <w:lang w:val="uk-UA"/>
        </w:rPr>
        <w:t xml:space="preserve"> у сфері боротьби з тероризмом, запобігання, реагування і припинення терористичних актів та мінімізації їх наслідків, захисту незалежності та територіальної цілісності держави.</w:t>
      </w:r>
    </w:p>
    <w:p w:rsidR="005A1853" w:rsidRPr="00AC4830" w:rsidRDefault="005A1853" w:rsidP="005A1853">
      <w:pPr>
        <w:ind w:firstLine="708"/>
        <w:jc w:val="both"/>
        <w:rPr>
          <w:b/>
          <w:sz w:val="28"/>
          <w:szCs w:val="28"/>
          <w:lang w:val="uk-UA"/>
        </w:rPr>
      </w:pPr>
    </w:p>
    <w:p w:rsidR="005A1853" w:rsidRPr="00AC4830" w:rsidRDefault="005A1853" w:rsidP="005A1853">
      <w:pPr>
        <w:jc w:val="center"/>
        <w:rPr>
          <w:b/>
          <w:sz w:val="28"/>
          <w:lang w:val="uk-UA"/>
        </w:rPr>
      </w:pPr>
      <w:r>
        <w:rPr>
          <w:b/>
          <w:sz w:val="28"/>
          <w:lang w:val="uk-UA"/>
        </w:rPr>
        <w:t xml:space="preserve">Розділ </w:t>
      </w:r>
      <w:r w:rsidRPr="00AC4830">
        <w:rPr>
          <w:b/>
          <w:sz w:val="28"/>
          <w:lang w:val="uk-UA"/>
        </w:rPr>
        <w:t>2. Мета Програми</w:t>
      </w:r>
    </w:p>
    <w:p w:rsidR="005A1853" w:rsidRPr="00AC4830" w:rsidRDefault="005A1853" w:rsidP="005A1853">
      <w:pPr>
        <w:spacing w:before="120"/>
        <w:ind w:firstLine="851"/>
        <w:jc w:val="both"/>
        <w:rPr>
          <w:sz w:val="28"/>
          <w:lang w:val="uk-UA"/>
        </w:rPr>
      </w:pPr>
      <w:r w:rsidRPr="00AC4830">
        <w:rPr>
          <w:sz w:val="28"/>
          <w:lang w:val="uk-UA"/>
        </w:rPr>
        <w:t>Метою програми є:</w:t>
      </w:r>
    </w:p>
    <w:p w:rsidR="005A1853" w:rsidRPr="00AC4830" w:rsidRDefault="005A1853" w:rsidP="005A1853">
      <w:pPr>
        <w:ind w:firstLine="851"/>
        <w:jc w:val="both"/>
        <w:rPr>
          <w:sz w:val="28"/>
          <w:lang w:val="uk-UA"/>
        </w:rPr>
      </w:pPr>
      <w:r w:rsidRPr="00AC4830">
        <w:rPr>
          <w:sz w:val="28"/>
          <w:lang w:val="uk-UA"/>
        </w:rPr>
        <w:t>надання допомоги у захисті особи, держави і суспільства від терористичних проявів, виявленні та усуненні причин і умов, які їх породжують;</w:t>
      </w:r>
    </w:p>
    <w:p w:rsidR="005A1853" w:rsidRPr="00AC4830" w:rsidRDefault="005A1853" w:rsidP="005A1853">
      <w:pPr>
        <w:ind w:firstLine="851"/>
        <w:jc w:val="both"/>
        <w:rPr>
          <w:sz w:val="28"/>
          <w:szCs w:val="28"/>
          <w:lang w:val="uk-UA"/>
        </w:rPr>
      </w:pPr>
      <w:r w:rsidRPr="00AC4830">
        <w:rPr>
          <w:sz w:val="28"/>
          <w:szCs w:val="28"/>
          <w:lang w:val="uk-UA"/>
        </w:rPr>
        <w:lastRenderedPageBreak/>
        <w:t>сприяння у забезпеченні ефективної реалізації державної політики у сфері боротьби з тероризмом шляхом розроблення і впровадження комплексу заходів, спрямованих на виявлення та усунення причин і умов, що можуть призвести до проявів тероризму;</w:t>
      </w:r>
    </w:p>
    <w:p w:rsidR="005A1853" w:rsidRPr="00AC4830" w:rsidRDefault="005A1853" w:rsidP="005A1853">
      <w:pPr>
        <w:ind w:firstLine="851"/>
        <w:jc w:val="both"/>
        <w:rPr>
          <w:sz w:val="28"/>
          <w:szCs w:val="28"/>
          <w:lang w:val="uk-UA"/>
        </w:rPr>
      </w:pPr>
      <w:r w:rsidRPr="00AC4830">
        <w:rPr>
          <w:sz w:val="28"/>
          <w:szCs w:val="28"/>
          <w:lang w:val="uk-UA"/>
        </w:rPr>
        <w:t>зосередження основних зусиль на протидії терористичній загрозі, мінімізації ризиків вчинення терористичних проявів;</w:t>
      </w:r>
    </w:p>
    <w:p w:rsidR="005A1853" w:rsidRPr="00AC4830" w:rsidRDefault="005A1853" w:rsidP="005A1853">
      <w:pPr>
        <w:ind w:firstLine="851"/>
        <w:jc w:val="both"/>
        <w:rPr>
          <w:sz w:val="28"/>
          <w:szCs w:val="28"/>
          <w:lang w:val="uk-UA"/>
        </w:rPr>
      </w:pPr>
      <w:r w:rsidRPr="00AC4830">
        <w:rPr>
          <w:sz w:val="28"/>
          <w:lang w:val="uk-UA"/>
        </w:rPr>
        <w:t xml:space="preserve">надання допомоги у </w:t>
      </w:r>
      <w:r w:rsidRPr="00AC4830">
        <w:rPr>
          <w:sz w:val="28"/>
          <w:szCs w:val="28"/>
          <w:lang w:val="uk-UA"/>
        </w:rPr>
        <w:t>виробленні і здійсненні скоординованих заходів регіональних структур міністерств і відомств щодо запобігання терористичним актам на території області;</w:t>
      </w:r>
    </w:p>
    <w:p w:rsidR="005A1853" w:rsidRPr="00AC4830" w:rsidRDefault="005A1853" w:rsidP="005A1853">
      <w:pPr>
        <w:ind w:firstLine="851"/>
        <w:jc w:val="both"/>
        <w:rPr>
          <w:sz w:val="28"/>
          <w:szCs w:val="28"/>
          <w:lang w:val="uk-UA"/>
        </w:rPr>
      </w:pPr>
      <w:r w:rsidRPr="00AC4830">
        <w:rPr>
          <w:sz w:val="28"/>
          <w:szCs w:val="28"/>
          <w:lang w:val="uk-UA"/>
        </w:rPr>
        <w:t>визначення превентивних заходів, спрямованих на посилення захисту життя і здоров’я людей, громадської безпеки, охорони особливо важливих об’єктів та недопущення проявів тероризму в області.</w:t>
      </w:r>
    </w:p>
    <w:p w:rsidR="005A1853" w:rsidRPr="00AC4830" w:rsidRDefault="005A1853" w:rsidP="005A1853">
      <w:pPr>
        <w:ind w:left="75"/>
        <w:jc w:val="center"/>
        <w:rPr>
          <w:b/>
          <w:sz w:val="28"/>
          <w:lang w:val="uk-UA"/>
        </w:rPr>
      </w:pPr>
    </w:p>
    <w:p w:rsidR="005A1853" w:rsidRPr="00AC4830" w:rsidRDefault="005A1853" w:rsidP="005A1853">
      <w:pPr>
        <w:ind w:left="75"/>
        <w:jc w:val="center"/>
        <w:rPr>
          <w:b/>
          <w:sz w:val="28"/>
          <w:lang w:val="uk-UA"/>
        </w:rPr>
      </w:pPr>
      <w:r>
        <w:rPr>
          <w:b/>
          <w:sz w:val="28"/>
          <w:lang w:val="uk-UA"/>
        </w:rPr>
        <w:t xml:space="preserve">Розділ 3. </w:t>
      </w:r>
      <w:r w:rsidRPr="00AC4830">
        <w:rPr>
          <w:b/>
          <w:sz w:val="28"/>
          <w:lang w:val="uk-UA"/>
        </w:rPr>
        <w:t>Завдання Програми</w:t>
      </w:r>
    </w:p>
    <w:p w:rsidR="005A1853" w:rsidRPr="00AC4830" w:rsidRDefault="005A1853" w:rsidP="005A1853">
      <w:pPr>
        <w:spacing w:before="120"/>
        <w:ind w:firstLine="851"/>
        <w:jc w:val="both"/>
        <w:rPr>
          <w:sz w:val="28"/>
          <w:szCs w:val="28"/>
          <w:lang w:val="uk-UA"/>
        </w:rPr>
      </w:pPr>
      <w:r w:rsidRPr="00AC4830">
        <w:rPr>
          <w:sz w:val="28"/>
          <w:szCs w:val="28"/>
          <w:lang w:val="uk-UA"/>
        </w:rPr>
        <w:t>Завданнями Програми є:</w:t>
      </w:r>
    </w:p>
    <w:p w:rsidR="005A1853" w:rsidRPr="00AC4830" w:rsidRDefault="005A1853" w:rsidP="005A1853">
      <w:pPr>
        <w:ind w:firstLine="851"/>
        <w:jc w:val="both"/>
        <w:rPr>
          <w:sz w:val="28"/>
          <w:szCs w:val="28"/>
          <w:lang w:val="uk-UA"/>
        </w:rPr>
      </w:pPr>
      <w:r w:rsidRPr="00AC4830">
        <w:rPr>
          <w:sz w:val="28"/>
          <w:lang w:val="uk-UA"/>
        </w:rPr>
        <w:t xml:space="preserve">надання допомоги у </w:t>
      </w:r>
      <w:r w:rsidRPr="00AC4830">
        <w:rPr>
          <w:sz w:val="28"/>
          <w:szCs w:val="28"/>
          <w:lang w:val="uk-UA"/>
        </w:rPr>
        <w:t>підвищенні рівня готовності розрахункових сил і засобів координаційної групи Антитерористичного центру при Управлінні Служби безпеки України в області (далі – КГ АТЦ), які залучаються до антитерористичних та протидиверсійних заходів у регіоні, забезпеченні їх готовності до швидкого застосування;</w:t>
      </w:r>
    </w:p>
    <w:p w:rsidR="005A1853" w:rsidRPr="00AC4830" w:rsidRDefault="005A1853" w:rsidP="005A1853">
      <w:pPr>
        <w:ind w:firstLine="851"/>
        <w:jc w:val="both"/>
        <w:rPr>
          <w:sz w:val="28"/>
          <w:szCs w:val="28"/>
          <w:lang w:val="uk-UA"/>
        </w:rPr>
      </w:pPr>
      <w:r w:rsidRPr="00AC4830">
        <w:rPr>
          <w:sz w:val="28"/>
          <w:szCs w:val="28"/>
          <w:lang w:val="uk-UA"/>
        </w:rPr>
        <w:t>сприяння в удосконаленні координації заходів і взаємодії між регіональними суб’єктами боротьби з тероризмом та органами виконавчої влади щодо запобігання, реагування і припинення терористичних актів і диверсій, проведенні попереджувальних, режимних, організаційних, інформаційно-роз’яснювальних, виховних та інших заходів;</w:t>
      </w:r>
    </w:p>
    <w:p w:rsidR="005A1853" w:rsidRPr="00AC4830" w:rsidRDefault="005A1853" w:rsidP="005A1853">
      <w:pPr>
        <w:ind w:firstLine="851"/>
        <w:jc w:val="both"/>
        <w:rPr>
          <w:sz w:val="28"/>
          <w:szCs w:val="28"/>
          <w:lang w:val="uk-UA"/>
        </w:rPr>
      </w:pPr>
      <w:r w:rsidRPr="00AC4830">
        <w:rPr>
          <w:sz w:val="28"/>
          <w:szCs w:val="28"/>
          <w:lang w:val="uk-UA"/>
        </w:rPr>
        <w:t>виявлення та усунення причин і умов, що можуть сприяти терористичним проявам, унеможливлення вчинення терористичних актів та диверсій;</w:t>
      </w:r>
    </w:p>
    <w:p w:rsidR="005A1853" w:rsidRPr="00AC4830" w:rsidRDefault="005A1853" w:rsidP="005A1853">
      <w:pPr>
        <w:ind w:firstLine="851"/>
        <w:jc w:val="both"/>
        <w:rPr>
          <w:sz w:val="28"/>
          <w:szCs w:val="28"/>
          <w:lang w:val="uk-UA"/>
        </w:rPr>
      </w:pPr>
      <w:r w:rsidRPr="00AC4830">
        <w:rPr>
          <w:sz w:val="28"/>
          <w:szCs w:val="28"/>
          <w:lang w:val="uk-UA"/>
        </w:rPr>
        <w:t>сприяння в забезпеченні надійної антитерористичної та протидиверсійної захищеності техногенно-небезпечних об’єктів, органів державної влади та місць масового перебування людей;</w:t>
      </w:r>
    </w:p>
    <w:p w:rsidR="005A1853" w:rsidRPr="00AC4830" w:rsidRDefault="005A1853" w:rsidP="005A1853">
      <w:pPr>
        <w:ind w:left="75" w:firstLine="825"/>
        <w:jc w:val="both"/>
        <w:rPr>
          <w:b/>
          <w:sz w:val="28"/>
          <w:lang w:val="uk-UA"/>
        </w:rPr>
      </w:pPr>
      <w:r w:rsidRPr="00AC4830">
        <w:rPr>
          <w:sz w:val="28"/>
          <w:lang w:val="uk-UA"/>
        </w:rPr>
        <w:t xml:space="preserve">надання допомоги у </w:t>
      </w:r>
      <w:r w:rsidRPr="00AC4830">
        <w:rPr>
          <w:sz w:val="28"/>
          <w:szCs w:val="28"/>
          <w:lang w:val="uk-UA"/>
        </w:rPr>
        <w:t>підвищенні рівня матеріально-технічного забезпечення розрахункових сил та засобів КГ АТЦ.</w:t>
      </w:r>
    </w:p>
    <w:p w:rsidR="005A1853" w:rsidRPr="00AC4830" w:rsidRDefault="005A1853" w:rsidP="005A1853">
      <w:pPr>
        <w:ind w:left="75"/>
        <w:jc w:val="center"/>
        <w:rPr>
          <w:b/>
          <w:sz w:val="28"/>
          <w:lang w:val="uk-UA"/>
        </w:rPr>
      </w:pPr>
    </w:p>
    <w:p w:rsidR="005A1853" w:rsidRPr="00AC4830" w:rsidRDefault="005A1853" w:rsidP="005A1853">
      <w:pPr>
        <w:ind w:left="360"/>
        <w:jc w:val="center"/>
        <w:rPr>
          <w:b/>
          <w:sz w:val="28"/>
          <w:lang w:val="uk-UA"/>
        </w:rPr>
      </w:pPr>
      <w:r>
        <w:rPr>
          <w:b/>
          <w:sz w:val="28"/>
          <w:lang w:val="uk-UA"/>
        </w:rPr>
        <w:t>Розділ 4</w:t>
      </w:r>
      <w:r w:rsidRPr="00AC4830">
        <w:rPr>
          <w:b/>
          <w:sz w:val="28"/>
          <w:lang w:val="uk-UA"/>
        </w:rPr>
        <w:t>. Очікувані результати реалізації Програми</w:t>
      </w:r>
    </w:p>
    <w:p w:rsidR="005A1853" w:rsidRPr="00AC4830" w:rsidRDefault="005A1853" w:rsidP="005A1853">
      <w:pPr>
        <w:spacing w:before="120"/>
        <w:ind w:firstLine="851"/>
        <w:jc w:val="both"/>
        <w:rPr>
          <w:sz w:val="28"/>
          <w:szCs w:val="28"/>
          <w:lang w:val="uk-UA"/>
        </w:rPr>
      </w:pPr>
      <w:r w:rsidRPr="00AC4830">
        <w:rPr>
          <w:sz w:val="28"/>
          <w:szCs w:val="28"/>
          <w:lang w:val="uk-UA"/>
        </w:rPr>
        <w:t>Виконання комплексу заходів Програми забезпечить реалізацію державної політики у сфері протидії тероризму на регіональному рівні, удосконалення функціонування територіальної підсистеми єдиної державної системи запобігання, реагування і припинення терористичних актів та мінімізації їх наслідків.</w:t>
      </w:r>
    </w:p>
    <w:p w:rsidR="005A1853" w:rsidRPr="00AC4830" w:rsidRDefault="005A1853" w:rsidP="005A1853">
      <w:pPr>
        <w:ind w:firstLine="851"/>
        <w:jc w:val="both"/>
        <w:rPr>
          <w:sz w:val="28"/>
          <w:szCs w:val="28"/>
          <w:lang w:val="uk-UA"/>
        </w:rPr>
      </w:pPr>
      <w:r w:rsidRPr="00AC4830">
        <w:rPr>
          <w:sz w:val="28"/>
          <w:szCs w:val="28"/>
          <w:lang w:val="uk-UA"/>
        </w:rPr>
        <w:t>У результаті виконання Програми буде забезпечено:</w:t>
      </w:r>
    </w:p>
    <w:p w:rsidR="005A1853" w:rsidRPr="00AC4830" w:rsidRDefault="005A1853" w:rsidP="005A1853">
      <w:pPr>
        <w:ind w:firstLine="851"/>
        <w:jc w:val="both"/>
        <w:rPr>
          <w:sz w:val="28"/>
          <w:szCs w:val="28"/>
          <w:lang w:val="uk-UA"/>
        </w:rPr>
      </w:pPr>
      <w:r w:rsidRPr="00AC4830">
        <w:rPr>
          <w:sz w:val="28"/>
          <w:szCs w:val="28"/>
          <w:lang w:val="uk-UA"/>
        </w:rPr>
        <w:t>- своєчасне виявлення та усунення причин і умов, що сприяють вчиненню терористичних актів на території області;</w:t>
      </w:r>
    </w:p>
    <w:p w:rsidR="005A1853" w:rsidRPr="00AC4830" w:rsidRDefault="005A1853" w:rsidP="005A1853">
      <w:pPr>
        <w:ind w:firstLine="851"/>
        <w:jc w:val="both"/>
        <w:rPr>
          <w:sz w:val="28"/>
          <w:szCs w:val="28"/>
          <w:lang w:val="uk-UA"/>
        </w:rPr>
      </w:pPr>
      <w:r w:rsidRPr="00AC4830">
        <w:rPr>
          <w:sz w:val="28"/>
          <w:szCs w:val="28"/>
          <w:lang w:val="uk-UA"/>
        </w:rPr>
        <w:lastRenderedPageBreak/>
        <w:t xml:space="preserve">- удосконалення взаємодії КГ АТЦ з Степанківською </w:t>
      </w:r>
      <w:r>
        <w:rPr>
          <w:sz w:val="28"/>
          <w:szCs w:val="28"/>
          <w:lang w:val="uk-UA"/>
        </w:rPr>
        <w:t>сільською територіальною громадою</w:t>
      </w:r>
      <w:r w:rsidRPr="00AC4830">
        <w:rPr>
          <w:sz w:val="28"/>
          <w:szCs w:val="28"/>
          <w:lang w:val="uk-UA"/>
        </w:rPr>
        <w:t xml:space="preserve"> та адміністраціями об’єктів можливих терористичних посягань, всебічне задіяння в антитерористичних заходах можливостей підприємств, установ і організацій;</w:t>
      </w:r>
    </w:p>
    <w:p w:rsidR="005A1853" w:rsidRPr="00AC4830" w:rsidRDefault="005A1853" w:rsidP="005A1853">
      <w:pPr>
        <w:ind w:firstLine="851"/>
        <w:jc w:val="both"/>
        <w:rPr>
          <w:sz w:val="28"/>
          <w:szCs w:val="28"/>
          <w:lang w:val="uk-UA"/>
        </w:rPr>
      </w:pPr>
      <w:r w:rsidRPr="00AC4830">
        <w:rPr>
          <w:sz w:val="28"/>
          <w:szCs w:val="28"/>
          <w:lang w:val="uk-UA"/>
        </w:rPr>
        <w:t>- подальше вдосконалення інформаційної взаємодії, професійної підготовки особового складу, більш якісне матеріально-технічне забезпечення сил і засобів регіональних суб’єктів боротьби з тероризмом, підвищення їх готовності до проведення антитерористичних заходів на території області;</w:t>
      </w:r>
    </w:p>
    <w:p w:rsidR="005A1853" w:rsidRPr="00AC4830" w:rsidRDefault="005A1853" w:rsidP="005A1853">
      <w:pPr>
        <w:ind w:firstLine="851"/>
        <w:jc w:val="both"/>
        <w:rPr>
          <w:sz w:val="28"/>
          <w:szCs w:val="28"/>
          <w:lang w:val="uk-UA"/>
        </w:rPr>
      </w:pPr>
      <w:r w:rsidRPr="00AC4830">
        <w:rPr>
          <w:sz w:val="28"/>
          <w:szCs w:val="28"/>
          <w:lang w:val="uk-UA"/>
        </w:rPr>
        <w:t>- проведення інформаційно-роз’яснювальної роботи серед населення, спрямованої на формування у суспільстві атмосфери нетерпимості до застосування засобів терору, посилення пильності громадян та дотримання правил особистої безпеки.</w:t>
      </w:r>
    </w:p>
    <w:p w:rsidR="005A1853" w:rsidRPr="00AC4830" w:rsidRDefault="005A1853" w:rsidP="005A1853">
      <w:pPr>
        <w:ind w:firstLine="720"/>
        <w:jc w:val="both"/>
        <w:rPr>
          <w:sz w:val="28"/>
          <w:lang w:val="uk-UA"/>
        </w:rPr>
      </w:pPr>
    </w:p>
    <w:p w:rsidR="005A1853" w:rsidRPr="00AC4830" w:rsidRDefault="005A1853" w:rsidP="005A1853">
      <w:pPr>
        <w:ind w:firstLine="720"/>
        <w:jc w:val="center"/>
        <w:rPr>
          <w:b/>
          <w:sz w:val="28"/>
          <w:lang w:val="uk-UA"/>
        </w:rPr>
      </w:pPr>
      <w:r>
        <w:rPr>
          <w:b/>
          <w:sz w:val="28"/>
          <w:lang w:val="uk-UA"/>
        </w:rPr>
        <w:t>Розділ 5</w:t>
      </w:r>
      <w:r w:rsidRPr="00AC4830">
        <w:rPr>
          <w:b/>
          <w:sz w:val="28"/>
          <w:lang w:val="uk-UA"/>
        </w:rPr>
        <w:t>. Фінансове забезпечення</w:t>
      </w:r>
    </w:p>
    <w:p w:rsidR="005A1853" w:rsidRPr="00AC4830" w:rsidRDefault="005A1853" w:rsidP="005A1853">
      <w:pPr>
        <w:spacing w:before="120"/>
        <w:ind w:firstLine="720"/>
        <w:jc w:val="both"/>
        <w:rPr>
          <w:sz w:val="28"/>
          <w:lang w:val="uk-UA"/>
        </w:rPr>
      </w:pPr>
      <w:r w:rsidRPr="00AC4830">
        <w:rPr>
          <w:sz w:val="28"/>
          <w:lang w:val="uk-UA"/>
        </w:rPr>
        <w:t xml:space="preserve">Фінансування Програми здійснюється за рахунок </w:t>
      </w:r>
      <w:r>
        <w:rPr>
          <w:sz w:val="28"/>
          <w:lang w:val="uk-UA"/>
        </w:rPr>
        <w:t xml:space="preserve">бюджету </w:t>
      </w:r>
      <w:r w:rsidRPr="00AC4830">
        <w:rPr>
          <w:sz w:val="28"/>
          <w:szCs w:val="28"/>
          <w:lang w:val="uk-UA"/>
        </w:rPr>
        <w:t>Степанків</w:t>
      </w:r>
      <w:r>
        <w:rPr>
          <w:sz w:val="28"/>
          <w:szCs w:val="28"/>
          <w:lang w:val="uk-UA"/>
        </w:rPr>
        <w:t>ської сільської територіальної громади</w:t>
      </w:r>
      <w:r w:rsidRPr="00AC4830">
        <w:rPr>
          <w:sz w:val="28"/>
          <w:lang w:val="uk-UA"/>
        </w:rPr>
        <w:t>, а також інших джерел фінансування, не заборонених законодавством.</w:t>
      </w:r>
    </w:p>
    <w:p w:rsidR="005A1853" w:rsidRPr="00AC4830" w:rsidRDefault="005A1853" w:rsidP="005A1853">
      <w:pPr>
        <w:ind w:firstLine="720"/>
        <w:jc w:val="both"/>
        <w:rPr>
          <w:sz w:val="28"/>
          <w:lang w:val="uk-UA"/>
        </w:rPr>
      </w:pPr>
      <w:r w:rsidRPr="00AC4830">
        <w:rPr>
          <w:sz w:val="28"/>
          <w:lang w:val="uk-UA"/>
        </w:rPr>
        <w:t>Орієнтовний обсяг фінансування Програми у 2021-2025 роках визначатиметься, виходячи з фінансової спроможності бюджету Степанківської </w:t>
      </w:r>
      <w:r>
        <w:rPr>
          <w:sz w:val="28"/>
          <w:szCs w:val="28"/>
          <w:lang w:val="uk-UA"/>
        </w:rPr>
        <w:t>сільської територіальної громади</w:t>
      </w:r>
      <w:r w:rsidRPr="00AC4830">
        <w:rPr>
          <w:sz w:val="28"/>
          <w:lang w:val="uk-UA"/>
        </w:rPr>
        <w:t xml:space="preserve"> на підставі обґрунтованих розрахунків, поданих виконавцями Програми.</w:t>
      </w:r>
    </w:p>
    <w:p w:rsidR="005A1853" w:rsidRPr="00AC4830" w:rsidRDefault="005A1853" w:rsidP="005A1853">
      <w:pPr>
        <w:ind w:left="851"/>
        <w:jc w:val="center"/>
        <w:rPr>
          <w:sz w:val="28"/>
          <w:lang w:val="uk-UA"/>
        </w:rPr>
      </w:pPr>
    </w:p>
    <w:p w:rsidR="005A1853" w:rsidRPr="00AC4830" w:rsidRDefault="005A1853" w:rsidP="005A1853">
      <w:pPr>
        <w:spacing w:before="120"/>
        <w:ind w:left="851"/>
        <w:jc w:val="center"/>
        <w:rPr>
          <w:b/>
          <w:sz w:val="28"/>
          <w:lang w:val="uk-UA"/>
        </w:rPr>
      </w:pPr>
      <w:r>
        <w:rPr>
          <w:b/>
          <w:sz w:val="28"/>
          <w:lang w:val="uk-UA"/>
        </w:rPr>
        <w:t>Розділ 6</w:t>
      </w:r>
      <w:r w:rsidRPr="00AC4830">
        <w:rPr>
          <w:b/>
          <w:sz w:val="28"/>
          <w:lang w:val="uk-UA"/>
        </w:rPr>
        <w:t>. Координація та контроль за ходом виконання Програми</w:t>
      </w:r>
    </w:p>
    <w:p w:rsidR="005A1853" w:rsidRPr="00AC4830" w:rsidRDefault="005A1853" w:rsidP="005A1853">
      <w:pPr>
        <w:spacing w:before="120"/>
        <w:ind w:firstLine="851"/>
        <w:jc w:val="both"/>
        <w:rPr>
          <w:sz w:val="28"/>
          <w:szCs w:val="28"/>
          <w:lang w:val="uk-UA"/>
        </w:rPr>
      </w:pPr>
      <w:r w:rsidRPr="00AC4830">
        <w:rPr>
          <w:sz w:val="28"/>
          <w:szCs w:val="28"/>
          <w:lang w:val="uk-UA"/>
        </w:rPr>
        <w:t>Координація заходів, передбачених Програмою, покладається на Управління Служби безпеки України в Черкаській області.</w:t>
      </w:r>
    </w:p>
    <w:p w:rsidR="005A1853" w:rsidRPr="00AC4830" w:rsidRDefault="005A1853" w:rsidP="005A1853">
      <w:pPr>
        <w:ind w:firstLine="851"/>
        <w:jc w:val="both"/>
        <w:rPr>
          <w:sz w:val="28"/>
          <w:szCs w:val="28"/>
          <w:lang w:val="uk-UA"/>
        </w:rPr>
      </w:pPr>
      <w:r w:rsidRPr="00AC4830">
        <w:rPr>
          <w:sz w:val="28"/>
          <w:szCs w:val="28"/>
          <w:lang w:val="uk-UA"/>
        </w:rPr>
        <w:t xml:space="preserve">Контроль за реалізацією заходів, передбачених Програмою, здійснюватиме у межах компетенції Степанківської </w:t>
      </w:r>
      <w:r>
        <w:rPr>
          <w:sz w:val="28"/>
          <w:szCs w:val="28"/>
          <w:lang w:val="uk-UA"/>
        </w:rPr>
        <w:t>сільської територіальної громади.</w:t>
      </w:r>
    </w:p>
    <w:p w:rsidR="005A1853" w:rsidRPr="00AC4830" w:rsidRDefault="005A1853" w:rsidP="005A1853">
      <w:pPr>
        <w:ind w:firstLine="851"/>
        <w:jc w:val="both"/>
        <w:rPr>
          <w:sz w:val="28"/>
          <w:szCs w:val="28"/>
          <w:lang w:val="uk-UA"/>
        </w:rPr>
      </w:pPr>
      <w:r w:rsidRPr="00AC4830">
        <w:rPr>
          <w:sz w:val="28"/>
          <w:szCs w:val="28"/>
          <w:lang w:val="uk-UA"/>
        </w:rPr>
        <w:t xml:space="preserve">Виконавці заходів, передбачених Програмою, інформують про хід її виконання щороку за звітний період до 15 січня Степанківську </w:t>
      </w:r>
      <w:r>
        <w:rPr>
          <w:sz w:val="28"/>
          <w:szCs w:val="28"/>
          <w:lang w:val="uk-UA"/>
        </w:rPr>
        <w:t>сільську територіальну громаду.</w:t>
      </w:r>
    </w:p>
    <w:p w:rsidR="005A1853" w:rsidRDefault="005A1853" w:rsidP="005A1853">
      <w:pPr>
        <w:rPr>
          <w:rFonts w:eastAsia="Calibri"/>
          <w:sz w:val="28"/>
          <w:szCs w:val="28"/>
          <w:lang w:val="uk-UA"/>
        </w:rPr>
      </w:pPr>
    </w:p>
    <w:p w:rsidR="005A1853" w:rsidRDefault="005A1853" w:rsidP="005A1853">
      <w:pPr>
        <w:rPr>
          <w:rFonts w:eastAsia="Calibri"/>
          <w:sz w:val="28"/>
          <w:szCs w:val="28"/>
          <w:lang w:val="uk-UA"/>
        </w:rPr>
      </w:pPr>
    </w:p>
    <w:p w:rsidR="005A1853" w:rsidRPr="00825AEE" w:rsidRDefault="005A1853" w:rsidP="005A1853">
      <w:pPr>
        <w:rPr>
          <w:rFonts w:eastAsia="Calibri"/>
          <w:sz w:val="28"/>
          <w:szCs w:val="28"/>
          <w:lang w:val="uk-UA"/>
        </w:rPr>
      </w:pPr>
      <w:r w:rsidRPr="009775BB">
        <w:rPr>
          <w:rFonts w:eastAsia="Calibri"/>
          <w:sz w:val="28"/>
          <w:szCs w:val="28"/>
          <w:lang w:val="uk-UA"/>
        </w:rPr>
        <w:t>Се</w:t>
      </w:r>
      <w:r>
        <w:rPr>
          <w:rFonts w:eastAsia="Calibri"/>
          <w:sz w:val="28"/>
          <w:szCs w:val="28"/>
          <w:lang w:val="uk-UA"/>
        </w:rPr>
        <w:t xml:space="preserve">кретар сільської ради                           </w:t>
      </w:r>
      <w:r w:rsidRPr="009775BB">
        <w:rPr>
          <w:rFonts w:eastAsia="Calibri"/>
          <w:sz w:val="28"/>
          <w:szCs w:val="28"/>
          <w:lang w:val="uk-UA"/>
        </w:rPr>
        <w:t xml:space="preserve">          </w:t>
      </w:r>
      <w:r>
        <w:rPr>
          <w:rFonts w:eastAsia="Calibri"/>
          <w:sz w:val="28"/>
          <w:szCs w:val="28"/>
          <w:lang w:val="uk-UA"/>
        </w:rPr>
        <w:t xml:space="preserve">                           </w:t>
      </w:r>
      <w:r w:rsidRPr="009775BB">
        <w:rPr>
          <w:rFonts w:eastAsia="Calibri"/>
          <w:sz w:val="28"/>
          <w:szCs w:val="28"/>
          <w:lang w:val="uk-UA"/>
        </w:rPr>
        <w:t xml:space="preserve">    </w:t>
      </w:r>
      <w:r>
        <w:rPr>
          <w:rFonts w:eastAsia="Calibri"/>
          <w:sz w:val="28"/>
          <w:szCs w:val="28"/>
          <w:lang w:val="uk-UA"/>
        </w:rPr>
        <w:t>Інна НЕВГОД</w:t>
      </w:r>
    </w:p>
    <w:p w:rsidR="005A1853" w:rsidRPr="0025489E" w:rsidRDefault="005A1853" w:rsidP="005A1853">
      <w:pPr>
        <w:rPr>
          <w:sz w:val="28"/>
          <w:szCs w:val="28"/>
        </w:rPr>
      </w:pPr>
    </w:p>
    <w:p w:rsidR="005A1853" w:rsidRPr="0025489E" w:rsidRDefault="005A1853" w:rsidP="005A1853">
      <w:pPr>
        <w:rPr>
          <w:sz w:val="28"/>
          <w:szCs w:val="28"/>
        </w:rPr>
      </w:pPr>
    </w:p>
    <w:p w:rsidR="005A1853" w:rsidRPr="0025489E" w:rsidRDefault="005A1853" w:rsidP="005A1853">
      <w:pPr>
        <w:rPr>
          <w:sz w:val="28"/>
          <w:szCs w:val="28"/>
        </w:rPr>
      </w:pPr>
    </w:p>
    <w:p w:rsidR="005A1853" w:rsidRDefault="005A1853" w:rsidP="005A1853">
      <w:pPr>
        <w:rPr>
          <w:sz w:val="28"/>
          <w:szCs w:val="28"/>
          <w:lang w:val="uk-UA"/>
        </w:rPr>
      </w:pPr>
    </w:p>
    <w:p w:rsidR="005A1853" w:rsidRDefault="005A1853" w:rsidP="005A1853">
      <w:pPr>
        <w:rPr>
          <w:sz w:val="28"/>
          <w:szCs w:val="28"/>
          <w:lang w:val="uk-UA"/>
        </w:rPr>
      </w:pPr>
    </w:p>
    <w:p w:rsidR="005A1853" w:rsidRDefault="005A1853" w:rsidP="005A1853">
      <w:pPr>
        <w:ind w:firstLine="7740"/>
        <w:jc w:val="right"/>
        <w:rPr>
          <w:sz w:val="28"/>
          <w:szCs w:val="28"/>
          <w:lang w:val="uk-UA"/>
        </w:rPr>
      </w:pPr>
    </w:p>
    <w:p w:rsidR="005A1853" w:rsidRDefault="005A1853" w:rsidP="005A1853">
      <w:pPr>
        <w:ind w:firstLine="7740"/>
        <w:jc w:val="right"/>
        <w:rPr>
          <w:sz w:val="28"/>
          <w:szCs w:val="28"/>
          <w:lang w:val="uk-UA"/>
        </w:rPr>
      </w:pPr>
    </w:p>
    <w:p w:rsidR="005A1853" w:rsidRDefault="005A1853" w:rsidP="005A1853">
      <w:pPr>
        <w:ind w:firstLine="7740"/>
        <w:jc w:val="right"/>
        <w:rPr>
          <w:sz w:val="28"/>
          <w:szCs w:val="28"/>
          <w:lang w:val="uk-UA"/>
        </w:rPr>
      </w:pPr>
    </w:p>
    <w:p w:rsidR="005A1853" w:rsidRDefault="005A1853" w:rsidP="005A1853">
      <w:pPr>
        <w:ind w:firstLine="7740"/>
        <w:jc w:val="right"/>
        <w:rPr>
          <w:sz w:val="28"/>
          <w:szCs w:val="28"/>
          <w:lang w:val="uk-UA"/>
        </w:rPr>
      </w:pPr>
    </w:p>
    <w:p w:rsidR="005A1853" w:rsidRPr="0025489E" w:rsidRDefault="005A1853" w:rsidP="005A1853">
      <w:pPr>
        <w:ind w:firstLine="7740"/>
        <w:jc w:val="right"/>
        <w:rPr>
          <w:sz w:val="28"/>
          <w:szCs w:val="28"/>
          <w:lang w:val="uk-UA"/>
        </w:rPr>
      </w:pPr>
      <w:r w:rsidRPr="0025489E">
        <w:rPr>
          <w:sz w:val="28"/>
          <w:szCs w:val="28"/>
        </w:rPr>
        <w:lastRenderedPageBreak/>
        <w:t xml:space="preserve">Додаток </w:t>
      </w:r>
      <w:r w:rsidRPr="0025489E">
        <w:rPr>
          <w:sz w:val="28"/>
          <w:szCs w:val="28"/>
          <w:lang w:val="uk-UA"/>
        </w:rPr>
        <w:t>1</w:t>
      </w:r>
    </w:p>
    <w:p w:rsidR="005A1853" w:rsidRDefault="005A1853" w:rsidP="005A1853">
      <w:pPr>
        <w:ind w:firstLine="7740"/>
        <w:jc w:val="right"/>
        <w:rPr>
          <w:sz w:val="28"/>
          <w:szCs w:val="28"/>
          <w:lang w:val="uk-UA"/>
        </w:rPr>
      </w:pPr>
      <w:r w:rsidRPr="0025489E">
        <w:rPr>
          <w:sz w:val="28"/>
          <w:szCs w:val="28"/>
        </w:rPr>
        <w:t>до Програми</w:t>
      </w:r>
    </w:p>
    <w:p w:rsidR="005A1853" w:rsidRPr="002023F0" w:rsidRDefault="005A1853" w:rsidP="005A1853">
      <w:pPr>
        <w:ind w:firstLine="7740"/>
        <w:jc w:val="right"/>
        <w:rPr>
          <w:sz w:val="28"/>
          <w:szCs w:val="28"/>
          <w:lang w:val="uk-UA"/>
        </w:rPr>
      </w:pPr>
    </w:p>
    <w:p w:rsidR="005A1853" w:rsidRPr="0025489E" w:rsidRDefault="005A1853" w:rsidP="005A1853">
      <w:pPr>
        <w:jc w:val="center"/>
        <w:rPr>
          <w:b/>
          <w:sz w:val="28"/>
          <w:szCs w:val="28"/>
        </w:rPr>
      </w:pPr>
      <w:r w:rsidRPr="0025489E">
        <w:rPr>
          <w:b/>
          <w:sz w:val="28"/>
          <w:szCs w:val="28"/>
        </w:rPr>
        <w:t>Заходи з реалізації програми протидії тероризму</w:t>
      </w:r>
    </w:p>
    <w:p w:rsidR="005A1853" w:rsidRDefault="005A1853" w:rsidP="005A1853">
      <w:pPr>
        <w:jc w:val="center"/>
        <w:rPr>
          <w:b/>
          <w:sz w:val="28"/>
          <w:szCs w:val="28"/>
          <w:lang w:val="uk-UA"/>
        </w:rPr>
      </w:pPr>
      <w:r>
        <w:rPr>
          <w:b/>
          <w:sz w:val="28"/>
          <w:szCs w:val="28"/>
        </w:rPr>
        <w:t>на території Степанківської</w:t>
      </w:r>
      <w:r>
        <w:rPr>
          <w:b/>
          <w:sz w:val="28"/>
          <w:szCs w:val="28"/>
          <w:lang w:val="uk-UA"/>
        </w:rPr>
        <w:t xml:space="preserve"> сільської </w:t>
      </w:r>
      <w:r>
        <w:rPr>
          <w:b/>
          <w:sz w:val="28"/>
          <w:szCs w:val="28"/>
        </w:rPr>
        <w:t>територіальн</w:t>
      </w:r>
      <w:r>
        <w:rPr>
          <w:b/>
          <w:sz w:val="28"/>
          <w:szCs w:val="28"/>
          <w:lang w:val="uk-UA"/>
        </w:rPr>
        <w:t>ої</w:t>
      </w:r>
      <w:r>
        <w:rPr>
          <w:b/>
          <w:sz w:val="28"/>
          <w:szCs w:val="28"/>
        </w:rPr>
        <w:t xml:space="preserve"> громад</w:t>
      </w:r>
      <w:r>
        <w:rPr>
          <w:b/>
          <w:sz w:val="28"/>
          <w:szCs w:val="28"/>
          <w:lang w:val="uk-UA"/>
        </w:rPr>
        <w:t>и</w:t>
      </w:r>
      <w:r w:rsidRPr="0025489E">
        <w:rPr>
          <w:b/>
          <w:sz w:val="28"/>
          <w:szCs w:val="28"/>
        </w:rPr>
        <w:t xml:space="preserve"> протягом 2021-2025 років</w:t>
      </w:r>
    </w:p>
    <w:p w:rsidR="005A1853" w:rsidRPr="002023F0" w:rsidRDefault="005A1853" w:rsidP="005A1853">
      <w:pPr>
        <w:jc w:val="center"/>
        <w:rPr>
          <w:b/>
          <w:sz w:val="28"/>
          <w:szCs w:val="28"/>
          <w:lang w:val="uk-UA"/>
        </w:rPr>
      </w:pPr>
    </w:p>
    <w:p w:rsidR="005A1853" w:rsidRPr="00825AEE" w:rsidRDefault="005A1853" w:rsidP="005A1853">
      <w:pPr>
        <w:spacing w:before="80"/>
        <w:ind w:firstLine="851"/>
        <w:jc w:val="both"/>
        <w:rPr>
          <w:sz w:val="28"/>
          <w:szCs w:val="28"/>
          <w:lang w:val="uk-UA"/>
        </w:rPr>
      </w:pPr>
      <w:r w:rsidRPr="0025489E">
        <w:rPr>
          <w:sz w:val="28"/>
          <w:szCs w:val="28"/>
          <w:lang w:val="uk-UA"/>
        </w:rPr>
        <w:t>1.</w:t>
      </w:r>
      <w:r w:rsidRPr="0025489E">
        <w:rPr>
          <w:sz w:val="28"/>
          <w:szCs w:val="28"/>
        </w:rPr>
        <w:t> </w:t>
      </w:r>
      <w:r w:rsidRPr="0025489E">
        <w:rPr>
          <w:sz w:val="28"/>
          <w:szCs w:val="28"/>
          <w:lang w:val="uk-UA"/>
        </w:rPr>
        <w:t xml:space="preserve">Забезпечити щоденний моніторинг оперативної обстановки по лінії протидії тероризму в Степанківській </w:t>
      </w:r>
      <w:r>
        <w:rPr>
          <w:sz w:val="28"/>
          <w:szCs w:val="28"/>
          <w:lang w:val="uk-UA"/>
        </w:rPr>
        <w:t>сільській територіальній громаді</w:t>
      </w:r>
      <w:r w:rsidRPr="0025489E">
        <w:rPr>
          <w:sz w:val="28"/>
          <w:szCs w:val="28"/>
          <w:lang w:val="uk-UA"/>
        </w:rPr>
        <w:t xml:space="preserve"> та своєч</w:t>
      </w:r>
      <w:r>
        <w:rPr>
          <w:sz w:val="28"/>
          <w:szCs w:val="28"/>
          <w:lang w:val="uk-UA"/>
        </w:rPr>
        <w:t>асне інформування Степанківську</w:t>
      </w:r>
      <w:r w:rsidRPr="0025489E">
        <w:rPr>
          <w:sz w:val="28"/>
          <w:szCs w:val="28"/>
          <w:lang w:val="uk-UA"/>
        </w:rPr>
        <w:t xml:space="preserve"> </w:t>
      </w:r>
      <w:r>
        <w:rPr>
          <w:sz w:val="28"/>
          <w:szCs w:val="28"/>
          <w:lang w:val="uk-UA"/>
        </w:rPr>
        <w:t>сільську територіальну громаду</w:t>
      </w:r>
      <w:r w:rsidRPr="0025489E">
        <w:rPr>
          <w:sz w:val="28"/>
          <w:szCs w:val="28"/>
          <w:lang w:val="uk-UA"/>
        </w:rPr>
        <w:t xml:space="preserve"> для вироблення і прийняття організаційно-</w:t>
      </w:r>
      <w:r w:rsidRPr="00825AEE">
        <w:rPr>
          <w:sz w:val="28"/>
          <w:szCs w:val="28"/>
          <w:lang w:val="uk-UA"/>
        </w:rPr>
        <w:t>управлінських рішень та вжиття спільних заходів щодо недопущення або локалізації надзвичайних ситуацій терористичного чи диверсійного характеру.</w:t>
      </w:r>
    </w:p>
    <w:p w:rsidR="005A1853" w:rsidRPr="00825AEE" w:rsidRDefault="005A1853" w:rsidP="005A1853">
      <w:pPr>
        <w:ind w:firstLine="851"/>
        <w:jc w:val="right"/>
        <w:rPr>
          <w:sz w:val="28"/>
          <w:szCs w:val="28"/>
        </w:rPr>
      </w:pPr>
      <w:r w:rsidRPr="00825AEE">
        <w:rPr>
          <w:sz w:val="28"/>
          <w:szCs w:val="28"/>
        </w:rPr>
        <w:t xml:space="preserve">Управління Служби безпеки України в </w:t>
      </w:r>
      <w:r w:rsidRPr="00825AEE">
        <w:rPr>
          <w:sz w:val="28"/>
          <w:szCs w:val="28"/>
          <w:lang w:val="uk-UA"/>
        </w:rPr>
        <w:t xml:space="preserve">Черкаській </w:t>
      </w:r>
      <w:r w:rsidRPr="00825AEE">
        <w:rPr>
          <w:sz w:val="28"/>
          <w:szCs w:val="28"/>
        </w:rPr>
        <w:t>області</w:t>
      </w:r>
    </w:p>
    <w:p w:rsidR="005A1853" w:rsidRPr="00825AEE" w:rsidRDefault="005A1853" w:rsidP="005A1853">
      <w:pPr>
        <w:ind w:firstLine="851"/>
        <w:jc w:val="right"/>
        <w:rPr>
          <w:sz w:val="28"/>
          <w:szCs w:val="28"/>
          <w:lang w:val="uk-UA"/>
        </w:rPr>
      </w:pPr>
      <w:r w:rsidRPr="00825AEE">
        <w:rPr>
          <w:sz w:val="28"/>
          <w:szCs w:val="28"/>
        </w:rPr>
        <w:t>2021-2025 роки</w:t>
      </w:r>
    </w:p>
    <w:p w:rsidR="005A1853" w:rsidRPr="00825AEE" w:rsidRDefault="005A1853" w:rsidP="005A1853">
      <w:pPr>
        <w:spacing w:before="60"/>
        <w:ind w:firstLine="851"/>
        <w:jc w:val="both"/>
        <w:rPr>
          <w:sz w:val="28"/>
          <w:szCs w:val="28"/>
          <w:lang w:val="uk-UA"/>
        </w:rPr>
      </w:pPr>
      <w:r w:rsidRPr="00825AEE">
        <w:rPr>
          <w:sz w:val="28"/>
          <w:szCs w:val="28"/>
          <w:lang w:val="uk-UA"/>
        </w:rPr>
        <w:t>2.</w:t>
      </w:r>
      <w:r w:rsidRPr="00825AEE">
        <w:rPr>
          <w:sz w:val="28"/>
          <w:szCs w:val="28"/>
        </w:rPr>
        <w:t> </w:t>
      </w:r>
      <w:r w:rsidRPr="00825AEE">
        <w:rPr>
          <w:sz w:val="28"/>
          <w:szCs w:val="28"/>
          <w:lang w:val="uk-UA"/>
        </w:rPr>
        <w:t xml:space="preserve">Забезпечити надійне функціонування територіальної підсистеми єдиної державної системи запобігання, реагування і припинення терористичних актів та мінімізації їх наслідків, механізмів цілодобового обміну інформацією чергових служб регіональних підрозділів суб’єктів боротьби з тероризмом з органами місцевої влади і місцевого самоврядування, своєчасне надходження інформації щодо загроз вчинення терактів чи диверсій та інформування Штабу Антитерористичного центру при Службі безпеки України про підвищення ризику їх вчинення, а також ужиті координаційною групою </w:t>
      </w:r>
      <w:r w:rsidRPr="00825AEE">
        <w:rPr>
          <w:sz w:val="28"/>
          <w:szCs w:val="28"/>
        </w:rPr>
        <w:t>Антитерористичного центру (далі – КГ АТЦ) заходи щодо їх мінімізації, попередження і припинення.</w:t>
      </w:r>
    </w:p>
    <w:p w:rsidR="005A1853" w:rsidRPr="00825AEE" w:rsidRDefault="005A1853" w:rsidP="005A1853">
      <w:pPr>
        <w:ind w:firstLine="851"/>
        <w:jc w:val="right"/>
        <w:rPr>
          <w:sz w:val="28"/>
          <w:szCs w:val="28"/>
        </w:rPr>
      </w:pPr>
      <w:r w:rsidRPr="00825AEE">
        <w:rPr>
          <w:sz w:val="28"/>
          <w:szCs w:val="28"/>
        </w:rPr>
        <w:t xml:space="preserve">Управління Служби безпеки України в </w:t>
      </w:r>
      <w:r w:rsidRPr="00825AEE">
        <w:rPr>
          <w:sz w:val="28"/>
          <w:szCs w:val="28"/>
          <w:lang w:val="uk-UA"/>
        </w:rPr>
        <w:t xml:space="preserve">Черкаській </w:t>
      </w:r>
      <w:r w:rsidRPr="00825AEE">
        <w:rPr>
          <w:sz w:val="28"/>
          <w:szCs w:val="28"/>
        </w:rPr>
        <w:t>області</w:t>
      </w:r>
    </w:p>
    <w:p w:rsidR="005A1853" w:rsidRPr="003B1755" w:rsidRDefault="005A1853" w:rsidP="005A1853">
      <w:pPr>
        <w:ind w:firstLine="851"/>
        <w:jc w:val="right"/>
        <w:rPr>
          <w:sz w:val="28"/>
          <w:szCs w:val="28"/>
          <w:lang w:val="uk-UA"/>
        </w:rPr>
      </w:pPr>
      <w:r w:rsidRPr="0025489E">
        <w:rPr>
          <w:sz w:val="28"/>
          <w:szCs w:val="28"/>
        </w:rPr>
        <w:t>2021-2025 роки</w:t>
      </w:r>
    </w:p>
    <w:p w:rsidR="005A1853" w:rsidRPr="003B1755" w:rsidRDefault="005A1853" w:rsidP="005A1853">
      <w:pPr>
        <w:spacing w:before="60"/>
        <w:ind w:firstLine="851"/>
        <w:jc w:val="both"/>
        <w:rPr>
          <w:sz w:val="28"/>
          <w:szCs w:val="28"/>
        </w:rPr>
      </w:pPr>
      <w:r w:rsidRPr="0025489E">
        <w:rPr>
          <w:sz w:val="28"/>
          <w:szCs w:val="28"/>
        </w:rPr>
        <w:t>3. У рамках контролю за станом антитерористичної та протидиверсійної захищеності об’єктів можливих терористичних посягань забезпечити системний моніторинг, у тому числі шляхом організації та проведення практичних тренувань, наявних на вказаних об’єктах режиму і технічного оснащення їх охорони, достатності забезпечення засобами контролю та безпеки. За результатами вивчення ініціювати питання щодо вжиття відповідних заходів по підвищенню рівня антитерористичної захищеності об’єктів можливих терористичних посягань, у тому числі шляхом модернізації та впровадження сучасних технічних засобів і систем охорони, протипожежної безпеки, оповіщення, посилення їх фізичної охорони.</w:t>
      </w:r>
    </w:p>
    <w:p w:rsidR="005A1853" w:rsidRPr="0025489E" w:rsidRDefault="005A1853" w:rsidP="005A1853">
      <w:pPr>
        <w:ind w:firstLine="851"/>
        <w:jc w:val="right"/>
        <w:rPr>
          <w:sz w:val="28"/>
          <w:szCs w:val="28"/>
        </w:rPr>
      </w:pPr>
      <w:r w:rsidRPr="0025489E">
        <w:rPr>
          <w:sz w:val="28"/>
          <w:szCs w:val="28"/>
        </w:rPr>
        <w:t>Степанківська</w:t>
      </w:r>
      <w:r w:rsidRPr="002023F0">
        <w:rPr>
          <w:sz w:val="28"/>
          <w:szCs w:val="28"/>
          <w:lang w:val="uk-UA"/>
        </w:rPr>
        <w:t xml:space="preserve"> </w:t>
      </w:r>
      <w:r>
        <w:rPr>
          <w:sz w:val="28"/>
          <w:szCs w:val="28"/>
          <w:lang w:val="uk-UA"/>
        </w:rPr>
        <w:t>сільська територіальна громада</w:t>
      </w:r>
    </w:p>
    <w:p w:rsidR="005A1853" w:rsidRPr="0025489E" w:rsidRDefault="005A1853" w:rsidP="005A1853">
      <w:pPr>
        <w:ind w:firstLine="851"/>
        <w:jc w:val="right"/>
        <w:rPr>
          <w:sz w:val="28"/>
          <w:szCs w:val="28"/>
        </w:rPr>
      </w:pPr>
      <w:r w:rsidRPr="0025489E">
        <w:rPr>
          <w:sz w:val="28"/>
          <w:szCs w:val="28"/>
        </w:rPr>
        <w:t xml:space="preserve">Управління Служби безпеки України в </w:t>
      </w:r>
      <w:r w:rsidRPr="00825AEE">
        <w:rPr>
          <w:sz w:val="28"/>
          <w:szCs w:val="28"/>
        </w:rPr>
        <w:t xml:space="preserve">Черкаській </w:t>
      </w:r>
      <w:r w:rsidRPr="0025489E">
        <w:rPr>
          <w:sz w:val="28"/>
          <w:szCs w:val="28"/>
        </w:rPr>
        <w:t>області</w:t>
      </w:r>
    </w:p>
    <w:p w:rsidR="005A1853" w:rsidRPr="003B1755" w:rsidRDefault="005A1853" w:rsidP="005A1853">
      <w:pPr>
        <w:ind w:firstLine="851"/>
        <w:jc w:val="right"/>
        <w:rPr>
          <w:sz w:val="28"/>
          <w:szCs w:val="28"/>
          <w:lang w:val="uk-UA"/>
        </w:rPr>
      </w:pPr>
      <w:r w:rsidRPr="0025489E">
        <w:rPr>
          <w:sz w:val="28"/>
          <w:szCs w:val="28"/>
        </w:rPr>
        <w:t>2021-2025 роки</w:t>
      </w:r>
    </w:p>
    <w:p w:rsidR="005A1853" w:rsidRPr="003B1755" w:rsidRDefault="005A1853" w:rsidP="005A1853">
      <w:pPr>
        <w:ind w:firstLine="851"/>
        <w:jc w:val="both"/>
        <w:rPr>
          <w:sz w:val="28"/>
          <w:szCs w:val="28"/>
          <w:lang w:val="uk-UA"/>
        </w:rPr>
      </w:pPr>
      <w:r w:rsidRPr="003B1755">
        <w:rPr>
          <w:sz w:val="28"/>
          <w:szCs w:val="28"/>
          <w:lang w:val="uk-UA"/>
        </w:rPr>
        <w:t>4.</w:t>
      </w:r>
      <w:r w:rsidRPr="0025489E">
        <w:rPr>
          <w:sz w:val="28"/>
          <w:szCs w:val="28"/>
        </w:rPr>
        <w:t> </w:t>
      </w:r>
      <w:r w:rsidRPr="003B1755">
        <w:rPr>
          <w:sz w:val="28"/>
          <w:szCs w:val="28"/>
          <w:lang w:val="uk-UA"/>
        </w:rPr>
        <w:t xml:space="preserve">З метою забезпечення готовності до ефективного проведення заходів по мінімізації наслідків можливих терористичних актів чи диверсій відповідним структурним підрозділам </w:t>
      </w:r>
      <w:r>
        <w:rPr>
          <w:sz w:val="28"/>
          <w:szCs w:val="28"/>
          <w:lang w:val="uk-UA"/>
        </w:rPr>
        <w:t>Степанківської</w:t>
      </w:r>
      <w:r w:rsidRPr="0025489E">
        <w:rPr>
          <w:sz w:val="28"/>
          <w:szCs w:val="28"/>
          <w:lang w:val="uk-UA"/>
        </w:rPr>
        <w:t xml:space="preserve"> </w:t>
      </w:r>
      <w:r>
        <w:rPr>
          <w:sz w:val="28"/>
          <w:szCs w:val="28"/>
          <w:lang w:val="uk-UA"/>
        </w:rPr>
        <w:t xml:space="preserve">сільської </w:t>
      </w:r>
      <w:r>
        <w:rPr>
          <w:sz w:val="28"/>
          <w:szCs w:val="28"/>
          <w:lang w:val="uk-UA"/>
        </w:rPr>
        <w:lastRenderedPageBreak/>
        <w:t>територіальної громади</w:t>
      </w:r>
      <w:r w:rsidRPr="003B1755">
        <w:rPr>
          <w:sz w:val="28"/>
          <w:szCs w:val="28"/>
          <w:lang w:val="uk-UA"/>
        </w:rPr>
        <w:t xml:space="preserve">, підприємствам, установам і організаціям відпрацювати систему оповіщення та алгоритм дій по евакуації населення в разі виникнення загрози або факту вчинення терористичного акту (диверсії). </w:t>
      </w:r>
      <w:r w:rsidRPr="00D958E0">
        <w:rPr>
          <w:sz w:val="28"/>
          <w:szCs w:val="28"/>
          <w:lang w:val="uk-UA"/>
        </w:rPr>
        <w:t xml:space="preserve">Забезпечити </w:t>
      </w:r>
      <w:r w:rsidRPr="00D958E0">
        <w:rPr>
          <w:i/>
          <w:sz w:val="28"/>
          <w:szCs w:val="28"/>
          <w:lang w:val="uk-UA"/>
        </w:rPr>
        <w:t>(постійно)</w:t>
      </w:r>
      <w:r w:rsidRPr="00D958E0">
        <w:rPr>
          <w:sz w:val="28"/>
          <w:szCs w:val="28"/>
          <w:lang w:val="uk-UA"/>
        </w:rPr>
        <w:t xml:space="preserve"> готовність відповідних органі</w:t>
      </w:r>
      <w:r>
        <w:rPr>
          <w:sz w:val="28"/>
          <w:szCs w:val="28"/>
          <w:lang w:val="uk-UA"/>
        </w:rPr>
        <w:t>в та структур Степанківської сільської територіальної громади</w:t>
      </w:r>
      <w:r w:rsidRPr="00D958E0">
        <w:rPr>
          <w:sz w:val="28"/>
          <w:szCs w:val="28"/>
          <w:lang w:val="uk-UA"/>
        </w:rPr>
        <w:t xml:space="preserve"> до можливого застосування відпрацьованих систем оповіщення й евакуації населення при виникненні надзвичайних ситуацій.</w:t>
      </w:r>
    </w:p>
    <w:p w:rsidR="005A1853" w:rsidRPr="003B1755" w:rsidRDefault="005A1853" w:rsidP="005A1853">
      <w:pPr>
        <w:ind w:firstLine="851"/>
        <w:jc w:val="right"/>
        <w:rPr>
          <w:sz w:val="28"/>
          <w:szCs w:val="28"/>
          <w:lang w:val="uk-UA"/>
        </w:rPr>
      </w:pPr>
      <w:r>
        <w:rPr>
          <w:sz w:val="28"/>
          <w:szCs w:val="28"/>
        </w:rPr>
        <w:t xml:space="preserve">Степанківська </w:t>
      </w:r>
      <w:r>
        <w:rPr>
          <w:sz w:val="28"/>
          <w:szCs w:val="28"/>
          <w:lang w:val="uk-UA"/>
        </w:rPr>
        <w:t>сільська територіальна громада</w:t>
      </w:r>
    </w:p>
    <w:p w:rsidR="005A1853" w:rsidRPr="003B1755" w:rsidRDefault="005A1853" w:rsidP="005A1853">
      <w:pPr>
        <w:ind w:firstLine="851"/>
        <w:jc w:val="right"/>
        <w:rPr>
          <w:sz w:val="28"/>
          <w:szCs w:val="28"/>
          <w:lang w:val="uk-UA"/>
        </w:rPr>
      </w:pPr>
      <w:r w:rsidRPr="0025489E">
        <w:rPr>
          <w:sz w:val="28"/>
          <w:szCs w:val="28"/>
        </w:rPr>
        <w:t>2021-2025 роки</w:t>
      </w:r>
    </w:p>
    <w:p w:rsidR="005A1853" w:rsidRPr="003B1755" w:rsidRDefault="005A1853" w:rsidP="005A1853">
      <w:pPr>
        <w:spacing w:before="80"/>
        <w:ind w:firstLine="851"/>
        <w:jc w:val="both"/>
        <w:rPr>
          <w:sz w:val="28"/>
          <w:szCs w:val="28"/>
          <w:lang w:val="uk-UA"/>
        </w:rPr>
      </w:pPr>
      <w:r w:rsidRPr="0025489E">
        <w:rPr>
          <w:sz w:val="28"/>
          <w:szCs w:val="28"/>
        </w:rPr>
        <w:t xml:space="preserve">5. У межах наданих повноважень здійснювати систематичний аналіз отриманої протягом року інформації з проблем тероризму, на підставі якого визначати передумови до загострення ситуації в регіоні, розробляти та вживати заходів по недопущенню правопорушень терористичного характеру. З метою попередження проявів терористичного спрямування, забезпечення безпеки населення Степанківської </w:t>
      </w:r>
      <w:r>
        <w:rPr>
          <w:sz w:val="28"/>
          <w:szCs w:val="28"/>
          <w:lang w:val="uk-UA"/>
        </w:rPr>
        <w:t>сільської територіальної громади,</w:t>
      </w:r>
      <w:r w:rsidRPr="0025489E">
        <w:rPr>
          <w:sz w:val="28"/>
          <w:szCs w:val="28"/>
        </w:rPr>
        <w:t xml:space="preserve"> регулярно проводити заходи з протидії незаконному обігу зброї та інших засобів ураження.</w:t>
      </w:r>
    </w:p>
    <w:p w:rsidR="005A1853" w:rsidRPr="0025489E" w:rsidRDefault="005A1853" w:rsidP="005A1853">
      <w:pPr>
        <w:ind w:firstLine="851"/>
        <w:jc w:val="right"/>
        <w:rPr>
          <w:sz w:val="28"/>
          <w:szCs w:val="28"/>
        </w:rPr>
      </w:pPr>
      <w:r w:rsidRPr="0025489E">
        <w:rPr>
          <w:sz w:val="28"/>
          <w:szCs w:val="28"/>
        </w:rPr>
        <w:t xml:space="preserve">Управління Служби безпеки України в </w:t>
      </w:r>
      <w:r w:rsidRPr="00825AEE">
        <w:rPr>
          <w:sz w:val="28"/>
          <w:szCs w:val="28"/>
        </w:rPr>
        <w:t xml:space="preserve">Черкаській </w:t>
      </w:r>
      <w:r w:rsidRPr="0025489E">
        <w:rPr>
          <w:sz w:val="28"/>
          <w:szCs w:val="28"/>
        </w:rPr>
        <w:t>області</w:t>
      </w:r>
    </w:p>
    <w:p w:rsidR="005A1853" w:rsidRPr="003B1755" w:rsidRDefault="005A1853" w:rsidP="005A1853">
      <w:pPr>
        <w:ind w:firstLine="851"/>
        <w:jc w:val="right"/>
        <w:rPr>
          <w:sz w:val="28"/>
          <w:szCs w:val="28"/>
          <w:lang w:val="uk-UA"/>
        </w:rPr>
      </w:pPr>
      <w:r w:rsidRPr="0025489E">
        <w:rPr>
          <w:sz w:val="28"/>
          <w:szCs w:val="28"/>
        </w:rPr>
        <w:t>2021-2025 роки</w:t>
      </w:r>
    </w:p>
    <w:p w:rsidR="005A1853" w:rsidRPr="003B1755" w:rsidRDefault="005A1853" w:rsidP="005A1853">
      <w:pPr>
        <w:spacing w:before="120"/>
        <w:ind w:firstLine="851"/>
        <w:jc w:val="both"/>
        <w:rPr>
          <w:sz w:val="28"/>
          <w:szCs w:val="28"/>
          <w:lang w:val="uk-UA"/>
        </w:rPr>
      </w:pPr>
      <w:r w:rsidRPr="003B1755">
        <w:rPr>
          <w:sz w:val="28"/>
          <w:szCs w:val="28"/>
          <w:lang w:val="uk-UA"/>
        </w:rPr>
        <w:t>6.</w:t>
      </w:r>
      <w:r w:rsidRPr="0025489E">
        <w:rPr>
          <w:sz w:val="28"/>
          <w:szCs w:val="28"/>
        </w:rPr>
        <w:t> </w:t>
      </w:r>
      <w:r w:rsidRPr="003B1755">
        <w:rPr>
          <w:sz w:val="28"/>
          <w:szCs w:val="28"/>
          <w:lang w:val="uk-UA"/>
        </w:rPr>
        <w:t>У</w:t>
      </w:r>
      <w:r w:rsidRPr="0025489E">
        <w:rPr>
          <w:sz w:val="28"/>
          <w:szCs w:val="28"/>
        </w:rPr>
        <w:t> </w:t>
      </w:r>
      <w:r w:rsidRPr="003B1755">
        <w:rPr>
          <w:sz w:val="28"/>
          <w:szCs w:val="28"/>
          <w:lang w:val="uk-UA"/>
        </w:rPr>
        <w:t>рамках проведення інформаційно-роз’яснювальної та профілактичної роботи серед населення, спрямованої на формування у суспільстві атмосфери нетерпимості до застосування засобів терору та посилення пильності громадян, через місцеві радіо, телевізійні, друковані ЗМІ та Інтернет</w:t>
      </w:r>
      <w:r w:rsidRPr="0025489E">
        <w:rPr>
          <w:sz w:val="28"/>
          <w:szCs w:val="28"/>
        </w:rPr>
        <w:t> </w:t>
      </w:r>
      <w:r w:rsidRPr="003B1755">
        <w:rPr>
          <w:sz w:val="28"/>
          <w:szCs w:val="28"/>
          <w:lang w:val="uk-UA"/>
        </w:rPr>
        <w:t>–</w:t>
      </w:r>
      <w:r w:rsidRPr="0025489E">
        <w:rPr>
          <w:sz w:val="28"/>
          <w:szCs w:val="28"/>
        </w:rPr>
        <w:t> </w:t>
      </w:r>
      <w:r w:rsidRPr="003B1755">
        <w:rPr>
          <w:sz w:val="28"/>
          <w:szCs w:val="28"/>
          <w:lang w:val="uk-UA"/>
        </w:rPr>
        <w:t xml:space="preserve">ресурси, поширення поліграфічної продукції інформувати </w:t>
      </w:r>
      <w:r>
        <w:rPr>
          <w:sz w:val="28"/>
          <w:szCs w:val="28"/>
          <w:lang w:val="uk-UA"/>
        </w:rPr>
        <w:t>громадськість Степанківської сільської територіальної громади</w:t>
      </w:r>
      <w:r w:rsidRPr="003B1755">
        <w:rPr>
          <w:sz w:val="28"/>
          <w:szCs w:val="28"/>
          <w:lang w:val="uk-UA"/>
        </w:rPr>
        <w:t xml:space="preserve"> про проведення різного роду антитерористичних та протидиверсійних заходів, практичних навчань у вказаній сфері, необхідність підвищення рівня пильності та обізнаності громадян про порядок їх дій у випадку загрози вчинення або вчинення терористичного акту чи диверсії, виникнення надзвичайної ситуації тощо.</w:t>
      </w:r>
    </w:p>
    <w:p w:rsidR="005A1853" w:rsidRPr="0025489E" w:rsidRDefault="005A1853" w:rsidP="005A1853">
      <w:pPr>
        <w:ind w:firstLine="851"/>
        <w:jc w:val="right"/>
        <w:rPr>
          <w:sz w:val="28"/>
          <w:szCs w:val="28"/>
        </w:rPr>
      </w:pPr>
      <w:r w:rsidRPr="0025489E">
        <w:rPr>
          <w:sz w:val="28"/>
          <w:szCs w:val="28"/>
        </w:rPr>
        <w:t>Управління Служби безпеки України в</w:t>
      </w:r>
      <w:r>
        <w:rPr>
          <w:sz w:val="28"/>
          <w:szCs w:val="28"/>
          <w:lang w:val="uk-UA"/>
        </w:rPr>
        <w:t xml:space="preserve"> </w:t>
      </w:r>
      <w:r w:rsidRPr="00825AEE">
        <w:rPr>
          <w:sz w:val="28"/>
          <w:szCs w:val="28"/>
        </w:rPr>
        <w:t>Черкаській</w:t>
      </w:r>
      <w:r w:rsidRPr="0025489E">
        <w:rPr>
          <w:sz w:val="28"/>
          <w:szCs w:val="28"/>
        </w:rPr>
        <w:t xml:space="preserve"> області</w:t>
      </w:r>
    </w:p>
    <w:p w:rsidR="005A1853" w:rsidRPr="003B1755" w:rsidRDefault="005A1853" w:rsidP="005A1853">
      <w:pPr>
        <w:ind w:firstLine="851"/>
        <w:jc w:val="right"/>
        <w:rPr>
          <w:sz w:val="28"/>
          <w:szCs w:val="28"/>
          <w:lang w:val="uk-UA"/>
        </w:rPr>
      </w:pPr>
      <w:r w:rsidRPr="0025489E">
        <w:rPr>
          <w:sz w:val="28"/>
          <w:szCs w:val="28"/>
        </w:rPr>
        <w:t>2021-2025 роки</w:t>
      </w:r>
    </w:p>
    <w:p w:rsidR="005A1853" w:rsidRPr="003B1755" w:rsidRDefault="005A1853" w:rsidP="005A1853">
      <w:pPr>
        <w:spacing w:before="80"/>
        <w:ind w:firstLine="851"/>
        <w:jc w:val="both"/>
        <w:rPr>
          <w:sz w:val="28"/>
          <w:szCs w:val="28"/>
          <w:lang w:val="uk-UA"/>
        </w:rPr>
      </w:pPr>
      <w:r w:rsidRPr="003B1755">
        <w:rPr>
          <w:sz w:val="28"/>
          <w:szCs w:val="28"/>
          <w:lang w:val="uk-UA"/>
        </w:rPr>
        <w:t>7.</w:t>
      </w:r>
      <w:r w:rsidRPr="0025489E">
        <w:rPr>
          <w:sz w:val="28"/>
          <w:szCs w:val="28"/>
        </w:rPr>
        <w:t> </w:t>
      </w:r>
      <w:r w:rsidRPr="003B1755">
        <w:rPr>
          <w:sz w:val="28"/>
          <w:szCs w:val="28"/>
          <w:lang w:val="uk-UA"/>
        </w:rPr>
        <w:t>З урахуванням досвіду боротьби з тероризмом та вирішення проблем, пов’язаних із його проявами, вносити корективи в інструкції (пам’ятки) першочергових дій персоналу підприємств, установ та організацій (незалежно від</w:t>
      </w:r>
      <w:r w:rsidRPr="0025489E">
        <w:rPr>
          <w:sz w:val="28"/>
          <w:szCs w:val="28"/>
        </w:rPr>
        <w:t> </w:t>
      </w:r>
      <w:r w:rsidRPr="003B1755">
        <w:rPr>
          <w:sz w:val="28"/>
          <w:szCs w:val="28"/>
          <w:lang w:val="uk-UA"/>
        </w:rPr>
        <w:t>форми власності) при отриманні інформації про вчинення (загрозу вчинення) діяння з ознаками терористичного акту, коригувати плани дій щодо порядку оповіщення та евакуації людей на випадок виникнення надзвичайних ситуацій, пов’язаних із вчиненням терористичних актів.</w:t>
      </w:r>
    </w:p>
    <w:p w:rsidR="005A1853" w:rsidRPr="003B1755" w:rsidRDefault="005A1853" w:rsidP="005A1853">
      <w:pPr>
        <w:ind w:firstLine="851"/>
        <w:jc w:val="right"/>
        <w:rPr>
          <w:sz w:val="28"/>
          <w:szCs w:val="28"/>
          <w:lang w:val="uk-UA"/>
        </w:rPr>
      </w:pPr>
      <w:r>
        <w:rPr>
          <w:sz w:val="28"/>
          <w:szCs w:val="28"/>
        </w:rPr>
        <w:t xml:space="preserve">Степанківська </w:t>
      </w:r>
      <w:r>
        <w:rPr>
          <w:sz w:val="28"/>
          <w:szCs w:val="28"/>
          <w:lang w:val="uk-UA"/>
        </w:rPr>
        <w:t>сільська територіальна громада</w:t>
      </w:r>
    </w:p>
    <w:p w:rsidR="005A1853" w:rsidRPr="0025489E" w:rsidRDefault="005A1853" w:rsidP="005A1853">
      <w:pPr>
        <w:ind w:firstLine="851"/>
        <w:jc w:val="right"/>
        <w:rPr>
          <w:sz w:val="28"/>
          <w:szCs w:val="28"/>
        </w:rPr>
      </w:pPr>
      <w:r w:rsidRPr="0025489E">
        <w:rPr>
          <w:sz w:val="28"/>
          <w:szCs w:val="28"/>
        </w:rPr>
        <w:t xml:space="preserve">Управління Служби безпеки України в </w:t>
      </w:r>
      <w:r w:rsidRPr="00825AEE">
        <w:rPr>
          <w:sz w:val="28"/>
          <w:szCs w:val="28"/>
        </w:rPr>
        <w:t xml:space="preserve">Черкаській </w:t>
      </w:r>
      <w:r w:rsidRPr="0025489E">
        <w:rPr>
          <w:sz w:val="28"/>
          <w:szCs w:val="28"/>
        </w:rPr>
        <w:t>області</w:t>
      </w:r>
    </w:p>
    <w:p w:rsidR="005A1853" w:rsidRPr="003B1755" w:rsidRDefault="005A1853" w:rsidP="005A1853">
      <w:pPr>
        <w:ind w:firstLine="851"/>
        <w:jc w:val="right"/>
        <w:rPr>
          <w:sz w:val="28"/>
          <w:szCs w:val="28"/>
          <w:lang w:val="uk-UA"/>
        </w:rPr>
      </w:pPr>
      <w:r w:rsidRPr="0025489E">
        <w:rPr>
          <w:sz w:val="28"/>
          <w:szCs w:val="28"/>
        </w:rPr>
        <w:t>2021-2025 роки</w:t>
      </w:r>
    </w:p>
    <w:p w:rsidR="005A1853" w:rsidRPr="003B1755" w:rsidRDefault="005A1853" w:rsidP="005A1853">
      <w:pPr>
        <w:spacing w:before="120"/>
        <w:ind w:firstLine="851"/>
        <w:jc w:val="both"/>
        <w:rPr>
          <w:sz w:val="28"/>
          <w:szCs w:val="28"/>
          <w:lang w:val="uk-UA"/>
        </w:rPr>
      </w:pPr>
      <w:r w:rsidRPr="003B1755">
        <w:rPr>
          <w:sz w:val="28"/>
          <w:szCs w:val="28"/>
          <w:lang w:val="uk-UA"/>
        </w:rPr>
        <w:t>8.</w:t>
      </w:r>
      <w:r w:rsidRPr="0025489E">
        <w:rPr>
          <w:sz w:val="28"/>
          <w:szCs w:val="28"/>
        </w:rPr>
        <w:t> </w:t>
      </w:r>
      <w:r w:rsidRPr="003B1755">
        <w:rPr>
          <w:sz w:val="28"/>
          <w:szCs w:val="28"/>
          <w:lang w:val="uk-UA"/>
        </w:rPr>
        <w:t xml:space="preserve">Сприяти створенню оптимальних умов для ефективної роботи підрозділів Управління Служби безпеки України в області, штабу КГ АТЦ </w:t>
      </w:r>
      <w:r w:rsidRPr="003B1755">
        <w:rPr>
          <w:sz w:val="28"/>
          <w:szCs w:val="28"/>
          <w:lang w:val="uk-UA"/>
        </w:rPr>
        <w:lastRenderedPageBreak/>
        <w:t>при Управлінні Служби безпеки України в області шляхом їх укомплектування та оснащення спеціальним обладнанням, оргтехнікою, відео та</w:t>
      </w:r>
      <w:r w:rsidRPr="0025489E">
        <w:rPr>
          <w:sz w:val="28"/>
          <w:szCs w:val="28"/>
        </w:rPr>
        <w:t> </w:t>
      </w:r>
      <w:r w:rsidRPr="003B1755">
        <w:rPr>
          <w:sz w:val="28"/>
          <w:szCs w:val="28"/>
          <w:lang w:val="uk-UA"/>
        </w:rPr>
        <w:t>аудіозаписуючими засобами, паливно-мастильними матеріалами, засобами індивідуального захисту для проведення запобіжних заходів антитерористичної (протидиверсійної) захищеності Степанківської сільськ</w:t>
      </w:r>
      <w:r>
        <w:rPr>
          <w:sz w:val="28"/>
          <w:szCs w:val="28"/>
          <w:lang w:val="uk-UA"/>
        </w:rPr>
        <w:t xml:space="preserve">ої </w:t>
      </w:r>
      <w:r w:rsidRPr="003B1755">
        <w:rPr>
          <w:sz w:val="28"/>
          <w:szCs w:val="28"/>
          <w:lang w:val="uk-UA"/>
        </w:rPr>
        <w:t>територіальн</w:t>
      </w:r>
      <w:r>
        <w:rPr>
          <w:sz w:val="28"/>
          <w:szCs w:val="28"/>
          <w:lang w:val="uk-UA"/>
        </w:rPr>
        <w:t>ої</w:t>
      </w:r>
      <w:r w:rsidRPr="003B1755">
        <w:rPr>
          <w:sz w:val="28"/>
          <w:szCs w:val="28"/>
          <w:lang w:val="uk-UA"/>
        </w:rPr>
        <w:t xml:space="preserve"> громад</w:t>
      </w:r>
      <w:r>
        <w:rPr>
          <w:sz w:val="28"/>
          <w:szCs w:val="28"/>
          <w:lang w:val="uk-UA"/>
        </w:rPr>
        <w:t>и.</w:t>
      </w:r>
    </w:p>
    <w:p w:rsidR="005A1853" w:rsidRPr="003B1755" w:rsidRDefault="005A1853" w:rsidP="005A1853">
      <w:pPr>
        <w:ind w:firstLine="851"/>
        <w:jc w:val="right"/>
        <w:rPr>
          <w:sz w:val="28"/>
          <w:szCs w:val="28"/>
          <w:lang w:val="uk-UA"/>
        </w:rPr>
      </w:pPr>
      <w:r>
        <w:rPr>
          <w:sz w:val="28"/>
          <w:szCs w:val="28"/>
        </w:rPr>
        <w:t xml:space="preserve">Степанківська </w:t>
      </w:r>
      <w:r>
        <w:rPr>
          <w:sz w:val="28"/>
          <w:szCs w:val="28"/>
          <w:lang w:val="uk-UA"/>
        </w:rPr>
        <w:t>сільська територіальна громада</w:t>
      </w:r>
    </w:p>
    <w:p w:rsidR="005A1853" w:rsidRPr="0025489E" w:rsidRDefault="005A1853" w:rsidP="005A1853">
      <w:pPr>
        <w:ind w:firstLine="851"/>
        <w:jc w:val="right"/>
        <w:rPr>
          <w:sz w:val="28"/>
          <w:szCs w:val="28"/>
        </w:rPr>
      </w:pPr>
      <w:r w:rsidRPr="0025489E">
        <w:rPr>
          <w:sz w:val="28"/>
          <w:szCs w:val="28"/>
        </w:rPr>
        <w:t xml:space="preserve">Управління Служби безпеки України в </w:t>
      </w:r>
      <w:r w:rsidRPr="00825AEE">
        <w:rPr>
          <w:sz w:val="28"/>
          <w:szCs w:val="28"/>
        </w:rPr>
        <w:t xml:space="preserve">Черкаській </w:t>
      </w:r>
      <w:r w:rsidRPr="0025489E">
        <w:rPr>
          <w:sz w:val="28"/>
          <w:szCs w:val="28"/>
        </w:rPr>
        <w:t>області</w:t>
      </w:r>
    </w:p>
    <w:p w:rsidR="005A1853" w:rsidRPr="0025489E" w:rsidRDefault="005A1853" w:rsidP="005A1853">
      <w:pPr>
        <w:ind w:firstLine="851"/>
        <w:jc w:val="right"/>
        <w:rPr>
          <w:sz w:val="28"/>
          <w:szCs w:val="28"/>
          <w:lang w:val="uk-UA"/>
        </w:rPr>
      </w:pPr>
      <w:r w:rsidRPr="0025489E">
        <w:rPr>
          <w:sz w:val="28"/>
          <w:szCs w:val="28"/>
        </w:rPr>
        <w:t>2021-2025 роки</w:t>
      </w:r>
    </w:p>
    <w:p w:rsidR="005A1853" w:rsidRDefault="005A1853" w:rsidP="005A1853">
      <w:pPr>
        <w:rPr>
          <w:rFonts w:eastAsia="Calibri"/>
          <w:sz w:val="28"/>
          <w:szCs w:val="28"/>
          <w:lang w:val="uk-UA"/>
        </w:rPr>
      </w:pPr>
    </w:p>
    <w:p w:rsidR="005A1853" w:rsidRDefault="005A1853" w:rsidP="005A1853">
      <w:pPr>
        <w:rPr>
          <w:rFonts w:eastAsia="Calibri"/>
          <w:sz w:val="28"/>
          <w:szCs w:val="28"/>
          <w:lang w:val="uk-UA"/>
        </w:rPr>
      </w:pPr>
    </w:p>
    <w:p w:rsidR="005A1853" w:rsidRPr="00C03ACA" w:rsidRDefault="005A1853" w:rsidP="005A1853">
      <w:pPr>
        <w:rPr>
          <w:rFonts w:eastAsia="Calibri"/>
          <w:sz w:val="32"/>
          <w:szCs w:val="32"/>
          <w:lang w:val="uk-UA"/>
        </w:rPr>
      </w:pPr>
      <w:r w:rsidRPr="009775BB">
        <w:rPr>
          <w:rFonts w:eastAsia="Calibri"/>
          <w:sz w:val="28"/>
          <w:szCs w:val="28"/>
          <w:lang w:val="uk-UA"/>
        </w:rPr>
        <w:t>Секретар сільс</w:t>
      </w:r>
      <w:r>
        <w:rPr>
          <w:rFonts w:eastAsia="Calibri"/>
          <w:sz w:val="28"/>
          <w:szCs w:val="28"/>
          <w:lang w:val="uk-UA"/>
        </w:rPr>
        <w:t xml:space="preserve">ької ради                                   </w:t>
      </w:r>
      <w:r w:rsidRPr="009775BB">
        <w:rPr>
          <w:rFonts w:eastAsia="Calibri"/>
          <w:sz w:val="28"/>
          <w:szCs w:val="28"/>
          <w:lang w:val="uk-UA"/>
        </w:rPr>
        <w:t xml:space="preserve">  </w:t>
      </w:r>
      <w:r>
        <w:rPr>
          <w:rFonts w:eastAsia="Calibri"/>
          <w:sz w:val="28"/>
          <w:szCs w:val="28"/>
          <w:lang w:val="uk-UA"/>
        </w:rPr>
        <w:t xml:space="preserve">                           </w:t>
      </w:r>
      <w:r w:rsidRPr="009775BB">
        <w:rPr>
          <w:rFonts w:eastAsia="Calibri"/>
          <w:sz w:val="28"/>
          <w:szCs w:val="28"/>
          <w:lang w:val="uk-UA"/>
        </w:rPr>
        <w:t xml:space="preserve">    </w:t>
      </w:r>
      <w:r>
        <w:rPr>
          <w:rFonts w:eastAsia="Calibri"/>
          <w:sz w:val="28"/>
          <w:szCs w:val="28"/>
          <w:lang w:val="uk-UA"/>
        </w:rPr>
        <w:t>Інна НЕВГОД</w:t>
      </w:r>
    </w:p>
    <w:p w:rsidR="005A1853" w:rsidRDefault="005A1853" w:rsidP="005A1853"/>
    <w:p w:rsidR="005A1853" w:rsidRDefault="005A1853" w:rsidP="005A1853"/>
    <w:p w:rsidR="005A1853" w:rsidRDefault="005A1853" w:rsidP="005A1853">
      <w:pPr>
        <w:rPr>
          <w:lang w:val="uk-UA"/>
        </w:rPr>
      </w:pPr>
    </w:p>
    <w:p w:rsidR="005A1853" w:rsidRDefault="005A1853" w:rsidP="005A1853">
      <w:pPr>
        <w:rPr>
          <w:lang w:val="uk-UA"/>
        </w:rPr>
      </w:pPr>
    </w:p>
    <w:p w:rsidR="005A1853" w:rsidRPr="003B1755" w:rsidRDefault="005A1853" w:rsidP="005A1853">
      <w:pPr>
        <w:rPr>
          <w:lang w:val="uk-UA"/>
        </w:rPr>
      </w:pPr>
    </w:p>
    <w:p w:rsidR="005A1853" w:rsidRDefault="005A1853" w:rsidP="005A1853">
      <w:pPr>
        <w:ind w:right="-370" w:firstLine="12960"/>
        <w:jc w:val="right"/>
        <w:rPr>
          <w:sz w:val="28"/>
          <w:szCs w:val="28"/>
          <w:lang w:val="uk-UA"/>
        </w:rPr>
        <w:sectPr w:rsidR="005A1853">
          <w:pgSz w:w="11906" w:h="16838"/>
          <w:pgMar w:top="1134" w:right="850" w:bottom="1134" w:left="1701" w:header="708" w:footer="708" w:gutter="0"/>
          <w:cols w:space="708"/>
          <w:docGrid w:linePitch="360"/>
        </w:sectPr>
      </w:pPr>
    </w:p>
    <w:p w:rsidR="005A1853" w:rsidRPr="00AC4830" w:rsidRDefault="005A1853" w:rsidP="005A1853">
      <w:pPr>
        <w:ind w:right="-370" w:firstLine="12960"/>
        <w:jc w:val="right"/>
        <w:rPr>
          <w:sz w:val="28"/>
          <w:szCs w:val="28"/>
          <w:lang w:val="uk-UA"/>
        </w:rPr>
      </w:pPr>
      <w:r>
        <w:rPr>
          <w:sz w:val="28"/>
          <w:szCs w:val="28"/>
          <w:lang w:val="uk-UA"/>
        </w:rPr>
        <w:lastRenderedPageBreak/>
        <w:t>Д</w:t>
      </w:r>
      <w:r w:rsidRPr="00AC4830">
        <w:rPr>
          <w:sz w:val="28"/>
          <w:szCs w:val="28"/>
          <w:lang w:val="uk-UA"/>
        </w:rPr>
        <w:t xml:space="preserve">одаток </w:t>
      </w:r>
      <w:r>
        <w:rPr>
          <w:sz w:val="28"/>
          <w:szCs w:val="28"/>
          <w:lang w:val="uk-UA"/>
        </w:rPr>
        <w:t>2</w:t>
      </w:r>
    </w:p>
    <w:p w:rsidR="005A1853" w:rsidRPr="00AC4830" w:rsidRDefault="005A1853" w:rsidP="005A1853">
      <w:pPr>
        <w:ind w:right="-370" w:firstLine="12960"/>
        <w:jc w:val="right"/>
        <w:rPr>
          <w:sz w:val="28"/>
          <w:szCs w:val="28"/>
          <w:lang w:val="uk-UA"/>
        </w:rPr>
      </w:pPr>
      <w:r w:rsidRPr="00AC4830">
        <w:rPr>
          <w:sz w:val="28"/>
          <w:szCs w:val="28"/>
          <w:lang w:val="uk-UA"/>
        </w:rPr>
        <w:t>до Програми</w:t>
      </w:r>
    </w:p>
    <w:p w:rsidR="005A1853" w:rsidRPr="00AC4830" w:rsidRDefault="005A1853" w:rsidP="005A1853">
      <w:pPr>
        <w:rPr>
          <w:sz w:val="28"/>
          <w:szCs w:val="28"/>
          <w:lang w:val="uk-UA"/>
        </w:rPr>
      </w:pPr>
    </w:p>
    <w:p w:rsidR="005A1853" w:rsidRPr="00AC4830" w:rsidRDefault="005A1853" w:rsidP="005A1853">
      <w:pPr>
        <w:ind w:firstLine="851"/>
        <w:jc w:val="center"/>
        <w:rPr>
          <w:sz w:val="28"/>
          <w:szCs w:val="28"/>
          <w:lang w:val="uk-UA"/>
        </w:rPr>
      </w:pPr>
      <w:r w:rsidRPr="00AC4830">
        <w:rPr>
          <w:sz w:val="28"/>
          <w:szCs w:val="28"/>
          <w:lang w:val="uk-UA"/>
        </w:rPr>
        <w:t xml:space="preserve">Заходи до програми протидії тероризму на території Степанківської </w:t>
      </w:r>
      <w:r>
        <w:rPr>
          <w:sz w:val="28"/>
          <w:szCs w:val="28"/>
          <w:lang w:val="uk-UA"/>
        </w:rPr>
        <w:t>сільської територіальної громади</w:t>
      </w:r>
    </w:p>
    <w:p w:rsidR="005A1853" w:rsidRPr="00AC4830" w:rsidRDefault="005A1853" w:rsidP="005A1853">
      <w:pPr>
        <w:jc w:val="center"/>
        <w:rPr>
          <w:sz w:val="28"/>
          <w:szCs w:val="28"/>
          <w:lang w:val="uk-UA"/>
        </w:rPr>
      </w:pPr>
    </w:p>
    <w:tbl>
      <w:tblPr>
        <w:tblW w:w="159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554"/>
        <w:gridCol w:w="4860"/>
        <w:gridCol w:w="1856"/>
        <w:gridCol w:w="3352"/>
        <w:gridCol w:w="2824"/>
      </w:tblGrid>
      <w:tr w:rsidR="005A1853" w:rsidRPr="00AC4830" w:rsidTr="00BC5D08">
        <w:trPr>
          <w:trHeight w:val="1018"/>
        </w:trPr>
        <w:tc>
          <w:tcPr>
            <w:tcW w:w="506" w:type="dxa"/>
            <w:shd w:val="clear" w:color="auto" w:fill="auto"/>
          </w:tcPr>
          <w:p w:rsidR="005A1853" w:rsidRPr="00AC4830" w:rsidRDefault="005A1853" w:rsidP="00BC5D08">
            <w:pPr>
              <w:jc w:val="center"/>
              <w:rPr>
                <w:sz w:val="26"/>
                <w:szCs w:val="26"/>
                <w:lang w:val="uk-UA"/>
              </w:rPr>
            </w:pPr>
            <w:r w:rsidRPr="00AC4830">
              <w:rPr>
                <w:sz w:val="26"/>
                <w:szCs w:val="26"/>
                <w:lang w:val="uk-UA"/>
              </w:rPr>
              <w:t>№</w:t>
            </w:r>
          </w:p>
          <w:p w:rsidR="005A1853" w:rsidRPr="00AC4830" w:rsidRDefault="005A1853" w:rsidP="00BC5D08">
            <w:pPr>
              <w:jc w:val="center"/>
              <w:rPr>
                <w:sz w:val="26"/>
                <w:szCs w:val="26"/>
                <w:lang w:val="uk-UA"/>
              </w:rPr>
            </w:pPr>
            <w:r w:rsidRPr="00AC4830">
              <w:rPr>
                <w:sz w:val="26"/>
                <w:szCs w:val="26"/>
                <w:lang w:val="uk-UA"/>
              </w:rPr>
              <w:t>з/п</w:t>
            </w:r>
          </w:p>
        </w:tc>
        <w:tc>
          <w:tcPr>
            <w:tcW w:w="2554" w:type="dxa"/>
            <w:shd w:val="clear" w:color="auto" w:fill="auto"/>
            <w:vAlign w:val="center"/>
          </w:tcPr>
          <w:p w:rsidR="005A1853" w:rsidRPr="00AC4830" w:rsidRDefault="005A1853" w:rsidP="00BC5D08">
            <w:pPr>
              <w:jc w:val="center"/>
              <w:rPr>
                <w:sz w:val="26"/>
                <w:szCs w:val="26"/>
                <w:lang w:val="uk-UA"/>
              </w:rPr>
            </w:pPr>
            <w:r w:rsidRPr="00AC4830">
              <w:rPr>
                <w:sz w:val="26"/>
                <w:szCs w:val="26"/>
                <w:lang w:val="uk-UA"/>
              </w:rPr>
              <w:t>Перелік заходів Програми</w:t>
            </w:r>
          </w:p>
        </w:tc>
        <w:tc>
          <w:tcPr>
            <w:tcW w:w="4860" w:type="dxa"/>
            <w:shd w:val="clear" w:color="auto" w:fill="auto"/>
            <w:vAlign w:val="center"/>
          </w:tcPr>
          <w:p w:rsidR="005A1853" w:rsidRPr="00AC4830" w:rsidRDefault="005A1853" w:rsidP="00BC5D08">
            <w:pPr>
              <w:jc w:val="center"/>
              <w:rPr>
                <w:sz w:val="26"/>
                <w:szCs w:val="26"/>
                <w:lang w:val="uk-UA"/>
              </w:rPr>
            </w:pPr>
            <w:r w:rsidRPr="00AC4830">
              <w:rPr>
                <w:sz w:val="26"/>
                <w:szCs w:val="26"/>
                <w:lang w:val="uk-UA"/>
              </w:rPr>
              <w:t>Найменування заходів</w:t>
            </w:r>
          </w:p>
        </w:tc>
        <w:tc>
          <w:tcPr>
            <w:tcW w:w="1856" w:type="dxa"/>
            <w:shd w:val="clear" w:color="auto" w:fill="auto"/>
            <w:vAlign w:val="center"/>
          </w:tcPr>
          <w:p w:rsidR="005A1853" w:rsidRPr="00AC4830" w:rsidRDefault="005A1853" w:rsidP="00BC5D08">
            <w:pPr>
              <w:jc w:val="center"/>
              <w:rPr>
                <w:sz w:val="26"/>
                <w:szCs w:val="26"/>
                <w:lang w:val="uk-UA"/>
              </w:rPr>
            </w:pPr>
            <w:r w:rsidRPr="00AC4830">
              <w:rPr>
                <w:sz w:val="26"/>
                <w:szCs w:val="26"/>
                <w:lang w:val="uk-UA"/>
              </w:rPr>
              <w:t>Строк виконання заходу</w:t>
            </w:r>
          </w:p>
        </w:tc>
        <w:tc>
          <w:tcPr>
            <w:tcW w:w="3352" w:type="dxa"/>
            <w:shd w:val="clear" w:color="auto" w:fill="auto"/>
            <w:vAlign w:val="center"/>
          </w:tcPr>
          <w:p w:rsidR="005A1853" w:rsidRPr="00AC4830" w:rsidRDefault="005A1853" w:rsidP="00BC5D08">
            <w:pPr>
              <w:jc w:val="center"/>
              <w:rPr>
                <w:sz w:val="26"/>
                <w:szCs w:val="26"/>
                <w:lang w:val="uk-UA"/>
              </w:rPr>
            </w:pPr>
            <w:r w:rsidRPr="00AC4830">
              <w:rPr>
                <w:sz w:val="26"/>
                <w:szCs w:val="26"/>
                <w:lang w:val="uk-UA"/>
              </w:rPr>
              <w:t>Виконавці</w:t>
            </w:r>
          </w:p>
        </w:tc>
        <w:tc>
          <w:tcPr>
            <w:tcW w:w="2824" w:type="dxa"/>
            <w:shd w:val="clear" w:color="auto" w:fill="auto"/>
            <w:vAlign w:val="center"/>
          </w:tcPr>
          <w:p w:rsidR="005A1853" w:rsidRPr="00AC4830" w:rsidRDefault="005A1853" w:rsidP="00BC5D08">
            <w:pPr>
              <w:jc w:val="center"/>
              <w:rPr>
                <w:sz w:val="26"/>
                <w:szCs w:val="26"/>
                <w:lang w:val="uk-UA"/>
              </w:rPr>
            </w:pPr>
            <w:r w:rsidRPr="00AC4830">
              <w:rPr>
                <w:sz w:val="26"/>
                <w:szCs w:val="26"/>
                <w:lang w:val="uk-UA"/>
              </w:rPr>
              <w:t>Джерела фінансування</w:t>
            </w:r>
          </w:p>
        </w:tc>
      </w:tr>
      <w:tr w:rsidR="005A1853" w:rsidRPr="00AC4830" w:rsidTr="00BC5D08">
        <w:trPr>
          <w:trHeight w:val="115"/>
        </w:trPr>
        <w:tc>
          <w:tcPr>
            <w:tcW w:w="506" w:type="dxa"/>
            <w:shd w:val="clear" w:color="auto" w:fill="auto"/>
          </w:tcPr>
          <w:p w:rsidR="005A1853" w:rsidRPr="00AC4830" w:rsidRDefault="005A1853" w:rsidP="00BC5D08">
            <w:pPr>
              <w:jc w:val="center"/>
              <w:rPr>
                <w:sz w:val="26"/>
                <w:szCs w:val="26"/>
                <w:lang w:val="uk-UA"/>
              </w:rPr>
            </w:pPr>
            <w:r w:rsidRPr="00AC4830">
              <w:rPr>
                <w:sz w:val="26"/>
                <w:szCs w:val="26"/>
                <w:lang w:val="uk-UA"/>
              </w:rPr>
              <w:t>1</w:t>
            </w:r>
          </w:p>
        </w:tc>
        <w:tc>
          <w:tcPr>
            <w:tcW w:w="2554" w:type="dxa"/>
            <w:shd w:val="clear" w:color="auto" w:fill="auto"/>
          </w:tcPr>
          <w:p w:rsidR="005A1853" w:rsidRPr="00AC4830" w:rsidRDefault="005A1853" w:rsidP="00BC5D08">
            <w:pPr>
              <w:jc w:val="center"/>
              <w:rPr>
                <w:sz w:val="26"/>
                <w:szCs w:val="26"/>
                <w:lang w:val="uk-UA"/>
              </w:rPr>
            </w:pPr>
            <w:r w:rsidRPr="00AC4830">
              <w:rPr>
                <w:sz w:val="26"/>
                <w:szCs w:val="26"/>
                <w:lang w:val="uk-UA"/>
              </w:rPr>
              <w:t>2</w:t>
            </w:r>
          </w:p>
        </w:tc>
        <w:tc>
          <w:tcPr>
            <w:tcW w:w="4860" w:type="dxa"/>
            <w:shd w:val="clear" w:color="auto" w:fill="auto"/>
          </w:tcPr>
          <w:p w:rsidR="005A1853" w:rsidRPr="00AC4830" w:rsidRDefault="005A1853" w:rsidP="00BC5D08">
            <w:pPr>
              <w:jc w:val="center"/>
              <w:rPr>
                <w:sz w:val="26"/>
                <w:szCs w:val="26"/>
                <w:lang w:val="uk-UA"/>
              </w:rPr>
            </w:pPr>
            <w:r w:rsidRPr="00AC4830">
              <w:rPr>
                <w:sz w:val="26"/>
                <w:szCs w:val="26"/>
                <w:lang w:val="uk-UA"/>
              </w:rPr>
              <w:t>3</w:t>
            </w:r>
          </w:p>
        </w:tc>
        <w:tc>
          <w:tcPr>
            <w:tcW w:w="1856" w:type="dxa"/>
            <w:shd w:val="clear" w:color="auto" w:fill="auto"/>
          </w:tcPr>
          <w:p w:rsidR="005A1853" w:rsidRPr="00AC4830" w:rsidRDefault="005A1853" w:rsidP="00BC5D08">
            <w:pPr>
              <w:jc w:val="center"/>
              <w:rPr>
                <w:sz w:val="26"/>
                <w:szCs w:val="26"/>
                <w:lang w:val="uk-UA"/>
              </w:rPr>
            </w:pPr>
            <w:r w:rsidRPr="00AC4830">
              <w:rPr>
                <w:sz w:val="26"/>
                <w:szCs w:val="26"/>
                <w:lang w:val="uk-UA"/>
              </w:rPr>
              <w:t>4</w:t>
            </w:r>
          </w:p>
        </w:tc>
        <w:tc>
          <w:tcPr>
            <w:tcW w:w="3352" w:type="dxa"/>
            <w:shd w:val="clear" w:color="auto" w:fill="auto"/>
          </w:tcPr>
          <w:p w:rsidR="005A1853" w:rsidRPr="00AC4830" w:rsidRDefault="005A1853" w:rsidP="00BC5D08">
            <w:pPr>
              <w:jc w:val="center"/>
              <w:rPr>
                <w:sz w:val="26"/>
                <w:szCs w:val="26"/>
                <w:lang w:val="uk-UA"/>
              </w:rPr>
            </w:pPr>
            <w:r w:rsidRPr="00AC4830">
              <w:rPr>
                <w:sz w:val="26"/>
                <w:szCs w:val="26"/>
                <w:lang w:val="uk-UA"/>
              </w:rPr>
              <w:t>5</w:t>
            </w:r>
          </w:p>
        </w:tc>
        <w:tc>
          <w:tcPr>
            <w:tcW w:w="2824" w:type="dxa"/>
            <w:shd w:val="clear" w:color="auto" w:fill="auto"/>
          </w:tcPr>
          <w:p w:rsidR="005A1853" w:rsidRPr="00AC4830" w:rsidRDefault="005A1853" w:rsidP="00BC5D08">
            <w:pPr>
              <w:jc w:val="center"/>
              <w:rPr>
                <w:sz w:val="26"/>
                <w:szCs w:val="26"/>
                <w:lang w:val="uk-UA"/>
              </w:rPr>
            </w:pPr>
            <w:r w:rsidRPr="00AC4830">
              <w:rPr>
                <w:sz w:val="26"/>
                <w:szCs w:val="26"/>
                <w:lang w:val="uk-UA"/>
              </w:rPr>
              <w:t>6</w:t>
            </w:r>
          </w:p>
        </w:tc>
      </w:tr>
      <w:tr w:rsidR="005A1853" w:rsidRPr="00AC4830" w:rsidTr="00BC5D08">
        <w:trPr>
          <w:trHeight w:val="115"/>
        </w:trPr>
        <w:tc>
          <w:tcPr>
            <w:tcW w:w="506" w:type="dxa"/>
            <w:shd w:val="clear" w:color="auto" w:fill="auto"/>
          </w:tcPr>
          <w:p w:rsidR="005A1853" w:rsidRPr="00AC4830" w:rsidRDefault="005A1853" w:rsidP="00BC5D08">
            <w:pPr>
              <w:jc w:val="center"/>
              <w:rPr>
                <w:sz w:val="26"/>
                <w:szCs w:val="26"/>
                <w:lang w:val="uk-UA"/>
              </w:rPr>
            </w:pPr>
            <w:r w:rsidRPr="00AC4830">
              <w:rPr>
                <w:sz w:val="26"/>
                <w:szCs w:val="26"/>
                <w:lang w:val="uk-UA"/>
              </w:rPr>
              <w:t>1.</w:t>
            </w:r>
          </w:p>
        </w:tc>
        <w:tc>
          <w:tcPr>
            <w:tcW w:w="2554" w:type="dxa"/>
            <w:shd w:val="clear" w:color="auto" w:fill="auto"/>
          </w:tcPr>
          <w:p w:rsidR="005A1853" w:rsidRPr="00AC4830" w:rsidRDefault="005A1853" w:rsidP="00BC5D08">
            <w:pPr>
              <w:rPr>
                <w:sz w:val="26"/>
                <w:szCs w:val="26"/>
                <w:lang w:val="uk-UA"/>
              </w:rPr>
            </w:pPr>
            <w:r w:rsidRPr="00AC4830">
              <w:rPr>
                <w:sz w:val="26"/>
                <w:szCs w:val="26"/>
                <w:lang w:val="uk-UA"/>
              </w:rPr>
              <w:t>Забезпечення надійної і сталої системи управління, радіозв’язку та оповіщення</w:t>
            </w:r>
          </w:p>
        </w:tc>
        <w:tc>
          <w:tcPr>
            <w:tcW w:w="4860" w:type="dxa"/>
            <w:shd w:val="clear" w:color="auto" w:fill="auto"/>
          </w:tcPr>
          <w:p w:rsidR="005A1853" w:rsidRPr="00AC4830" w:rsidRDefault="005A1853" w:rsidP="00BC5D08">
            <w:pPr>
              <w:rPr>
                <w:sz w:val="26"/>
                <w:szCs w:val="26"/>
                <w:lang w:val="uk-UA"/>
              </w:rPr>
            </w:pPr>
            <w:r w:rsidRPr="00AC4830">
              <w:rPr>
                <w:sz w:val="26"/>
                <w:szCs w:val="26"/>
                <w:lang w:val="uk-UA"/>
              </w:rPr>
              <w:t>Придбання засобів цифрового радіозв’язку та оповіщення для оперативних груп при відпрацюванні превентивних заходів антитерористичної захищеності та проведенні антитерористичних операцій</w:t>
            </w:r>
          </w:p>
        </w:tc>
        <w:tc>
          <w:tcPr>
            <w:tcW w:w="1856" w:type="dxa"/>
            <w:shd w:val="clear" w:color="auto" w:fill="auto"/>
          </w:tcPr>
          <w:p w:rsidR="005A1853" w:rsidRPr="00AC4830" w:rsidRDefault="005A1853" w:rsidP="00BC5D08">
            <w:pPr>
              <w:rPr>
                <w:sz w:val="26"/>
                <w:szCs w:val="26"/>
                <w:lang w:val="uk-UA"/>
              </w:rPr>
            </w:pPr>
            <w:r w:rsidRPr="00AC4830">
              <w:rPr>
                <w:sz w:val="26"/>
                <w:szCs w:val="26"/>
                <w:lang w:val="uk-UA"/>
              </w:rPr>
              <w:t>До 01.12.2025</w:t>
            </w:r>
          </w:p>
        </w:tc>
        <w:tc>
          <w:tcPr>
            <w:tcW w:w="3352" w:type="dxa"/>
            <w:shd w:val="clear" w:color="auto" w:fill="auto"/>
          </w:tcPr>
          <w:p w:rsidR="005A1853" w:rsidRPr="00AC4830" w:rsidRDefault="005A1853" w:rsidP="00BC5D08">
            <w:pPr>
              <w:rPr>
                <w:sz w:val="26"/>
                <w:szCs w:val="26"/>
                <w:lang w:val="uk-UA"/>
              </w:rPr>
            </w:pPr>
            <w:r w:rsidRPr="00AC4830">
              <w:rPr>
                <w:sz w:val="26"/>
                <w:szCs w:val="26"/>
                <w:lang w:val="uk-UA"/>
              </w:rPr>
              <w:t xml:space="preserve">Управління Служби безпеки </w:t>
            </w:r>
            <w:r w:rsidRPr="00825AEE">
              <w:rPr>
                <w:sz w:val="26"/>
                <w:szCs w:val="26"/>
                <w:lang w:val="uk-UA"/>
              </w:rPr>
              <w:t xml:space="preserve">України в </w:t>
            </w:r>
            <w:r w:rsidRPr="00825AEE">
              <w:rPr>
                <w:sz w:val="26"/>
                <w:szCs w:val="26"/>
              </w:rPr>
              <w:t xml:space="preserve">Черкаській </w:t>
            </w:r>
            <w:r w:rsidRPr="00AC4830">
              <w:rPr>
                <w:sz w:val="26"/>
                <w:szCs w:val="26"/>
                <w:lang w:val="uk-UA"/>
              </w:rPr>
              <w:t>області, Степанківська</w:t>
            </w:r>
            <w:r w:rsidRPr="003B1755">
              <w:rPr>
                <w:sz w:val="26"/>
                <w:szCs w:val="26"/>
                <w:lang w:val="uk-UA"/>
              </w:rPr>
              <w:t xml:space="preserve"> сільської територіальної громади</w:t>
            </w:r>
          </w:p>
        </w:tc>
        <w:tc>
          <w:tcPr>
            <w:tcW w:w="2824" w:type="dxa"/>
            <w:shd w:val="clear" w:color="auto" w:fill="auto"/>
          </w:tcPr>
          <w:p w:rsidR="005A1853" w:rsidRPr="00AC4830" w:rsidRDefault="005A1853" w:rsidP="00BC5D08">
            <w:pPr>
              <w:rPr>
                <w:sz w:val="26"/>
                <w:szCs w:val="26"/>
                <w:lang w:val="uk-UA"/>
              </w:rPr>
            </w:pPr>
            <w:r w:rsidRPr="00AC4830">
              <w:rPr>
                <w:sz w:val="26"/>
                <w:szCs w:val="26"/>
                <w:lang w:val="uk-UA"/>
              </w:rPr>
              <w:t>Кошти Степанк</w:t>
            </w:r>
            <w:r w:rsidRPr="003B1755">
              <w:rPr>
                <w:sz w:val="26"/>
                <w:szCs w:val="26"/>
                <w:lang w:val="uk-UA"/>
              </w:rPr>
              <w:t>івської сільської територіальної громади</w:t>
            </w:r>
            <w:r w:rsidRPr="00AC4830">
              <w:rPr>
                <w:sz w:val="26"/>
                <w:szCs w:val="26"/>
                <w:lang w:val="uk-UA"/>
              </w:rPr>
              <w:t>, кошти інших джерел, не заборонених законодавством</w:t>
            </w:r>
          </w:p>
        </w:tc>
      </w:tr>
      <w:tr w:rsidR="005A1853" w:rsidRPr="00AC4830" w:rsidTr="00BC5D08">
        <w:trPr>
          <w:trHeight w:val="115"/>
        </w:trPr>
        <w:tc>
          <w:tcPr>
            <w:tcW w:w="506" w:type="dxa"/>
            <w:shd w:val="clear" w:color="auto" w:fill="auto"/>
          </w:tcPr>
          <w:p w:rsidR="005A1853" w:rsidRPr="00AC4830" w:rsidRDefault="005A1853" w:rsidP="00BC5D08">
            <w:pPr>
              <w:jc w:val="both"/>
              <w:rPr>
                <w:sz w:val="26"/>
                <w:szCs w:val="26"/>
                <w:lang w:val="uk-UA"/>
              </w:rPr>
            </w:pPr>
            <w:r w:rsidRPr="00AC4830">
              <w:rPr>
                <w:sz w:val="26"/>
                <w:szCs w:val="26"/>
                <w:lang w:val="uk-UA"/>
              </w:rPr>
              <w:t>2.</w:t>
            </w:r>
          </w:p>
        </w:tc>
        <w:tc>
          <w:tcPr>
            <w:tcW w:w="2554" w:type="dxa"/>
            <w:shd w:val="clear" w:color="auto" w:fill="auto"/>
          </w:tcPr>
          <w:p w:rsidR="005A1853" w:rsidRPr="00AC4830" w:rsidRDefault="005A1853" w:rsidP="00BC5D08">
            <w:pPr>
              <w:rPr>
                <w:sz w:val="26"/>
                <w:szCs w:val="26"/>
                <w:lang w:val="uk-UA"/>
              </w:rPr>
            </w:pPr>
            <w:r w:rsidRPr="00AC4830">
              <w:rPr>
                <w:sz w:val="26"/>
                <w:szCs w:val="26"/>
                <w:lang w:val="uk-UA"/>
              </w:rPr>
              <w:t xml:space="preserve">Створення оптимальних умов укомплектування спеціальним обладнанням, оргтехнікою, пристроями спеціального призначення, відео та аудіозаписуючими засобами, паливно-мастильними матеріалами, засобами індивідуального </w:t>
            </w:r>
            <w:r w:rsidRPr="00AC4830">
              <w:rPr>
                <w:sz w:val="26"/>
                <w:szCs w:val="26"/>
                <w:lang w:val="uk-UA"/>
              </w:rPr>
              <w:lastRenderedPageBreak/>
              <w:t>захисту тощо</w:t>
            </w:r>
          </w:p>
        </w:tc>
        <w:tc>
          <w:tcPr>
            <w:tcW w:w="4860" w:type="dxa"/>
            <w:shd w:val="clear" w:color="auto" w:fill="auto"/>
          </w:tcPr>
          <w:p w:rsidR="005A1853" w:rsidRPr="00AC4830" w:rsidRDefault="005A1853" w:rsidP="00BC5D08">
            <w:pPr>
              <w:rPr>
                <w:sz w:val="26"/>
                <w:szCs w:val="26"/>
                <w:lang w:val="uk-UA"/>
              </w:rPr>
            </w:pPr>
            <w:r w:rsidRPr="00AC4830">
              <w:rPr>
                <w:sz w:val="26"/>
                <w:szCs w:val="26"/>
                <w:lang w:val="uk-UA"/>
              </w:rPr>
              <w:lastRenderedPageBreak/>
              <w:t xml:space="preserve">Придбання засобів відеоспостереження, відображення (тепловізори, прилади нічного бачення, біноклі, монокуляри, монітори, відеопанелі тощо), обчислювальної техніки та обробки інформації, персональних комп’ютерів (системні блоки, монітори, клавіатура, маніпулятори «миша», операційні системи тощо), ноутбуків, акустичних систем, мережевих фільтрів живлення, пристроїв безперебійного живлення, диктофонів, копіювальної техніки, багатофункціональних пристроїв, пристроїв спеціального призначення (квадрокоптери, батареї живлення до квадрокоптерів, навісне обладнання до </w:t>
            </w:r>
            <w:r w:rsidRPr="00AC4830">
              <w:rPr>
                <w:sz w:val="26"/>
                <w:szCs w:val="26"/>
                <w:lang w:val="uk-UA"/>
              </w:rPr>
              <w:lastRenderedPageBreak/>
              <w:t>них тощо), комплектів механічних для відкриття броньованих дверей при відпрацюванні превентивних заходів антитерористичної (протидиверсійної) захищеності та проведенні антитерористичних операцій, екіпіровки та спорядження тощо.</w:t>
            </w:r>
          </w:p>
        </w:tc>
        <w:tc>
          <w:tcPr>
            <w:tcW w:w="1856" w:type="dxa"/>
            <w:shd w:val="clear" w:color="auto" w:fill="auto"/>
          </w:tcPr>
          <w:p w:rsidR="005A1853" w:rsidRPr="00AC4830" w:rsidRDefault="005A1853" w:rsidP="00BC5D08">
            <w:pPr>
              <w:spacing w:before="120"/>
              <w:jc w:val="center"/>
              <w:rPr>
                <w:sz w:val="26"/>
                <w:szCs w:val="26"/>
                <w:lang w:val="uk-UA"/>
              </w:rPr>
            </w:pPr>
            <w:r w:rsidRPr="00AC4830">
              <w:rPr>
                <w:sz w:val="26"/>
                <w:szCs w:val="26"/>
                <w:lang w:val="uk-UA"/>
              </w:rPr>
              <w:lastRenderedPageBreak/>
              <w:t>До 01.12.2025</w:t>
            </w:r>
          </w:p>
        </w:tc>
        <w:tc>
          <w:tcPr>
            <w:tcW w:w="3352" w:type="dxa"/>
            <w:shd w:val="clear" w:color="auto" w:fill="auto"/>
          </w:tcPr>
          <w:p w:rsidR="005A1853" w:rsidRPr="00AC4830" w:rsidRDefault="005A1853" w:rsidP="00BC5D08">
            <w:pPr>
              <w:rPr>
                <w:sz w:val="26"/>
                <w:szCs w:val="26"/>
                <w:lang w:val="uk-UA"/>
              </w:rPr>
            </w:pPr>
            <w:r w:rsidRPr="00AC4830">
              <w:rPr>
                <w:sz w:val="26"/>
                <w:szCs w:val="26"/>
                <w:lang w:val="uk-UA"/>
              </w:rPr>
              <w:t xml:space="preserve">Управління Служби безпеки України в </w:t>
            </w:r>
            <w:r w:rsidRPr="00825AEE">
              <w:rPr>
                <w:sz w:val="26"/>
                <w:szCs w:val="26"/>
              </w:rPr>
              <w:t xml:space="preserve">Черкаській </w:t>
            </w:r>
            <w:r w:rsidRPr="00AC4830">
              <w:rPr>
                <w:sz w:val="26"/>
                <w:szCs w:val="26"/>
                <w:lang w:val="uk-UA"/>
              </w:rPr>
              <w:t>області, Степанківська</w:t>
            </w:r>
            <w:r w:rsidRPr="003B1755">
              <w:rPr>
                <w:sz w:val="26"/>
                <w:szCs w:val="26"/>
                <w:lang w:val="uk-UA"/>
              </w:rPr>
              <w:t xml:space="preserve"> сільська територіальна громада</w:t>
            </w:r>
          </w:p>
        </w:tc>
        <w:tc>
          <w:tcPr>
            <w:tcW w:w="2824" w:type="dxa"/>
            <w:shd w:val="clear" w:color="auto" w:fill="auto"/>
          </w:tcPr>
          <w:p w:rsidR="005A1853" w:rsidRPr="00AC4830" w:rsidRDefault="005A1853" w:rsidP="00BC5D08">
            <w:pPr>
              <w:rPr>
                <w:sz w:val="26"/>
                <w:szCs w:val="26"/>
                <w:lang w:val="uk-UA"/>
              </w:rPr>
            </w:pPr>
            <w:r w:rsidRPr="00AC4830">
              <w:rPr>
                <w:sz w:val="26"/>
                <w:szCs w:val="26"/>
                <w:lang w:val="uk-UA"/>
              </w:rPr>
              <w:t>Кошти Степанк</w:t>
            </w:r>
            <w:r w:rsidRPr="003B1755">
              <w:rPr>
                <w:sz w:val="26"/>
                <w:szCs w:val="26"/>
                <w:lang w:val="uk-UA"/>
              </w:rPr>
              <w:t>івської сільської територіальної громади</w:t>
            </w:r>
            <w:r w:rsidRPr="00AC4830">
              <w:rPr>
                <w:sz w:val="26"/>
                <w:szCs w:val="26"/>
                <w:lang w:val="uk-UA"/>
              </w:rPr>
              <w:t>, кошти інших джерел, не заборонених законодавством</w:t>
            </w:r>
          </w:p>
        </w:tc>
      </w:tr>
      <w:tr w:rsidR="005A1853" w:rsidRPr="00AC4830" w:rsidTr="00BC5D08">
        <w:trPr>
          <w:trHeight w:val="1534"/>
        </w:trPr>
        <w:tc>
          <w:tcPr>
            <w:tcW w:w="506" w:type="dxa"/>
            <w:shd w:val="clear" w:color="auto" w:fill="auto"/>
          </w:tcPr>
          <w:p w:rsidR="005A1853" w:rsidRPr="00AC4830" w:rsidRDefault="005A1853" w:rsidP="00BC5D08">
            <w:pPr>
              <w:jc w:val="both"/>
              <w:rPr>
                <w:sz w:val="26"/>
                <w:szCs w:val="26"/>
                <w:lang w:val="uk-UA"/>
              </w:rPr>
            </w:pPr>
            <w:r w:rsidRPr="00AC4830">
              <w:rPr>
                <w:sz w:val="26"/>
                <w:szCs w:val="26"/>
                <w:lang w:val="uk-UA"/>
              </w:rPr>
              <w:lastRenderedPageBreak/>
              <w:t>3.</w:t>
            </w:r>
          </w:p>
        </w:tc>
        <w:tc>
          <w:tcPr>
            <w:tcW w:w="2554" w:type="dxa"/>
            <w:shd w:val="clear" w:color="auto" w:fill="auto"/>
          </w:tcPr>
          <w:p w:rsidR="005A1853" w:rsidRPr="00AC4830" w:rsidRDefault="005A1853" w:rsidP="00BC5D08">
            <w:pPr>
              <w:rPr>
                <w:sz w:val="26"/>
                <w:szCs w:val="26"/>
                <w:lang w:val="uk-UA"/>
              </w:rPr>
            </w:pPr>
            <w:r w:rsidRPr="00AC4830">
              <w:rPr>
                <w:sz w:val="26"/>
                <w:szCs w:val="26"/>
                <w:lang w:val="uk-UA"/>
              </w:rPr>
              <w:t>Створення матеріально-технічних запасів</w:t>
            </w:r>
          </w:p>
        </w:tc>
        <w:tc>
          <w:tcPr>
            <w:tcW w:w="4860" w:type="dxa"/>
            <w:shd w:val="clear" w:color="auto" w:fill="auto"/>
          </w:tcPr>
          <w:p w:rsidR="005A1853" w:rsidRPr="00AC4830" w:rsidRDefault="005A1853" w:rsidP="00BC5D08">
            <w:pPr>
              <w:rPr>
                <w:sz w:val="26"/>
                <w:szCs w:val="26"/>
                <w:lang w:val="uk-UA"/>
              </w:rPr>
            </w:pPr>
            <w:r w:rsidRPr="00AC4830">
              <w:rPr>
                <w:sz w:val="26"/>
                <w:szCs w:val="26"/>
                <w:lang w:val="uk-UA"/>
              </w:rPr>
              <w:t>Придбання паливно-мастильних матеріалів, канцелярських товарів та приладдя.</w:t>
            </w:r>
          </w:p>
        </w:tc>
        <w:tc>
          <w:tcPr>
            <w:tcW w:w="1856" w:type="dxa"/>
            <w:shd w:val="clear" w:color="auto" w:fill="auto"/>
          </w:tcPr>
          <w:p w:rsidR="005A1853" w:rsidRPr="00AC4830" w:rsidRDefault="005A1853" w:rsidP="00BC5D08">
            <w:pPr>
              <w:spacing w:before="120"/>
              <w:jc w:val="center"/>
              <w:rPr>
                <w:sz w:val="26"/>
                <w:szCs w:val="26"/>
                <w:lang w:val="uk-UA"/>
              </w:rPr>
            </w:pPr>
            <w:r w:rsidRPr="00AC4830">
              <w:rPr>
                <w:sz w:val="26"/>
                <w:szCs w:val="26"/>
                <w:lang w:val="uk-UA"/>
              </w:rPr>
              <w:t>До 01.12.2025</w:t>
            </w:r>
          </w:p>
        </w:tc>
        <w:tc>
          <w:tcPr>
            <w:tcW w:w="3352" w:type="dxa"/>
            <w:shd w:val="clear" w:color="auto" w:fill="auto"/>
          </w:tcPr>
          <w:p w:rsidR="005A1853" w:rsidRPr="00AC4830" w:rsidRDefault="005A1853" w:rsidP="00BC5D08">
            <w:pPr>
              <w:rPr>
                <w:sz w:val="26"/>
                <w:szCs w:val="26"/>
                <w:lang w:val="uk-UA"/>
              </w:rPr>
            </w:pPr>
            <w:r w:rsidRPr="00AC4830">
              <w:rPr>
                <w:sz w:val="26"/>
                <w:szCs w:val="26"/>
                <w:lang w:val="uk-UA"/>
              </w:rPr>
              <w:t xml:space="preserve">Управління Служби безпеки України в </w:t>
            </w:r>
            <w:r w:rsidRPr="00825AEE">
              <w:rPr>
                <w:sz w:val="26"/>
                <w:szCs w:val="26"/>
              </w:rPr>
              <w:t xml:space="preserve">Черкаській </w:t>
            </w:r>
            <w:r w:rsidRPr="00AC4830">
              <w:rPr>
                <w:sz w:val="26"/>
                <w:szCs w:val="26"/>
                <w:lang w:val="uk-UA"/>
              </w:rPr>
              <w:t>області, Степанківська</w:t>
            </w:r>
            <w:r w:rsidRPr="003B1755">
              <w:rPr>
                <w:sz w:val="26"/>
                <w:szCs w:val="26"/>
                <w:lang w:val="uk-UA"/>
              </w:rPr>
              <w:t xml:space="preserve"> сільська територіальна громада</w:t>
            </w:r>
          </w:p>
        </w:tc>
        <w:tc>
          <w:tcPr>
            <w:tcW w:w="2824" w:type="dxa"/>
            <w:shd w:val="clear" w:color="auto" w:fill="auto"/>
          </w:tcPr>
          <w:p w:rsidR="005A1853" w:rsidRPr="00AC4830" w:rsidRDefault="005A1853" w:rsidP="00BC5D08">
            <w:pPr>
              <w:rPr>
                <w:sz w:val="26"/>
                <w:szCs w:val="26"/>
                <w:lang w:val="uk-UA"/>
              </w:rPr>
            </w:pPr>
            <w:r w:rsidRPr="00AC4830">
              <w:rPr>
                <w:sz w:val="26"/>
                <w:szCs w:val="26"/>
                <w:lang w:val="uk-UA"/>
              </w:rPr>
              <w:t>Кошти Степанк</w:t>
            </w:r>
            <w:r w:rsidRPr="003B1755">
              <w:rPr>
                <w:sz w:val="26"/>
                <w:szCs w:val="26"/>
                <w:lang w:val="uk-UA"/>
              </w:rPr>
              <w:t>івської сільської територіальної громади</w:t>
            </w:r>
            <w:r w:rsidRPr="00AC4830">
              <w:rPr>
                <w:sz w:val="26"/>
                <w:szCs w:val="26"/>
                <w:lang w:val="uk-UA"/>
              </w:rPr>
              <w:t>, кошти інших джерел, не заборонених законодавством</w:t>
            </w:r>
          </w:p>
        </w:tc>
      </w:tr>
      <w:tr w:rsidR="005A1853" w:rsidRPr="00AC4830" w:rsidTr="00BC5D08">
        <w:trPr>
          <w:trHeight w:val="2106"/>
        </w:trPr>
        <w:tc>
          <w:tcPr>
            <w:tcW w:w="506"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jc w:val="both"/>
              <w:rPr>
                <w:sz w:val="26"/>
                <w:szCs w:val="26"/>
                <w:lang w:val="uk-UA"/>
              </w:rPr>
            </w:pPr>
            <w:r w:rsidRPr="00AC4830">
              <w:rPr>
                <w:sz w:val="26"/>
                <w:szCs w:val="26"/>
                <w:lang w:val="uk-UA"/>
              </w:rPr>
              <w:t>4.</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Забезпечення суб’єктів боротьби з тероризмом спеціальною технікою та обладнеанням</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Придбання спецавтотранспорту для проведення антитерористичних операцій</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spacing w:before="120"/>
              <w:jc w:val="center"/>
              <w:rPr>
                <w:sz w:val="26"/>
                <w:szCs w:val="26"/>
                <w:lang w:val="uk-UA"/>
              </w:rPr>
            </w:pPr>
            <w:r w:rsidRPr="00AC4830">
              <w:rPr>
                <w:sz w:val="26"/>
                <w:szCs w:val="26"/>
                <w:lang w:val="uk-UA"/>
              </w:rPr>
              <w:t>До 01.12.2025</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 xml:space="preserve">Управління Служби безпеки України в </w:t>
            </w:r>
            <w:r w:rsidRPr="00825AEE">
              <w:rPr>
                <w:sz w:val="26"/>
                <w:szCs w:val="26"/>
              </w:rPr>
              <w:t xml:space="preserve">Черкаській </w:t>
            </w:r>
            <w:r w:rsidRPr="00AC4830">
              <w:rPr>
                <w:sz w:val="26"/>
                <w:szCs w:val="26"/>
                <w:lang w:val="uk-UA"/>
              </w:rPr>
              <w:t>області, Степанківська</w:t>
            </w:r>
            <w:r w:rsidRPr="003B1755">
              <w:rPr>
                <w:sz w:val="26"/>
                <w:szCs w:val="26"/>
                <w:lang w:val="uk-UA"/>
              </w:rPr>
              <w:t xml:space="preserve"> сільська територіальна громада</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Кошти Степанк</w:t>
            </w:r>
            <w:r w:rsidRPr="003B1755">
              <w:rPr>
                <w:sz w:val="26"/>
                <w:szCs w:val="26"/>
                <w:lang w:val="uk-UA"/>
              </w:rPr>
              <w:t>івської сільської територіальної громади</w:t>
            </w:r>
            <w:r w:rsidRPr="00AC4830">
              <w:rPr>
                <w:sz w:val="26"/>
                <w:szCs w:val="26"/>
                <w:lang w:val="uk-UA"/>
              </w:rPr>
              <w:t>, кошти інших джерел, не заборонених законодавством</w:t>
            </w:r>
          </w:p>
        </w:tc>
      </w:tr>
      <w:tr w:rsidR="005A1853" w:rsidRPr="00AC4830" w:rsidTr="00BC5D08">
        <w:trPr>
          <w:trHeight w:val="2106"/>
        </w:trPr>
        <w:tc>
          <w:tcPr>
            <w:tcW w:w="506"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jc w:val="both"/>
              <w:rPr>
                <w:sz w:val="26"/>
                <w:szCs w:val="26"/>
                <w:lang w:val="uk-UA"/>
              </w:rPr>
            </w:pPr>
            <w:r w:rsidRPr="00AC4830">
              <w:rPr>
                <w:sz w:val="26"/>
                <w:szCs w:val="26"/>
                <w:lang w:val="uk-UA"/>
              </w:rPr>
              <w:t>5.</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 xml:space="preserve">Забезпечення проведення превентивних заходів антитерористичної та проти диверсійної діяльності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Придбання спеціальних засобів, спорядження та засобів індивідуального захисту для проведення антитерористичних операцій, навчальних піротехнічних засобів</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spacing w:before="120"/>
              <w:jc w:val="center"/>
              <w:rPr>
                <w:sz w:val="26"/>
                <w:szCs w:val="26"/>
                <w:lang w:val="uk-UA"/>
              </w:rPr>
            </w:pPr>
            <w:r w:rsidRPr="00AC4830">
              <w:rPr>
                <w:sz w:val="26"/>
                <w:szCs w:val="26"/>
                <w:lang w:val="uk-UA"/>
              </w:rPr>
              <w:t>До 01.12.2025</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 xml:space="preserve">Управління Служби безпеки України в </w:t>
            </w:r>
            <w:r w:rsidRPr="00825AEE">
              <w:rPr>
                <w:sz w:val="26"/>
                <w:szCs w:val="26"/>
              </w:rPr>
              <w:t xml:space="preserve">Черкаській </w:t>
            </w:r>
            <w:r w:rsidRPr="00AC4830">
              <w:rPr>
                <w:sz w:val="26"/>
                <w:szCs w:val="26"/>
                <w:lang w:val="uk-UA"/>
              </w:rPr>
              <w:t>області, Степанківська</w:t>
            </w:r>
            <w:r w:rsidRPr="003B1755">
              <w:rPr>
                <w:sz w:val="26"/>
                <w:szCs w:val="26"/>
                <w:lang w:val="uk-UA"/>
              </w:rPr>
              <w:t xml:space="preserve"> сільська територіальна громада</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Кошти Степанк</w:t>
            </w:r>
            <w:r w:rsidRPr="003B1755">
              <w:rPr>
                <w:sz w:val="26"/>
                <w:szCs w:val="26"/>
                <w:lang w:val="uk-UA"/>
              </w:rPr>
              <w:t>івської сільської територіальної громади</w:t>
            </w:r>
            <w:r w:rsidRPr="00AC4830">
              <w:rPr>
                <w:sz w:val="26"/>
                <w:szCs w:val="26"/>
                <w:lang w:val="uk-UA"/>
              </w:rPr>
              <w:t>, кошти інших джерел, не заборонених законодавством</w:t>
            </w:r>
          </w:p>
        </w:tc>
      </w:tr>
      <w:tr w:rsidR="005A1853" w:rsidRPr="00AC4830" w:rsidTr="00BC5D08">
        <w:trPr>
          <w:trHeight w:val="2106"/>
        </w:trPr>
        <w:tc>
          <w:tcPr>
            <w:tcW w:w="506"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jc w:val="both"/>
              <w:rPr>
                <w:sz w:val="26"/>
                <w:szCs w:val="26"/>
                <w:lang w:val="uk-UA"/>
              </w:rPr>
            </w:pPr>
            <w:r w:rsidRPr="00AC4830">
              <w:rPr>
                <w:sz w:val="26"/>
                <w:szCs w:val="26"/>
                <w:lang w:val="uk-UA"/>
              </w:rPr>
              <w:lastRenderedPageBreak/>
              <w:t>6</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Інформування громадськості про проведення антитерористичних та проти диверсійних заходів, практичних навчань, необхідності підвищення рівня обізнаності про порядок дій у випадку загрози вчинення або вчинення терористичного акту чи диверсії, виникнення надзвичайної ситуації</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Придбання (виготовлення) поліграфічної продукції для проведення інформаційно-роз’яснювальної роботи серед населення: інформаційних буклетів, листівок, плакатів</w:t>
            </w: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spacing w:before="120"/>
              <w:jc w:val="center"/>
              <w:rPr>
                <w:sz w:val="26"/>
                <w:szCs w:val="26"/>
                <w:lang w:val="uk-UA"/>
              </w:rPr>
            </w:pPr>
            <w:r w:rsidRPr="00AC4830">
              <w:rPr>
                <w:sz w:val="26"/>
                <w:szCs w:val="26"/>
                <w:lang w:val="uk-UA"/>
              </w:rPr>
              <w:t>До 01.12.2025</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5A1853" w:rsidRDefault="005A1853" w:rsidP="00BC5D08">
            <w:pPr>
              <w:rPr>
                <w:sz w:val="26"/>
                <w:szCs w:val="26"/>
                <w:lang w:val="uk-UA"/>
              </w:rPr>
            </w:pPr>
            <w:r w:rsidRPr="00AC4830">
              <w:rPr>
                <w:sz w:val="26"/>
                <w:szCs w:val="26"/>
                <w:lang w:val="uk-UA"/>
              </w:rPr>
              <w:t xml:space="preserve">Управління Служби безпеки України в </w:t>
            </w:r>
            <w:r w:rsidRPr="00825AEE">
              <w:rPr>
                <w:sz w:val="26"/>
                <w:szCs w:val="26"/>
              </w:rPr>
              <w:t xml:space="preserve">Черкаській </w:t>
            </w:r>
          </w:p>
          <w:p w:rsidR="005A1853" w:rsidRDefault="005A1853" w:rsidP="00BC5D08">
            <w:pPr>
              <w:rPr>
                <w:sz w:val="26"/>
                <w:szCs w:val="26"/>
                <w:lang w:val="uk-UA"/>
              </w:rPr>
            </w:pPr>
          </w:p>
          <w:p w:rsidR="005A1853" w:rsidRPr="00AC4830" w:rsidRDefault="005A1853" w:rsidP="00BC5D08">
            <w:pPr>
              <w:rPr>
                <w:sz w:val="26"/>
                <w:szCs w:val="26"/>
                <w:lang w:val="uk-UA"/>
              </w:rPr>
            </w:pPr>
            <w:r w:rsidRPr="00AC4830">
              <w:rPr>
                <w:sz w:val="26"/>
                <w:szCs w:val="26"/>
                <w:lang w:val="uk-UA"/>
              </w:rPr>
              <w:t>області, Степанківська</w:t>
            </w:r>
            <w:r w:rsidRPr="003B1755">
              <w:rPr>
                <w:sz w:val="26"/>
                <w:szCs w:val="26"/>
                <w:lang w:val="uk-UA"/>
              </w:rPr>
              <w:t xml:space="preserve"> сільська територіальна громада</w:t>
            </w: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5A1853" w:rsidRPr="00AC4830" w:rsidRDefault="005A1853" w:rsidP="00BC5D08">
            <w:pPr>
              <w:rPr>
                <w:sz w:val="26"/>
                <w:szCs w:val="26"/>
                <w:lang w:val="uk-UA"/>
              </w:rPr>
            </w:pPr>
            <w:r w:rsidRPr="00AC4830">
              <w:rPr>
                <w:sz w:val="26"/>
                <w:szCs w:val="26"/>
                <w:lang w:val="uk-UA"/>
              </w:rPr>
              <w:t>Кошти Степанк</w:t>
            </w:r>
            <w:r w:rsidRPr="003B1755">
              <w:rPr>
                <w:sz w:val="26"/>
                <w:szCs w:val="26"/>
                <w:lang w:val="uk-UA"/>
              </w:rPr>
              <w:t>івської сільської територіальної громади</w:t>
            </w:r>
            <w:r w:rsidRPr="00AC4830">
              <w:rPr>
                <w:sz w:val="26"/>
                <w:szCs w:val="26"/>
                <w:lang w:val="uk-UA"/>
              </w:rPr>
              <w:t>, кошти інших джерел, не заборонених законодавством</w:t>
            </w:r>
          </w:p>
        </w:tc>
      </w:tr>
    </w:tbl>
    <w:p w:rsidR="005A1853" w:rsidRDefault="005A1853" w:rsidP="005A1853">
      <w:pPr>
        <w:rPr>
          <w:rFonts w:eastAsia="Calibri"/>
          <w:sz w:val="28"/>
          <w:szCs w:val="28"/>
          <w:lang w:val="uk-UA"/>
        </w:rPr>
      </w:pPr>
    </w:p>
    <w:p w:rsidR="005A1853" w:rsidRPr="00C03ACA" w:rsidRDefault="005A1853" w:rsidP="005A1853">
      <w:pPr>
        <w:rPr>
          <w:rFonts w:eastAsia="Calibri"/>
          <w:sz w:val="32"/>
          <w:szCs w:val="32"/>
          <w:lang w:val="uk-UA"/>
        </w:rPr>
      </w:pPr>
      <w:r>
        <w:rPr>
          <w:rFonts w:eastAsia="Calibri"/>
          <w:sz w:val="28"/>
          <w:szCs w:val="28"/>
          <w:lang w:val="uk-UA"/>
        </w:rPr>
        <w:t>Секретар сільської ради</w:t>
      </w:r>
      <w:r w:rsidRPr="009775BB">
        <w:rPr>
          <w:rFonts w:eastAsia="Calibri"/>
          <w:sz w:val="28"/>
          <w:szCs w:val="28"/>
          <w:lang w:val="uk-UA"/>
        </w:rPr>
        <w:t xml:space="preserve">             </w:t>
      </w:r>
      <w:r>
        <w:rPr>
          <w:rFonts w:eastAsia="Calibri"/>
          <w:sz w:val="28"/>
          <w:szCs w:val="28"/>
          <w:lang w:val="uk-UA"/>
        </w:rPr>
        <w:t xml:space="preserve">                                                                                                                             </w:t>
      </w:r>
      <w:r w:rsidRPr="009775BB">
        <w:rPr>
          <w:rFonts w:eastAsia="Calibri"/>
          <w:sz w:val="28"/>
          <w:szCs w:val="28"/>
          <w:lang w:val="uk-UA"/>
        </w:rPr>
        <w:t xml:space="preserve">    </w:t>
      </w:r>
      <w:r>
        <w:rPr>
          <w:rFonts w:eastAsia="Calibri"/>
          <w:sz w:val="28"/>
          <w:szCs w:val="28"/>
          <w:lang w:val="uk-UA"/>
        </w:rPr>
        <w:t>Інна НЕВГОД</w:t>
      </w:r>
    </w:p>
    <w:p w:rsidR="005A1853" w:rsidRDefault="005A1853" w:rsidP="005A1853"/>
    <w:p w:rsidR="005A1853" w:rsidRDefault="005A1853" w:rsidP="005A1853"/>
    <w:p w:rsidR="005A1853" w:rsidRPr="00CC67C3" w:rsidRDefault="005A1853" w:rsidP="005A1853"/>
    <w:p w:rsidR="005A1853" w:rsidRPr="0025489E" w:rsidRDefault="005A1853" w:rsidP="005A1853">
      <w:pPr>
        <w:tabs>
          <w:tab w:val="left" w:pos="7020"/>
        </w:tabs>
        <w:jc w:val="both"/>
      </w:pPr>
    </w:p>
    <w:p w:rsidR="005A1853" w:rsidRDefault="005A1853" w:rsidP="00C42D89">
      <w:pPr>
        <w:rPr>
          <w:szCs w:val="28"/>
        </w:rPr>
        <w:sectPr w:rsidR="005A1853" w:rsidSect="005A1853">
          <w:headerReference w:type="even" r:id="rId7"/>
          <w:headerReference w:type="default" r:id="rId8"/>
          <w:pgSz w:w="15840" w:h="12240" w:orient="landscape"/>
          <w:pgMar w:top="1701" w:right="902" w:bottom="567" w:left="720" w:header="709" w:footer="709" w:gutter="0"/>
          <w:pgNumType w:start="1"/>
          <w:cols w:space="720"/>
          <w:titlePg/>
          <w:docGrid w:linePitch="360"/>
        </w:sectPr>
      </w:pPr>
    </w:p>
    <w:p w:rsidR="00C42D89" w:rsidRPr="003A7B7A" w:rsidRDefault="00C42D89" w:rsidP="00C42D89">
      <w:pPr>
        <w:rPr>
          <w:szCs w:val="28"/>
        </w:rPr>
      </w:pPr>
    </w:p>
    <w:p w:rsidR="00C42D89" w:rsidRPr="003A7B7A" w:rsidRDefault="00C42D89" w:rsidP="00C42D89">
      <w:pPr>
        <w:rPr>
          <w:szCs w:val="28"/>
        </w:rPr>
      </w:pPr>
    </w:p>
    <w:p w:rsidR="00C42D89" w:rsidRPr="003A7B7A" w:rsidRDefault="00C42D89" w:rsidP="00C42D89">
      <w:pPr>
        <w:rPr>
          <w:szCs w:val="28"/>
        </w:rPr>
      </w:pPr>
    </w:p>
    <w:p w:rsidR="00C42D89" w:rsidRPr="003A7B7A" w:rsidRDefault="00C42D89" w:rsidP="00C42D89">
      <w:pPr>
        <w:rPr>
          <w:szCs w:val="28"/>
        </w:rPr>
      </w:pPr>
    </w:p>
    <w:p w:rsidR="00C42D89" w:rsidRPr="001C734B" w:rsidRDefault="00C42D89" w:rsidP="00C42D89">
      <w:pPr>
        <w:keepNext/>
        <w:jc w:val="center"/>
        <w:outlineLvl w:val="2"/>
        <w:rPr>
          <w:rFonts w:ascii="Georgia" w:hAnsi="Georgia"/>
          <w:b/>
          <w:sz w:val="36"/>
          <w:szCs w:val="36"/>
          <w:lang w:val="uk-UA"/>
        </w:rPr>
      </w:pPr>
      <w:r w:rsidRPr="001C734B">
        <w:rPr>
          <w:rFonts w:ascii="Georgia" w:hAnsi="Georgia"/>
          <w:b/>
          <w:sz w:val="36"/>
          <w:szCs w:val="36"/>
          <w:lang w:val="uk-UA"/>
        </w:rPr>
        <w:t>ЧЕРКАСЬКА РАЙОННА РАДА</w:t>
      </w:r>
    </w:p>
    <w:p w:rsidR="00C42D89" w:rsidRPr="001C734B" w:rsidRDefault="00C42D89" w:rsidP="00C42D89">
      <w:pPr>
        <w:jc w:val="center"/>
        <w:rPr>
          <w:rFonts w:ascii="Georgia" w:hAnsi="Georgia"/>
          <w:sz w:val="32"/>
          <w:szCs w:val="28"/>
          <w:lang w:val="uk-UA"/>
        </w:rPr>
      </w:pPr>
    </w:p>
    <w:p w:rsidR="00C42D89" w:rsidRPr="003A7B7A" w:rsidRDefault="00C42D89" w:rsidP="00C42D89">
      <w:pPr>
        <w:keepNext/>
        <w:jc w:val="center"/>
        <w:outlineLvl w:val="0"/>
        <w:rPr>
          <w:rFonts w:ascii="Georgia" w:hAnsi="Georgia"/>
          <w:b/>
          <w:sz w:val="32"/>
          <w:szCs w:val="32"/>
        </w:rPr>
      </w:pPr>
      <w:r w:rsidRPr="001C734B">
        <w:rPr>
          <w:rFonts w:ascii="Georgia" w:hAnsi="Georgia"/>
          <w:b/>
          <w:sz w:val="32"/>
          <w:szCs w:val="32"/>
          <w:lang w:val="uk-UA"/>
        </w:rPr>
        <w:t>РІШЕННЯ</w:t>
      </w:r>
    </w:p>
    <w:p w:rsidR="00C42D89" w:rsidRPr="003A7B7A" w:rsidRDefault="00C42D89" w:rsidP="00C42D89">
      <w:pPr>
        <w:jc w:val="both"/>
        <w:rPr>
          <w:szCs w:val="28"/>
        </w:rPr>
      </w:pPr>
    </w:p>
    <w:p w:rsidR="00C42D89" w:rsidRPr="004C4AF9" w:rsidRDefault="00C42D89" w:rsidP="00C42D89">
      <w:pPr>
        <w:jc w:val="both"/>
        <w:rPr>
          <w:sz w:val="28"/>
          <w:szCs w:val="28"/>
          <w:lang w:val="uk-UA"/>
        </w:rPr>
      </w:pPr>
      <w:r>
        <w:rPr>
          <w:sz w:val="28"/>
          <w:szCs w:val="28"/>
          <w:lang w:val="uk-UA"/>
        </w:rPr>
        <w:t>02</w:t>
      </w:r>
      <w:r w:rsidRPr="00B76741">
        <w:rPr>
          <w:sz w:val="28"/>
          <w:szCs w:val="28"/>
        </w:rPr>
        <w:t>.</w:t>
      </w:r>
      <w:r w:rsidRPr="00B76741">
        <w:rPr>
          <w:sz w:val="28"/>
          <w:szCs w:val="28"/>
          <w:lang w:val="uk-UA"/>
        </w:rPr>
        <w:t>0</w:t>
      </w:r>
      <w:r>
        <w:rPr>
          <w:sz w:val="28"/>
          <w:szCs w:val="28"/>
          <w:lang w:val="uk-UA"/>
        </w:rPr>
        <w:t>4</w:t>
      </w:r>
      <w:r w:rsidRPr="00B76741">
        <w:rPr>
          <w:sz w:val="28"/>
          <w:szCs w:val="28"/>
        </w:rPr>
        <w:t>.202</w:t>
      </w:r>
      <w:r w:rsidRPr="00B76741">
        <w:rPr>
          <w:sz w:val="28"/>
          <w:szCs w:val="28"/>
          <w:lang w:val="uk-UA"/>
        </w:rPr>
        <w:t>1</w:t>
      </w:r>
      <w:r w:rsidRPr="00B76741">
        <w:rPr>
          <w:sz w:val="28"/>
          <w:szCs w:val="28"/>
        </w:rPr>
        <w:t xml:space="preserve"> №</w:t>
      </w:r>
      <w:r>
        <w:rPr>
          <w:sz w:val="28"/>
          <w:szCs w:val="28"/>
          <w:lang w:val="uk-UA"/>
        </w:rPr>
        <w:t>8</w:t>
      </w:r>
      <w:r w:rsidRPr="00B76741">
        <w:rPr>
          <w:sz w:val="28"/>
          <w:szCs w:val="28"/>
        </w:rPr>
        <w:t>-</w:t>
      </w:r>
      <w:r>
        <w:rPr>
          <w:sz w:val="28"/>
          <w:szCs w:val="28"/>
          <w:lang w:val="uk-UA"/>
        </w:rPr>
        <w:t>1</w:t>
      </w:r>
      <w:r w:rsidRPr="00B76741">
        <w:rPr>
          <w:sz w:val="28"/>
          <w:szCs w:val="28"/>
        </w:rPr>
        <w:t>/V</w:t>
      </w:r>
      <w:r w:rsidRPr="00B76741">
        <w:rPr>
          <w:sz w:val="28"/>
          <w:szCs w:val="28"/>
          <w:lang w:val="uk-UA"/>
        </w:rPr>
        <w:t>І</w:t>
      </w:r>
      <w:r w:rsidRPr="00B76741">
        <w:rPr>
          <w:sz w:val="28"/>
          <w:szCs w:val="28"/>
        </w:rPr>
        <w:t>I</w:t>
      </w:r>
      <w:r w:rsidRPr="00B76741">
        <w:rPr>
          <w:sz w:val="28"/>
          <w:szCs w:val="28"/>
          <w:lang w:val="en-US"/>
        </w:rPr>
        <w:t>I</w:t>
      </w:r>
      <w:r>
        <w:rPr>
          <w:sz w:val="28"/>
          <w:szCs w:val="28"/>
        </w:rPr>
        <w:tab/>
      </w:r>
    </w:p>
    <w:p w:rsidR="00C42D89" w:rsidRPr="00B76741" w:rsidRDefault="00C42D89" w:rsidP="00C42D89">
      <w:pPr>
        <w:jc w:val="both"/>
        <w:rPr>
          <w:sz w:val="28"/>
          <w:szCs w:val="28"/>
          <w:lang w:val="uk-UA"/>
        </w:rPr>
      </w:pPr>
    </w:p>
    <w:p w:rsidR="00C42D89" w:rsidRDefault="00C42D89" w:rsidP="00C42D89">
      <w:pPr>
        <w:jc w:val="both"/>
        <w:rPr>
          <w:sz w:val="28"/>
          <w:szCs w:val="28"/>
          <w:lang w:val="uk-UA"/>
        </w:rPr>
      </w:pPr>
      <w:r w:rsidRPr="00B76741">
        <w:rPr>
          <w:sz w:val="28"/>
          <w:szCs w:val="28"/>
          <w:lang w:val="uk-UA"/>
        </w:rPr>
        <w:t xml:space="preserve">Про Програму </w:t>
      </w:r>
      <w:r>
        <w:rPr>
          <w:sz w:val="28"/>
          <w:szCs w:val="28"/>
          <w:lang w:val="uk-UA"/>
        </w:rPr>
        <w:t>протидії тероризму</w:t>
      </w:r>
      <w:r w:rsidRPr="00B76741">
        <w:rPr>
          <w:sz w:val="28"/>
          <w:szCs w:val="28"/>
          <w:lang w:val="uk-UA"/>
        </w:rPr>
        <w:t xml:space="preserve"> </w:t>
      </w:r>
    </w:p>
    <w:p w:rsidR="00C42D89" w:rsidRDefault="00C42D89" w:rsidP="00C42D89">
      <w:pPr>
        <w:jc w:val="both"/>
        <w:rPr>
          <w:sz w:val="28"/>
          <w:szCs w:val="28"/>
          <w:lang w:val="uk-UA"/>
        </w:rPr>
      </w:pPr>
      <w:r w:rsidRPr="00B76741">
        <w:rPr>
          <w:sz w:val="28"/>
          <w:szCs w:val="28"/>
          <w:lang w:val="uk-UA"/>
        </w:rPr>
        <w:t>на території</w:t>
      </w:r>
      <w:r>
        <w:rPr>
          <w:sz w:val="28"/>
          <w:szCs w:val="28"/>
          <w:lang w:val="uk-UA"/>
        </w:rPr>
        <w:t xml:space="preserve"> </w:t>
      </w:r>
      <w:r w:rsidRPr="00B76741">
        <w:rPr>
          <w:sz w:val="28"/>
          <w:szCs w:val="28"/>
          <w:lang w:val="uk-UA"/>
        </w:rPr>
        <w:t xml:space="preserve">Черкаського району </w:t>
      </w:r>
    </w:p>
    <w:p w:rsidR="00C42D89" w:rsidRPr="00B76741" w:rsidRDefault="00C42D89" w:rsidP="00C42D89">
      <w:pPr>
        <w:jc w:val="both"/>
        <w:rPr>
          <w:sz w:val="28"/>
          <w:szCs w:val="28"/>
          <w:lang w:val="uk-UA"/>
        </w:rPr>
      </w:pPr>
      <w:r w:rsidRPr="00B76741">
        <w:rPr>
          <w:sz w:val="28"/>
          <w:szCs w:val="28"/>
          <w:lang w:val="uk-UA"/>
        </w:rPr>
        <w:t>на 2021-2025 роки</w:t>
      </w:r>
    </w:p>
    <w:p w:rsidR="00C42D89" w:rsidRPr="00B76741" w:rsidRDefault="00C42D89" w:rsidP="00C42D89">
      <w:pPr>
        <w:jc w:val="both"/>
        <w:rPr>
          <w:sz w:val="28"/>
          <w:szCs w:val="28"/>
          <w:lang w:val="uk-UA"/>
        </w:rPr>
      </w:pPr>
    </w:p>
    <w:p w:rsidR="00C42D89" w:rsidRDefault="00C42D89" w:rsidP="00C42D89">
      <w:pPr>
        <w:jc w:val="both"/>
        <w:rPr>
          <w:sz w:val="28"/>
          <w:szCs w:val="28"/>
          <w:lang w:val="uk-UA"/>
        </w:rPr>
      </w:pPr>
      <w:r w:rsidRPr="00B76741">
        <w:rPr>
          <w:sz w:val="28"/>
          <w:szCs w:val="28"/>
          <w:lang w:val="uk-UA"/>
        </w:rPr>
        <w:tab/>
        <w:t>Відповідно до пункту 16 частини п</w:t>
      </w:r>
      <w:r>
        <w:rPr>
          <w:sz w:val="28"/>
          <w:szCs w:val="28"/>
          <w:lang w:val="uk-UA"/>
        </w:rPr>
        <w:t>ершої статті 43 Закону України "</w:t>
      </w:r>
      <w:r w:rsidRPr="00B76741">
        <w:rPr>
          <w:sz w:val="28"/>
          <w:szCs w:val="28"/>
          <w:lang w:val="uk-UA"/>
        </w:rPr>
        <w:t>Про місцеве самоврядування в Україні</w:t>
      </w:r>
      <w:r>
        <w:rPr>
          <w:sz w:val="28"/>
          <w:szCs w:val="28"/>
          <w:lang w:val="uk-UA"/>
        </w:rPr>
        <w:t>"</w:t>
      </w:r>
      <w:r w:rsidRPr="00B76741">
        <w:rPr>
          <w:sz w:val="28"/>
          <w:szCs w:val="28"/>
          <w:lang w:val="uk-UA"/>
        </w:rPr>
        <w:t xml:space="preserve">, враховуючи клопотання Черкаської районної державної адміністрації </w:t>
      </w:r>
      <w:r>
        <w:rPr>
          <w:sz w:val="28"/>
          <w:szCs w:val="28"/>
          <w:lang w:val="uk-UA"/>
        </w:rPr>
        <w:t xml:space="preserve">від 03.03.2021 №459/01-39, погодження постійної комісії з питань </w:t>
      </w:r>
      <w:r w:rsidRPr="00B76741">
        <w:rPr>
          <w:sz w:val="28"/>
          <w:szCs w:val="28"/>
          <w:lang w:val="uk-UA"/>
        </w:rPr>
        <w:t>регламенту, депутатської етики, забезпечення законності, запобігання корупції та організації роботи районної ради</w:t>
      </w:r>
      <w:r>
        <w:rPr>
          <w:sz w:val="28"/>
          <w:szCs w:val="28"/>
          <w:lang w:val="uk-UA"/>
        </w:rPr>
        <w:t>, президії районна рада</w:t>
      </w:r>
    </w:p>
    <w:p w:rsidR="00C42D89" w:rsidRDefault="00C42D89" w:rsidP="00C42D89">
      <w:pPr>
        <w:jc w:val="both"/>
        <w:rPr>
          <w:sz w:val="28"/>
          <w:szCs w:val="28"/>
          <w:lang w:val="uk-UA"/>
        </w:rPr>
      </w:pPr>
      <w:r>
        <w:rPr>
          <w:sz w:val="28"/>
          <w:szCs w:val="28"/>
          <w:lang w:val="uk-UA"/>
        </w:rPr>
        <w:t>ВИРІШИЛА:</w:t>
      </w:r>
    </w:p>
    <w:p w:rsidR="00C42D89" w:rsidRDefault="00C42D89" w:rsidP="00C42D89">
      <w:pPr>
        <w:pStyle w:val="ac"/>
        <w:numPr>
          <w:ilvl w:val="0"/>
          <w:numId w:val="1"/>
        </w:numPr>
        <w:ind w:left="0" w:firstLine="567"/>
        <w:jc w:val="both"/>
        <w:rPr>
          <w:sz w:val="28"/>
          <w:szCs w:val="28"/>
          <w:lang w:val="uk-UA"/>
        </w:rPr>
      </w:pPr>
      <w:r>
        <w:rPr>
          <w:sz w:val="28"/>
          <w:szCs w:val="28"/>
          <w:lang w:val="uk-UA"/>
        </w:rPr>
        <w:t xml:space="preserve">Затвердити </w:t>
      </w:r>
      <w:r w:rsidRPr="00B76741">
        <w:rPr>
          <w:sz w:val="28"/>
          <w:szCs w:val="28"/>
          <w:lang w:val="uk-UA"/>
        </w:rPr>
        <w:t xml:space="preserve">Програму </w:t>
      </w:r>
      <w:r>
        <w:rPr>
          <w:sz w:val="28"/>
          <w:szCs w:val="28"/>
          <w:lang w:val="uk-UA"/>
        </w:rPr>
        <w:t>протидії тероризму</w:t>
      </w:r>
      <w:r w:rsidRPr="00B76741">
        <w:rPr>
          <w:sz w:val="28"/>
          <w:szCs w:val="28"/>
          <w:lang w:val="uk-UA"/>
        </w:rPr>
        <w:t xml:space="preserve"> на території Черкаського району на 2021-2025 роки</w:t>
      </w:r>
      <w:r>
        <w:rPr>
          <w:sz w:val="28"/>
          <w:szCs w:val="28"/>
          <w:lang w:val="uk-UA"/>
        </w:rPr>
        <w:t>, що додається.</w:t>
      </w:r>
    </w:p>
    <w:p w:rsidR="00C42D89" w:rsidRDefault="00C42D89" w:rsidP="00C42D89">
      <w:pPr>
        <w:pStyle w:val="ac"/>
        <w:numPr>
          <w:ilvl w:val="0"/>
          <w:numId w:val="1"/>
        </w:numPr>
        <w:ind w:left="0" w:firstLine="567"/>
        <w:jc w:val="both"/>
        <w:rPr>
          <w:sz w:val="28"/>
          <w:szCs w:val="28"/>
          <w:lang w:val="uk-UA"/>
        </w:rPr>
      </w:pPr>
      <w:r>
        <w:rPr>
          <w:sz w:val="28"/>
          <w:szCs w:val="28"/>
          <w:lang w:val="uk-UA"/>
        </w:rPr>
        <w:t>Визнати такими, що втратили чинність, рішення Черкаської районної ради від 16.02.2018 №21-21/VII "Про Програму протидії тероризму на території Черкаського району на 2018-2022 роки", від 02.10.2018 №28-11/VII "Про внесення змін до Програми протидії тероризму на території Черкаського району на 2018-2022 роки", від 07.12.2018 №30-2/VII "Про внесення змін до Програми протидії тероризму на території Черкаського району на 2018-2022 роки", від 22.12.2018 №31-5/VII "Про внесення змін до  Програми протидії тероризму на території Черкаського району на 2018-2022 роки", від 05.06.2019 №36-2/VII "Про внесення змін до  Програми протидії тероризму на території Черкаського району на 2018-2022 роки", від 06.12.2019 №39-4/VII "Про внесення змін до  Програми протидії тероризму на території Черкаського району на 2018-2022 роки".</w:t>
      </w:r>
    </w:p>
    <w:p w:rsidR="00C42D89" w:rsidRDefault="00C42D89" w:rsidP="00C42D89">
      <w:pPr>
        <w:pStyle w:val="ac"/>
        <w:numPr>
          <w:ilvl w:val="0"/>
          <w:numId w:val="1"/>
        </w:numPr>
        <w:ind w:left="0" w:firstLine="567"/>
        <w:jc w:val="both"/>
        <w:rPr>
          <w:sz w:val="28"/>
          <w:szCs w:val="28"/>
          <w:lang w:val="uk-UA"/>
        </w:rPr>
      </w:pPr>
      <w:r>
        <w:rPr>
          <w:sz w:val="28"/>
          <w:szCs w:val="28"/>
          <w:lang w:val="uk-UA"/>
        </w:rPr>
        <w:t xml:space="preserve">Контроль за виконанням рішення покласти на постійну комісію районної ради з питань </w:t>
      </w:r>
      <w:r w:rsidRPr="00B76741">
        <w:rPr>
          <w:sz w:val="28"/>
          <w:szCs w:val="28"/>
          <w:lang w:val="uk-UA"/>
        </w:rPr>
        <w:t>регламенту, депутатської етики, забезпечення законності, запобігання корупції та організації роботи районної ради</w:t>
      </w:r>
      <w:r>
        <w:rPr>
          <w:sz w:val="28"/>
          <w:szCs w:val="28"/>
          <w:lang w:val="uk-UA"/>
        </w:rPr>
        <w:t>.</w:t>
      </w:r>
    </w:p>
    <w:p w:rsidR="00C42D89" w:rsidRDefault="00C42D89" w:rsidP="00C42D89">
      <w:pPr>
        <w:jc w:val="both"/>
        <w:rPr>
          <w:sz w:val="28"/>
          <w:szCs w:val="28"/>
          <w:lang w:val="uk-UA"/>
        </w:rPr>
      </w:pPr>
    </w:p>
    <w:p w:rsidR="00C42D89" w:rsidRDefault="00C42D89" w:rsidP="00C42D89">
      <w:pPr>
        <w:jc w:val="both"/>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О.ВАСИЛЕНКО</w:t>
      </w:r>
    </w:p>
    <w:p w:rsidR="00C42D89" w:rsidRDefault="00C42D89" w:rsidP="00C42D89">
      <w:pPr>
        <w:jc w:val="both"/>
        <w:rPr>
          <w:sz w:val="28"/>
          <w:szCs w:val="28"/>
          <w:lang w:val="uk-UA"/>
        </w:rPr>
      </w:pPr>
    </w:p>
    <w:p w:rsidR="00C42D89" w:rsidRDefault="00C42D89" w:rsidP="00C42D89">
      <w:pPr>
        <w:jc w:val="both"/>
        <w:rPr>
          <w:sz w:val="28"/>
          <w:szCs w:val="28"/>
          <w:lang w:val="uk-UA"/>
        </w:rPr>
      </w:pPr>
    </w:p>
    <w:p w:rsidR="00C42D89" w:rsidRDefault="00C42D89" w:rsidP="00C42D89">
      <w:pPr>
        <w:jc w:val="both"/>
        <w:rPr>
          <w:sz w:val="28"/>
          <w:szCs w:val="28"/>
          <w:lang w:val="uk-UA"/>
        </w:rPr>
      </w:pPr>
    </w:p>
    <w:p w:rsidR="00C42D89" w:rsidRDefault="00C42D89" w:rsidP="00C42D89">
      <w:pPr>
        <w:jc w:val="both"/>
        <w:rPr>
          <w:sz w:val="28"/>
          <w:szCs w:val="28"/>
          <w:lang w:val="uk-UA"/>
        </w:rPr>
      </w:pPr>
    </w:p>
    <w:p w:rsidR="00C42D89" w:rsidRDefault="00C42D89" w:rsidP="00C42D89">
      <w:pPr>
        <w:jc w:val="both"/>
        <w:rPr>
          <w:sz w:val="28"/>
          <w:szCs w:val="28"/>
          <w:lang w:val="uk-UA"/>
        </w:rPr>
      </w:pPr>
    </w:p>
    <w:p w:rsidR="00C42D89" w:rsidRPr="00940179" w:rsidRDefault="00C42D89" w:rsidP="00C42D89">
      <w:pPr>
        <w:ind w:left="6237"/>
        <w:jc w:val="both"/>
        <w:rPr>
          <w:kern w:val="2"/>
          <w:sz w:val="28"/>
          <w:szCs w:val="28"/>
          <w:lang w:val="uk-UA"/>
        </w:rPr>
      </w:pPr>
      <w:r>
        <w:rPr>
          <w:kern w:val="2"/>
          <w:sz w:val="28"/>
          <w:szCs w:val="28"/>
          <w:lang w:val="uk-UA"/>
        </w:rPr>
        <w:t>ЗАТВЕРДЖЕНО</w:t>
      </w:r>
    </w:p>
    <w:p w:rsidR="00C42D89" w:rsidRPr="00940179" w:rsidRDefault="00C42D89" w:rsidP="00C42D89">
      <w:pPr>
        <w:ind w:left="6237"/>
        <w:jc w:val="both"/>
        <w:rPr>
          <w:kern w:val="2"/>
          <w:sz w:val="28"/>
          <w:szCs w:val="28"/>
          <w:lang w:val="uk-UA"/>
        </w:rPr>
      </w:pPr>
      <w:r>
        <w:rPr>
          <w:kern w:val="2"/>
          <w:sz w:val="28"/>
          <w:szCs w:val="28"/>
          <w:lang w:val="uk-UA"/>
        </w:rPr>
        <w:lastRenderedPageBreak/>
        <w:t>Р</w:t>
      </w:r>
      <w:r w:rsidRPr="00940179">
        <w:rPr>
          <w:kern w:val="2"/>
          <w:sz w:val="28"/>
          <w:szCs w:val="28"/>
          <w:lang w:val="uk-UA"/>
        </w:rPr>
        <w:t>ішення районної ради</w:t>
      </w:r>
    </w:p>
    <w:p w:rsidR="00C42D89" w:rsidRPr="00B76741" w:rsidRDefault="00C42D89" w:rsidP="00C42D89">
      <w:pPr>
        <w:ind w:left="6237"/>
        <w:jc w:val="both"/>
        <w:rPr>
          <w:kern w:val="2"/>
          <w:sz w:val="28"/>
          <w:szCs w:val="28"/>
          <w:lang w:val="uk-UA"/>
        </w:rPr>
      </w:pPr>
      <w:r>
        <w:rPr>
          <w:kern w:val="2"/>
          <w:sz w:val="28"/>
          <w:szCs w:val="28"/>
          <w:lang w:val="uk-UA"/>
        </w:rPr>
        <w:t>02.04.2021 №8-1/</w:t>
      </w:r>
      <w:r>
        <w:rPr>
          <w:kern w:val="2"/>
          <w:sz w:val="28"/>
          <w:szCs w:val="28"/>
          <w:lang w:val="en-US"/>
        </w:rPr>
        <w:t>V</w:t>
      </w:r>
      <w:r>
        <w:rPr>
          <w:kern w:val="2"/>
          <w:sz w:val="28"/>
          <w:szCs w:val="28"/>
          <w:lang w:val="uk-UA"/>
        </w:rPr>
        <w:t>ІІІ</w:t>
      </w:r>
    </w:p>
    <w:p w:rsidR="00C42D89" w:rsidRDefault="00C42D89" w:rsidP="00C42D89">
      <w:pPr>
        <w:rPr>
          <w:sz w:val="28"/>
          <w:szCs w:val="28"/>
          <w:lang w:val="uk-UA"/>
        </w:rPr>
      </w:pPr>
    </w:p>
    <w:p w:rsidR="00C42D89" w:rsidRPr="00F00455" w:rsidRDefault="00C42D89" w:rsidP="00C42D89">
      <w:pPr>
        <w:jc w:val="center"/>
        <w:rPr>
          <w:b/>
          <w:sz w:val="28"/>
          <w:lang w:val="uk-UA"/>
        </w:rPr>
      </w:pPr>
      <w:r w:rsidRPr="00F00455">
        <w:rPr>
          <w:b/>
          <w:sz w:val="28"/>
          <w:lang w:val="uk-UA"/>
        </w:rPr>
        <w:t>Програма протидії тероризму</w:t>
      </w:r>
    </w:p>
    <w:p w:rsidR="00C42D89" w:rsidRPr="00F00455" w:rsidRDefault="00C42D89" w:rsidP="00C42D89">
      <w:pPr>
        <w:jc w:val="center"/>
        <w:rPr>
          <w:b/>
          <w:sz w:val="28"/>
          <w:lang w:val="uk-UA"/>
        </w:rPr>
      </w:pPr>
      <w:r w:rsidRPr="00F00455">
        <w:rPr>
          <w:b/>
          <w:sz w:val="28"/>
          <w:lang w:val="uk-UA"/>
        </w:rPr>
        <w:t>на території Черкаського району на 2021-2025 роки</w:t>
      </w:r>
    </w:p>
    <w:p w:rsidR="00C42D89" w:rsidRPr="00F00455" w:rsidRDefault="00C42D89" w:rsidP="00C42D89">
      <w:pPr>
        <w:ind w:left="360"/>
        <w:jc w:val="center"/>
        <w:rPr>
          <w:b/>
          <w:sz w:val="28"/>
          <w:szCs w:val="28"/>
          <w:lang w:val="uk-UA"/>
        </w:rPr>
      </w:pPr>
    </w:p>
    <w:p w:rsidR="00C42D89" w:rsidRPr="00F00455" w:rsidRDefault="00C42D89" w:rsidP="00C42D89">
      <w:pPr>
        <w:ind w:left="360"/>
        <w:jc w:val="center"/>
        <w:rPr>
          <w:b/>
          <w:sz w:val="28"/>
          <w:szCs w:val="28"/>
          <w:lang w:val="uk-UA"/>
        </w:rPr>
      </w:pPr>
      <w:r w:rsidRPr="00F00455">
        <w:rPr>
          <w:b/>
          <w:sz w:val="28"/>
          <w:szCs w:val="28"/>
          <w:lang w:val="uk-UA"/>
        </w:rPr>
        <w:t>1. Визначення проблеми, на розв’язання якої спрямована програма</w:t>
      </w:r>
    </w:p>
    <w:p w:rsidR="00C42D89" w:rsidRPr="00F00455" w:rsidRDefault="00C42D89" w:rsidP="00C42D89">
      <w:pPr>
        <w:pStyle w:val="a8"/>
        <w:spacing w:before="120"/>
        <w:ind w:firstLine="720"/>
        <w:jc w:val="both"/>
        <w:rPr>
          <w:rFonts w:ascii="Times New Roman" w:eastAsia="MS Mincho" w:hAnsi="Times New Roman"/>
          <w:sz w:val="28"/>
          <w:szCs w:val="28"/>
        </w:rPr>
      </w:pPr>
      <w:r w:rsidRPr="00F00455">
        <w:rPr>
          <w:rFonts w:ascii="Times New Roman" w:eastAsia="MS Mincho" w:hAnsi="Times New Roman"/>
          <w:sz w:val="28"/>
        </w:rPr>
        <w:t xml:space="preserve">В </w:t>
      </w:r>
      <w:r w:rsidRPr="00F00455">
        <w:rPr>
          <w:rFonts w:ascii="Times New Roman" w:eastAsia="MS Mincho" w:hAnsi="Times New Roman"/>
          <w:sz w:val="28"/>
          <w:szCs w:val="28"/>
        </w:rPr>
        <w:t>умовах різкого ускладнення внутрішньополітичної обстановки, втручання Російської Федерації у внутрішні справи України, загострення суспільно-політичної ситуації на сході України, наявності фактів неприхованої агресії, активних дій незаконно створених збройних формувань проросійського спрямування, зростає актуальність та підвищуються ризики можливого вчинення терористичних актів та диверсійних проявів в умовно „інертних” центральних областях України, до яких належить і Черкаська область.</w:t>
      </w:r>
    </w:p>
    <w:p w:rsidR="00C42D89" w:rsidRPr="00F00455" w:rsidRDefault="00C42D89" w:rsidP="00C42D89">
      <w:pPr>
        <w:ind w:firstLine="851"/>
        <w:jc w:val="both"/>
        <w:rPr>
          <w:sz w:val="28"/>
          <w:szCs w:val="28"/>
          <w:lang w:val="uk-UA"/>
        </w:rPr>
      </w:pPr>
      <w:r w:rsidRPr="00F00455">
        <w:rPr>
          <w:sz w:val="28"/>
          <w:szCs w:val="28"/>
          <w:lang w:val="uk-UA"/>
        </w:rPr>
        <w:t xml:space="preserve">У зв’язку зі змінами, пов’язаними з територіальним поділом Черкаського району та адміністративною реформою, відбулися зміни у зонах (на об’єктах) відповідальності координаційної групи Антитерористичного центру при Управлінні Служби безпеки України в області (далі – КГ АТЦ), що </w:t>
      </w:r>
      <w:r>
        <w:rPr>
          <w:sz w:val="28"/>
          <w:szCs w:val="28"/>
          <w:lang w:val="uk-UA"/>
        </w:rPr>
        <w:t>зумовлює необхідність підвищення</w:t>
      </w:r>
      <w:r w:rsidRPr="00F00455">
        <w:rPr>
          <w:sz w:val="28"/>
          <w:szCs w:val="28"/>
          <w:lang w:val="uk-UA"/>
        </w:rPr>
        <w:t xml:space="preserve"> рівня готовності розрахункових сил і засобів КГ АТЦ, які залучаються до антитерористичних та протидиверсійних заходів у Черкаському районі, забезпеченні їх готовності до швидкого застосування.</w:t>
      </w:r>
    </w:p>
    <w:p w:rsidR="00C42D89" w:rsidRPr="00F00455" w:rsidRDefault="00C42D89" w:rsidP="00C42D89">
      <w:pPr>
        <w:ind w:firstLine="720"/>
        <w:jc w:val="both"/>
        <w:rPr>
          <w:sz w:val="28"/>
          <w:szCs w:val="28"/>
          <w:lang w:val="uk-UA"/>
        </w:rPr>
      </w:pPr>
      <w:r w:rsidRPr="00F00455">
        <w:rPr>
          <w:sz w:val="28"/>
          <w:szCs w:val="28"/>
          <w:lang w:val="uk-UA"/>
        </w:rPr>
        <w:t>Аналіз інформації дає підстави стверджувати про наявність в районі потенційних загроз вчинення терористичних актів та диверсій на об’єктах підвищеної техногенної небезпеки, транспортного комплексу, важливих державних об’єктах та в місцях масового перебування людей.</w:t>
      </w:r>
    </w:p>
    <w:p w:rsidR="00C42D89" w:rsidRPr="00F00455" w:rsidRDefault="00C42D89" w:rsidP="00C42D89">
      <w:pPr>
        <w:ind w:firstLine="720"/>
        <w:jc w:val="both"/>
        <w:rPr>
          <w:sz w:val="28"/>
          <w:szCs w:val="28"/>
          <w:lang w:val="uk-UA"/>
        </w:rPr>
      </w:pPr>
      <w:r w:rsidRPr="00F00455">
        <w:rPr>
          <w:sz w:val="28"/>
          <w:szCs w:val="28"/>
          <w:lang w:val="uk-UA"/>
        </w:rPr>
        <w:t>Вчинення терористичного акту чи диверсії на будь-якому з таких об’єктів може спричинити виникнення некерованих надзвичайних подій, аж до техногенної катастрофи загальнодержавного масштабу.</w:t>
      </w:r>
    </w:p>
    <w:p w:rsidR="00C42D89" w:rsidRPr="00F00455" w:rsidRDefault="00C42D89" w:rsidP="00C42D89">
      <w:pPr>
        <w:ind w:firstLine="720"/>
        <w:jc w:val="both"/>
        <w:rPr>
          <w:sz w:val="28"/>
          <w:szCs w:val="28"/>
          <w:lang w:val="uk-UA"/>
        </w:rPr>
      </w:pPr>
      <w:r w:rsidRPr="00F00455">
        <w:rPr>
          <w:sz w:val="28"/>
          <w:szCs w:val="28"/>
          <w:lang w:val="uk-UA"/>
        </w:rPr>
        <w:t>Зазначені проблемні питання вимагають формування нових підходів до виконання заходів щодо запобігання, реагування і припинення можливих терористичних та диверсійних проявів, зменшення ризиків та мінімізації наслідків їх вчинення,</w:t>
      </w:r>
      <w:r w:rsidRPr="00F00455">
        <w:rPr>
          <w:rFonts w:eastAsia="MS Mincho"/>
          <w:sz w:val="28"/>
          <w:lang w:val="uk-UA"/>
        </w:rPr>
        <w:t xml:space="preserve"> запровадження на державному та обласному рівнях невідкладних заходів шляхом розроблення і реалізації програми.</w:t>
      </w:r>
    </w:p>
    <w:p w:rsidR="00C42D89" w:rsidRPr="00F00455" w:rsidRDefault="00C42D89" w:rsidP="00C42D89">
      <w:pPr>
        <w:ind w:firstLine="720"/>
        <w:jc w:val="both"/>
        <w:rPr>
          <w:b/>
          <w:sz w:val="28"/>
          <w:lang w:val="uk-UA"/>
        </w:rPr>
      </w:pPr>
      <w:r w:rsidRPr="00F00455">
        <w:rPr>
          <w:sz w:val="28"/>
          <w:szCs w:val="28"/>
          <w:lang w:val="uk-UA"/>
        </w:rPr>
        <w:t xml:space="preserve">Програма </w:t>
      </w:r>
      <w:r w:rsidRPr="00F00455">
        <w:rPr>
          <w:sz w:val="28"/>
          <w:lang w:val="uk-UA"/>
        </w:rPr>
        <w:t>протидії тероризму на території Черкаського району на 2021-2025 роки</w:t>
      </w:r>
      <w:r w:rsidRPr="00F00455">
        <w:rPr>
          <w:sz w:val="28"/>
          <w:szCs w:val="28"/>
          <w:lang w:val="uk-UA"/>
        </w:rPr>
        <w:t xml:space="preserve"> (далі – Прог</w:t>
      </w:r>
      <w:r>
        <w:rPr>
          <w:sz w:val="28"/>
          <w:szCs w:val="28"/>
          <w:lang w:val="uk-UA"/>
        </w:rPr>
        <w:t>рама) розроблена відповідно до з</w:t>
      </w:r>
      <w:r w:rsidRPr="00F00455">
        <w:rPr>
          <w:sz w:val="28"/>
          <w:szCs w:val="28"/>
          <w:lang w:val="uk-UA"/>
        </w:rPr>
        <w:t>акон</w:t>
      </w:r>
      <w:r>
        <w:rPr>
          <w:sz w:val="28"/>
          <w:szCs w:val="28"/>
          <w:lang w:val="uk-UA"/>
        </w:rPr>
        <w:t>ів</w:t>
      </w:r>
      <w:r w:rsidRPr="00F00455">
        <w:rPr>
          <w:sz w:val="28"/>
          <w:szCs w:val="28"/>
          <w:lang w:val="uk-UA"/>
        </w:rPr>
        <w:t xml:space="preserve"> України „Про місц</w:t>
      </w:r>
      <w:r>
        <w:rPr>
          <w:sz w:val="28"/>
          <w:szCs w:val="28"/>
          <w:lang w:val="uk-UA"/>
        </w:rPr>
        <w:t xml:space="preserve">еве самоврядування в Україні”, </w:t>
      </w:r>
      <w:r w:rsidRPr="00F00455">
        <w:rPr>
          <w:sz w:val="28"/>
          <w:szCs w:val="28"/>
          <w:lang w:val="uk-UA"/>
        </w:rPr>
        <w:t>„Про Службу безпеки України”, „Про боротьбу з тероризмом”, розпоряджень Кабінету Міністрів України від 11.07.2013 № 547-р „Про затвердження плану заходів з реалізації Концепції боротьби з тероризмом”, від 12.09.2012 № 672-р „Про інформаційно-роз’яснювальні заходи у сфері боротьби з тероризмом”, постанови Кабінету Міністрів України від 18.02.2016 № 92 „Про затвердження Положення про єдину державну систему запобігання, реагування і припинення терористичних актів та мінімізації їх наслідків”.</w:t>
      </w:r>
    </w:p>
    <w:p w:rsidR="00C42D89" w:rsidRPr="00F00455" w:rsidRDefault="00C42D89" w:rsidP="00C42D89">
      <w:pPr>
        <w:pStyle w:val="21"/>
        <w:ind w:firstLine="708"/>
      </w:pPr>
      <w:r w:rsidRPr="00F00455">
        <w:lastRenderedPageBreak/>
        <w:t>Програма спрямована на реалізацію в Черкаському районі державної політики у сфері боротьби з тероризмом, запобігання, реагування і припинення терористичних актів та мінімізації їх наслідків, захисту незалежності та територіальної цілісності держави.</w:t>
      </w:r>
    </w:p>
    <w:p w:rsidR="00C42D89" w:rsidRPr="00F00455" w:rsidRDefault="00C42D89" w:rsidP="00C42D89">
      <w:pPr>
        <w:ind w:firstLine="708"/>
        <w:jc w:val="both"/>
        <w:rPr>
          <w:sz w:val="28"/>
          <w:lang w:val="uk-UA"/>
        </w:rPr>
      </w:pPr>
      <w:r w:rsidRPr="00F00455">
        <w:rPr>
          <w:sz w:val="28"/>
          <w:lang w:val="uk-UA"/>
        </w:rPr>
        <w:t>Паспорт Програми наведено у додатку 1 до Програми.</w:t>
      </w:r>
    </w:p>
    <w:p w:rsidR="00C42D89" w:rsidRPr="00F00455" w:rsidRDefault="00C42D89" w:rsidP="00C42D89">
      <w:pPr>
        <w:ind w:firstLine="708"/>
        <w:jc w:val="both"/>
        <w:rPr>
          <w:b/>
          <w:sz w:val="28"/>
          <w:szCs w:val="28"/>
          <w:lang w:val="uk-UA"/>
        </w:rPr>
      </w:pPr>
    </w:p>
    <w:p w:rsidR="00C42D89" w:rsidRPr="00F00455" w:rsidRDefault="00C42D89" w:rsidP="00C42D89">
      <w:pPr>
        <w:jc w:val="center"/>
        <w:rPr>
          <w:b/>
          <w:sz w:val="28"/>
          <w:lang w:val="uk-UA"/>
        </w:rPr>
      </w:pPr>
      <w:r w:rsidRPr="00F00455">
        <w:rPr>
          <w:b/>
          <w:sz w:val="28"/>
          <w:lang w:val="uk-UA"/>
        </w:rPr>
        <w:t>2. Мета Програми</w:t>
      </w:r>
    </w:p>
    <w:p w:rsidR="00C42D89" w:rsidRPr="00F00455" w:rsidRDefault="00C42D89" w:rsidP="00C42D89">
      <w:pPr>
        <w:spacing w:before="120"/>
        <w:ind w:firstLine="851"/>
        <w:jc w:val="both"/>
        <w:rPr>
          <w:sz w:val="28"/>
          <w:lang w:val="uk-UA"/>
        </w:rPr>
      </w:pPr>
      <w:r>
        <w:rPr>
          <w:sz w:val="28"/>
          <w:lang w:val="uk-UA"/>
        </w:rPr>
        <w:t>Метою П</w:t>
      </w:r>
      <w:r w:rsidRPr="00F00455">
        <w:rPr>
          <w:sz w:val="28"/>
          <w:lang w:val="uk-UA"/>
        </w:rPr>
        <w:t>рограми є:</w:t>
      </w:r>
    </w:p>
    <w:p w:rsidR="00C42D89" w:rsidRPr="00F00455" w:rsidRDefault="00C42D89" w:rsidP="00C42D89">
      <w:pPr>
        <w:ind w:firstLine="851"/>
        <w:jc w:val="both"/>
        <w:rPr>
          <w:sz w:val="28"/>
          <w:lang w:val="uk-UA"/>
        </w:rPr>
      </w:pPr>
      <w:r w:rsidRPr="00F00455">
        <w:rPr>
          <w:sz w:val="28"/>
          <w:lang w:val="uk-UA"/>
        </w:rPr>
        <w:t>надання допомоги у захисті особи, держави і суспільства від терористичних проявів, виявленні та усуненні причин і умов, які їх породжують;</w:t>
      </w:r>
    </w:p>
    <w:p w:rsidR="00C42D89" w:rsidRPr="00F00455" w:rsidRDefault="00C42D89" w:rsidP="00C42D89">
      <w:pPr>
        <w:ind w:firstLine="851"/>
        <w:jc w:val="both"/>
        <w:rPr>
          <w:sz w:val="28"/>
          <w:szCs w:val="28"/>
          <w:lang w:val="uk-UA"/>
        </w:rPr>
      </w:pPr>
      <w:r w:rsidRPr="00F00455">
        <w:rPr>
          <w:sz w:val="28"/>
          <w:szCs w:val="28"/>
          <w:lang w:val="uk-UA"/>
        </w:rPr>
        <w:t>сприяння у забезпеченні ефективної реалізації державної політики у сфері боротьби з тероризмом шляхом розроблення і впровадження комплексу заходів, спрямованих на виявлення та усунення причин і умов, що можуть призвести до проявів тероризму;</w:t>
      </w:r>
    </w:p>
    <w:p w:rsidR="00C42D89" w:rsidRPr="00F00455" w:rsidRDefault="00C42D89" w:rsidP="00C42D89">
      <w:pPr>
        <w:ind w:firstLine="851"/>
        <w:jc w:val="both"/>
        <w:rPr>
          <w:sz w:val="28"/>
          <w:szCs w:val="28"/>
          <w:lang w:val="uk-UA"/>
        </w:rPr>
      </w:pPr>
      <w:r w:rsidRPr="00F00455">
        <w:rPr>
          <w:sz w:val="28"/>
          <w:szCs w:val="28"/>
          <w:lang w:val="uk-UA"/>
        </w:rPr>
        <w:t>зосередження основних зусиль на протидії терористичній загрозі, мінімізації ризиків вчинення терористичних проявів;</w:t>
      </w:r>
    </w:p>
    <w:p w:rsidR="00C42D89" w:rsidRPr="00F00455" w:rsidRDefault="00C42D89" w:rsidP="00C42D89">
      <w:pPr>
        <w:ind w:firstLine="851"/>
        <w:jc w:val="both"/>
        <w:rPr>
          <w:sz w:val="28"/>
          <w:szCs w:val="28"/>
          <w:lang w:val="uk-UA"/>
        </w:rPr>
      </w:pPr>
      <w:r w:rsidRPr="00F00455">
        <w:rPr>
          <w:sz w:val="28"/>
          <w:lang w:val="uk-UA"/>
        </w:rPr>
        <w:t xml:space="preserve">надання допомоги у </w:t>
      </w:r>
      <w:r w:rsidRPr="00F00455">
        <w:rPr>
          <w:sz w:val="28"/>
          <w:szCs w:val="28"/>
          <w:lang w:val="uk-UA"/>
        </w:rPr>
        <w:t>виробленні і здійсненні скоординованих заходів регіональних структур міністерств і відомств щодо запобігання терористичним актам на території району;</w:t>
      </w:r>
    </w:p>
    <w:p w:rsidR="00C42D89" w:rsidRPr="00F00455" w:rsidRDefault="00C42D89" w:rsidP="00C42D89">
      <w:pPr>
        <w:ind w:firstLine="851"/>
        <w:jc w:val="both"/>
        <w:rPr>
          <w:sz w:val="28"/>
          <w:szCs w:val="28"/>
          <w:lang w:val="uk-UA"/>
        </w:rPr>
      </w:pPr>
      <w:r w:rsidRPr="00F00455">
        <w:rPr>
          <w:sz w:val="28"/>
          <w:szCs w:val="28"/>
          <w:lang w:val="uk-UA"/>
        </w:rPr>
        <w:t>визначення превентивних заходів, спрямованих на посилення захисту життя і здоров’я людей, громадської безпеки, охорони особливо важливих об’єктів та недопущення проявів тероризму в районі.</w:t>
      </w:r>
    </w:p>
    <w:p w:rsidR="00C42D89" w:rsidRPr="00F00455" w:rsidRDefault="00C42D89" w:rsidP="00C42D89">
      <w:pPr>
        <w:ind w:left="75"/>
        <w:jc w:val="center"/>
        <w:rPr>
          <w:b/>
          <w:sz w:val="28"/>
          <w:lang w:val="uk-UA"/>
        </w:rPr>
      </w:pPr>
    </w:p>
    <w:p w:rsidR="00C42D89" w:rsidRPr="00F00455" w:rsidRDefault="00C42D89" w:rsidP="00C42D89">
      <w:pPr>
        <w:ind w:left="75"/>
        <w:jc w:val="center"/>
        <w:rPr>
          <w:b/>
          <w:sz w:val="28"/>
          <w:lang w:val="uk-UA"/>
        </w:rPr>
      </w:pPr>
      <w:r w:rsidRPr="00F00455">
        <w:rPr>
          <w:b/>
          <w:sz w:val="28"/>
          <w:lang w:val="uk-UA"/>
        </w:rPr>
        <w:t>Завдання Програми</w:t>
      </w:r>
    </w:p>
    <w:p w:rsidR="00C42D89" w:rsidRPr="00F00455" w:rsidRDefault="00C42D89" w:rsidP="00C42D89">
      <w:pPr>
        <w:spacing w:before="120"/>
        <w:ind w:firstLine="851"/>
        <w:jc w:val="both"/>
        <w:rPr>
          <w:sz w:val="28"/>
          <w:szCs w:val="28"/>
          <w:lang w:val="uk-UA"/>
        </w:rPr>
      </w:pPr>
      <w:r w:rsidRPr="00F00455">
        <w:rPr>
          <w:sz w:val="28"/>
          <w:szCs w:val="28"/>
          <w:lang w:val="uk-UA"/>
        </w:rPr>
        <w:t>Завданнями Програми є:</w:t>
      </w:r>
    </w:p>
    <w:p w:rsidR="00C42D89" w:rsidRPr="00F00455" w:rsidRDefault="00C42D89" w:rsidP="00C42D89">
      <w:pPr>
        <w:ind w:firstLine="851"/>
        <w:jc w:val="both"/>
        <w:rPr>
          <w:sz w:val="28"/>
          <w:szCs w:val="28"/>
          <w:lang w:val="uk-UA"/>
        </w:rPr>
      </w:pPr>
      <w:r w:rsidRPr="00F00455">
        <w:rPr>
          <w:sz w:val="28"/>
          <w:lang w:val="uk-UA"/>
        </w:rPr>
        <w:t xml:space="preserve">надання допомоги у </w:t>
      </w:r>
      <w:r w:rsidRPr="00F00455">
        <w:rPr>
          <w:sz w:val="28"/>
          <w:szCs w:val="28"/>
          <w:lang w:val="uk-UA"/>
        </w:rPr>
        <w:t>підвищенні рівня готовності розрахункових сил і засобів КГ АТЦ, які залучаються до антитерористичних та протидиверсійних заходів у районі, забезпеченні їх готовності до швидкого застосування;</w:t>
      </w:r>
    </w:p>
    <w:p w:rsidR="00C42D89" w:rsidRPr="00F00455" w:rsidRDefault="00C42D89" w:rsidP="00C42D89">
      <w:pPr>
        <w:ind w:firstLine="851"/>
        <w:jc w:val="both"/>
        <w:rPr>
          <w:sz w:val="28"/>
          <w:szCs w:val="28"/>
          <w:lang w:val="uk-UA"/>
        </w:rPr>
      </w:pPr>
      <w:r w:rsidRPr="00F00455">
        <w:rPr>
          <w:sz w:val="28"/>
          <w:szCs w:val="28"/>
          <w:lang w:val="uk-UA"/>
        </w:rPr>
        <w:t>сприяння в удосконаленні координації заходів і взаємодії між районними суб’єктами боротьби з тероризмом та органами виконавчої влади щодо запобігання, реагування і припинення терористичних актів і диверсій, проведенні попереджувальних, режимних, організаційних, інформаційно-роз’яснювальних, виховних та інших заходів;</w:t>
      </w:r>
    </w:p>
    <w:p w:rsidR="00C42D89" w:rsidRPr="00F00455" w:rsidRDefault="00C42D89" w:rsidP="00C42D89">
      <w:pPr>
        <w:ind w:firstLine="851"/>
        <w:jc w:val="both"/>
        <w:rPr>
          <w:sz w:val="28"/>
          <w:szCs w:val="28"/>
          <w:lang w:val="uk-UA"/>
        </w:rPr>
      </w:pPr>
      <w:r w:rsidRPr="00F00455">
        <w:rPr>
          <w:sz w:val="28"/>
          <w:szCs w:val="28"/>
          <w:lang w:val="uk-UA"/>
        </w:rPr>
        <w:t>виявлення та усунення причин і умов, що можуть сприяти терористичним проявам, унеможливлення вчинення терористичних актів та диверсій;</w:t>
      </w:r>
    </w:p>
    <w:p w:rsidR="00C42D89" w:rsidRPr="00F00455" w:rsidRDefault="00C42D89" w:rsidP="00C42D89">
      <w:pPr>
        <w:ind w:firstLine="851"/>
        <w:jc w:val="both"/>
        <w:rPr>
          <w:sz w:val="28"/>
          <w:szCs w:val="28"/>
          <w:lang w:val="uk-UA"/>
        </w:rPr>
      </w:pPr>
      <w:r w:rsidRPr="00F00455">
        <w:rPr>
          <w:sz w:val="28"/>
          <w:szCs w:val="28"/>
          <w:lang w:val="uk-UA"/>
        </w:rPr>
        <w:t>сприяння в забезпеченні надійної антитерористичної та протидиверсійної захищеності техногенно-небезпечних об’єктів, органів державної влади та місць масового перебування людей;</w:t>
      </w:r>
    </w:p>
    <w:p w:rsidR="00C42D89" w:rsidRPr="00F00455" w:rsidRDefault="00C42D89" w:rsidP="00C42D89">
      <w:pPr>
        <w:ind w:left="75" w:firstLine="825"/>
        <w:jc w:val="both"/>
        <w:rPr>
          <w:b/>
          <w:sz w:val="28"/>
          <w:lang w:val="uk-UA"/>
        </w:rPr>
      </w:pPr>
      <w:r w:rsidRPr="00F00455">
        <w:rPr>
          <w:sz w:val="28"/>
          <w:lang w:val="uk-UA"/>
        </w:rPr>
        <w:t xml:space="preserve">надання допомоги у </w:t>
      </w:r>
      <w:r w:rsidRPr="00F00455">
        <w:rPr>
          <w:sz w:val="28"/>
          <w:szCs w:val="28"/>
          <w:lang w:val="uk-UA"/>
        </w:rPr>
        <w:t>підвищенні рівня матеріально-технічного забезпечення розрахункових сил та засобів КГ АТЦ.</w:t>
      </w:r>
    </w:p>
    <w:p w:rsidR="00C42D89" w:rsidRDefault="00C42D89" w:rsidP="00C42D89">
      <w:pPr>
        <w:ind w:left="75"/>
        <w:jc w:val="center"/>
        <w:rPr>
          <w:b/>
          <w:sz w:val="28"/>
          <w:lang w:val="uk-UA"/>
        </w:rPr>
      </w:pPr>
    </w:p>
    <w:p w:rsidR="00C42D89" w:rsidRDefault="00C42D89" w:rsidP="00C42D89">
      <w:pPr>
        <w:ind w:left="75"/>
        <w:jc w:val="center"/>
        <w:rPr>
          <w:b/>
          <w:sz w:val="28"/>
          <w:lang w:val="uk-UA"/>
        </w:rPr>
      </w:pPr>
    </w:p>
    <w:p w:rsidR="00C42D89" w:rsidRPr="00F00455" w:rsidRDefault="00C42D89" w:rsidP="00C42D89">
      <w:pPr>
        <w:ind w:left="75"/>
        <w:jc w:val="center"/>
        <w:rPr>
          <w:b/>
          <w:sz w:val="28"/>
          <w:lang w:val="uk-UA"/>
        </w:rPr>
      </w:pPr>
    </w:p>
    <w:p w:rsidR="00C42D89" w:rsidRPr="00F00455" w:rsidRDefault="00C42D89" w:rsidP="00C42D89">
      <w:pPr>
        <w:ind w:left="75"/>
        <w:jc w:val="center"/>
        <w:rPr>
          <w:b/>
          <w:sz w:val="28"/>
          <w:lang w:val="uk-UA"/>
        </w:rPr>
      </w:pPr>
      <w:r w:rsidRPr="00F00455">
        <w:rPr>
          <w:b/>
          <w:sz w:val="28"/>
          <w:lang w:val="uk-UA"/>
        </w:rPr>
        <w:lastRenderedPageBreak/>
        <w:t>3. Заходи реалізації Програми</w:t>
      </w:r>
    </w:p>
    <w:p w:rsidR="00C42D89" w:rsidRPr="00F00455" w:rsidRDefault="00C42D89" w:rsidP="00C42D89">
      <w:pPr>
        <w:spacing w:before="120"/>
        <w:ind w:firstLine="851"/>
        <w:jc w:val="both"/>
        <w:rPr>
          <w:sz w:val="28"/>
          <w:szCs w:val="28"/>
          <w:lang w:val="uk-UA"/>
        </w:rPr>
      </w:pPr>
      <w:r w:rsidRPr="00F00455">
        <w:rPr>
          <w:sz w:val="28"/>
          <w:szCs w:val="28"/>
          <w:lang w:val="uk-UA"/>
        </w:rPr>
        <w:t>Заходи з реалізації Програми наведені у додатках 2 та 3 до Програми.</w:t>
      </w:r>
    </w:p>
    <w:p w:rsidR="00C42D89" w:rsidRPr="00F00455" w:rsidRDefault="00C42D89" w:rsidP="00C42D89">
      <w:pPr>
        <w:ind w:left="360"/>
        <w:jc w:val="center"/>
        <w:rPr>
          <w:b/>
          <w:sz w:val="28"/>
          <w:lang w:val="uk-UA"/>
        </w:rPr>
      </w:pPr>
    </w:p>
    <w:p w:rsidR="00C42D89" w:rsidRPr="00F00455" w:rsidRDefault="00C42D89" w:rsidP="00C42D89">
      <w:pPr>
        <w:ind w:left="360"/>
        <w:jc w:val="center"/>
        <w:rPr>
          <w:b/>
          <w:sz w:val="28"/>
          <w:lang w:val="uk-UA"/>
        </w:rPr>
      </w:pPr>
      <w:r w:rsidRPr="00F00455">
        <w:rPr>
          <w:b/>
          <w:sz w:val="28"/>
          <w:lang w:val="uk-UA"/>
        </w:rPr>
        <w:t>4. Очікувані результати реалізації Програми</w:t>
      </w:r>
    </w:p>
    <w:p w:rsidR="00C42D89" w:rsidRPr="00F00455" w:rsidRDefault="00C42D89" w:rsidP="00C42D89">
      <w:pPr>
        <w:spacing w:before="120"/>
        <w:ind w:firstLine="851"/>
        <w:jc w:val="both"/>
        <w:rPr>
          <w:sz w:val="28"/>
          <w:szCs w:val="28"/>
          <w:lang w:val="uk-UA"/>
        </w:rPr>
      </w:pPr>
      <w:r w:rsidRPr="00F00455">
        <w:rPr>
          <w:sz w:val="28"/>
          <w:szCs w:val="28"/>
          <w:lang w:val="uk-UA"/>
        </w:rPr>
        <w:t>Виконання комплексу заходів Програми забезпечить реалізацію державної політики у сфері протидії тероризму на регіональному рівні, удосконалення функціонування територіальної підсистеми єдиної державної системи запобігання, реагування і припинення терористичних актів та мінімізації їх наслідків.</w:t>
      </w:r>
    </w:p>
    <w:p w:rsidR="00C42D89" w:rsidRPr="00F00455" w:rsidRDefault="00C42D89" w:rsidP="00C42D89">
      <w:pPr>
        <w:ind w:firstLine="851"/>
        <w:jc w:val="both"/>
        <w:rPr>
          <w:sz w:val="28"/>
          <w:szCs w:val="28"/>
          <w:lang w:val="uk-UA"/>
        </w:rPr>
      </w:pPr>
      <w:r w:rsidRPr="00F00455">
        <w:rPr>
          <w:sz w:val="28"/>
          <w:szCs w:val="28"/>
          <w:lang w:val="uk-UA"/>
        </w:rPr>
        <w:t>У результаті виконання Програми буде забезпечено:</w:t>
      </w:r>
    </w:p>
    <w:p w:rsidR="00C42D89" w:rsidRPr="00F00455" w:rsidRDefault="00C42D89" w:rsidP="00C42D89">
      <w:pPr>
        <w:ind w:firstLine="851"/>
        <w:jc w:val="both"/>
        <w:rPr>
          <w:sz w:val="28"/>
          <w:szCs w:val="28"/>
          <w:lang w:val="uk-UA"/>
        </w:rPr>
      </w:pPr>
      <w:r w:rsidRPr="00F00455">
        <w:rPr>
          <w:sz w:val="28"/>
          <w:szCs w:val="28"/>
          <w:lang w:val="uk-UA"/>
        </w:rPr>
        <w:t>- своєчасне виявлення та усунення причин і умов, що сприяють вчиненню терористичних актів на території району;</w:t>
      </w:r>
    </w:p>
    <w:p w:rsidR="00C42D89" w:rsidRPr="00F00455" w:rsidRDefault="00C42D89" w:rsidP="00C42D89">
      <w:pPr>
        <w:ind w:firstLine="851"/>
        <w:jc w:val="both"/>
        <w:rPr>
          <w:sz w:val="28"/>
          <w:szCs w:val="28"/>
          <w:lang w:val="uk-UA"/>
        </w:rPr>
      </w:pPr>
      <w:r w:rsidRPr="00F00455">
        <w:rPr>
          <w:sz w:val="28"/>
          <w:szCs w:val="28"/>
          <w:lang w:val="uk-UA"/>
        </w:rPr>
        <w:t>- удосконалення взаємодії КГ АТЦ з Черкаською районною державною адміністрацією, органами місцевого самоврядування та адміністраціями об’єктів можливих терористичних посягань, всебічне задіяння в антитерористичних заходах можливостей підприємств, установ і організацій;</w:t>
      </w:r>
    </w:p>
    <w:p w:rsidR="00C42D89" w:rsidRPr="00F00455" w:rsidRDefault="00C42D89" w:rsidP="00C42D89">
      <w:pPr>
        <w:ind w:firstLine="851"/>
        <w:jc w:val="both"/>
        <w:rPr>
          <w:sz w:val="28"/>
          <w:szCs w:val="28"/>
          <w:lang w:val="uk-UA"/>
        </w:rPr>
      </w:pPr>
      <w:r w:rsidRPr="00F00455">
        <w:rPr>
          <w:sz w:val="28"/>
          <w:szCs w:val="28"/>
          <w:lang w:val="uk-UA"/>
        </w:rPr>
        <w:t>- подальше вдосконалення інформаційної взаємодії, професійної підготовки особового складу, більш якісне матеріально-технічне забезпечення сил і засобів районних суб’єктів боротьби з тероризмом, підвищення їх готовності до проведення антитерористичних заходів на території району;</w:t>
      </w:r>
    </w:p>
    <w:p w:rsidR="00C42D89" w:rsidRDefault="00C42D89" w:rsidP="00C42D89">
      <w:pPr>
        <w:ind w:firstLine="851"/>
        <w:jc w:val="both"/>
        <w:rPr>
          <w:sz w:val="28"/>
          <w:szCs w:val="28"/>
          <w:lang w:val="uk-UA"/>
        </w:rPr>
      </w:pPr>
      <w:r w:rsidRPr="00F00455">
        <w:rPr>
          <w:sz w:val="28"/>
          <w:szCs w:val="28"/>
          <w:lang w:val="uk-UA"/>
        </w:rPr>
        <w:t>- проведення інформаційно-роз’яснювальної роботи серед населення, спрямованої на формування у суспільстві атмосфери нетерпимості до застосування засобів терору, посилення пильності громадян та дотримання правил особистої безпеки.</w:t>
      </w:r>
    </w:p>
    <w:p w:rsidR="00C42D89" w:rsidRPr="00F00455" w:rsidRDefault="00C42D89" w:rsidP="00C42D89">
      <w:pPr>
        <w:ind w:firstLine="851"/>
        <w:jc w:val="both"/>
        <w:rPr>
          <w:sz w:val="28"/>
          <w:szCs w:val="28"/>
          <w:lang w:val="uk-UA"/>
        </w:rPr>
      </w:pPr>
    </w:p>
    <w:p w:rsidR="00C42D89" w:rsidRPr="00F00455" w:rsidRDefault="00C42D89" w:rsidP="00C42D89">
      <w:pPr>
        <w:ind w:firstLine="720"/>
        <w:jc w:val="center"/>
        <w:rPr>
          <w:b/>
          <w:sz w:val="28"/>
          <w:lang w:val="uk-UA"/>
        </w:rPr>
      </w:pPr>
      <w:r w:rsidRPr="00F00455">
        <w:rPr>
          <w:b/>
          <w:sz w:val="28"/>
          <w:lang w:val="uk-UA"/>
        </w:rPr>
        <w:t>5. Фінансове забезпечення</w:t>
      </w:r>
    </w:p>
    <w:p w:rsidR="00C42D89" w:rsidRPr="00F00455" w:rsidRDefault="00C42D89" w:rsidP="00C42D89">
      <w:pPr>
        <w:spacing w:before="120"/>
        <w:ind w:firstLine="720"/>
        <w:jc w:val="both"/>
        <w:rPr>
          <w:sz w:val="28"/>
          <w:lang w:val="uk-UA"/>
        </w:rPr>
      </w:pPr>
      <w:r w:rsidRPr="00F00455">
        <w:rPr>
          <w:sz w:val="28"/>
          <w:lang w:val="uk-UA"/>
        </w:rPr>
        <w:t>Фінансування Програми здійснюється за рахунок бюджетів територіальних громад, а також інших джерел фінансування, не заборонених законодавством.</w:t>
      </w:r>
    </w:p>
    <w:p w:rsidR="00C42D89" w:rsidRDefault="00C42D89" w:rsidP="00C42D89">
      <w:pPr>
        <w:ind w:firstLine="720"/>
        <w:jc w:val="both"/>
        <w:rPr>
          <w:sz w:val="28"/>
          <w:lang w:val="uk-UA"/>
        </w:rPr>
      </w:pPr>
      <w:r w:rsidRPr="00F00455">
        <w:rPr>
          <w:sz w:val="28"/>
          <w:lang w:val="uk-UA"/>
        </w:rPr>
        <w:t>Орієнтовний обсяг фінансування Програми у 2021-2025 роках визначатиметься, виходячи з фінансової спроможності</w:t>
      </w:r>
      <w:r w:rsidRPr="00415977">
        <w:rPr>
          <w:sz w:val="28"/>
          <w:lang w:val="uk-UA"/>
        </w:rPr>
        <w:t xml:space="preserve"> бюджетів територіальних громад Черкаського району </w:t>
      </w:r>
      <w:r w:rsidRPr="00F00455">
        <w:rPr>
          <w:sz w:val="28"/>
          <w:lang w:val="uk-UA"/>
        </w:rPr>
        <w:t>на підставі обґрунтованих розрахунків, поданих виконавцями Програми.</w:t>
      </w:r>
    </w:p>
    <w:p w:rsidR="00C42D89" w:rsidRPr="00F00455" w:rsidRDefault="00C42D89" w:rsidP="00C42D89">
      <w:pPr>
        <w:ind w:firstLine="720"/>
        <w:jc w:val="both"/>
        <w:rPr>
          <w:sz w:val="28"/>
          <w:lang w:val="uk-UA"/>
        </w:rPr>
      </w:pPr>
    </w:p>
    <w:p w:rsidR="00C42D89" w:rsidRPr="00F00455" w:rsidRDefault="00C42D89" w:rsidP="00C42D89">
      <w:pPr>
        <w:spacing w:before="120"/>
        <w:ind w:left="851"/>
        <w:jc w:val="center"/>
        <w:rPr>
          <w:b/>
          <w:sz w:val="28"/>
          <w:lang w:val="uk-UA"/>
        </w:rPr>
      </w:pPr>
      <w:r w:rsidRPr="00F00455">
        <w:rPr>
          <w:b/>
          <w:sz w:val="28"/>
          <w:lang w:val="uk-UA"/>
        </w:rPr>
        <w:t>6. Координація та контроль за ходом виконання Програми</w:t>
      </w:r>
    </w:p>
    <w:p w:rsidR="00C42D89" w:rsidRPr="00F00455" w:rsidRDefault="00C42D89" w:rsidP="00C42D89">
      <w:pPr>
        <w:spacing w:before="120"/>
        <w:ind w:firstLine="851"/>
        <w:jc w:val="both"/>
        <w:rPr>
          <w:sz w:val="28"/>
          <w:szCs w:val="28"/>
          <w:lang w:val="uk-UA"/>
        </w:rPr>
      </w:pPr>
      <w:r w:rsidRPr="00F00455">
        <w:rPr>
          <w:sz w:val="28"/>
          <w:szCs w:val="28"/>
          <w:lang w:val="uk-UA"/>
        </w:rPr>
        <w:t>Координація заходів, передбачених Програмою, покладається на Управління Служби безпеки України в Черкаській області.</w:t>
      </w:r>
    </w:p>
    <w:p w:rsidR="00C42D89" w:rsidRPr="00F00455" w:rsidRDefault="00C42D89" w:rsidP="00C42D89">
      <w:pPr>
        <w:ind w:firstLine="851"/>
        <w:jc w:val="both"/>
        <w:rPr>
          <w:sz w:val="28"/>
          <w:szCs w:val="28"/>
          <w:lang w:val="uk-UA"/>
        </w:rPr>
      </w:pPr>
      <w:r w:rsidRPr="00F00455">
        <w:rPr>
          <w:sz w:val="28"/>
          <w:szCs w:val="28"/>
          <w:lang w:val="uk-UA"/>
        </w:rPr>
        <w:t>Контроль за реалізацією заходів, передбачених Програмою, здійснюватиме у межах компетенції Черкаська районна державна адміністрація.</w:t>
      </w:r>
    </w:p>
    <w:p w:rsidR="00C42D89" w:rsidRPr="00F00455" w:rsidRDefault="00C42D89" w:rsidP="00C42D89">
      <w:pPr>
        <w:ind w:firstLine="851"/>
        <w:jc w:val="both"/>
        <w:rPr>
          <w:sz w:val="28"/>
          <w:lang w:val="uk-UA"/>
        </w:rPr>
      </w:pPr>
      <w:r w:rsidRPr="00F00455">
        <w:rPr>
          <w:sz w:val="28"/>
          <w:szCs w:val="28"/>
          <w:lang w:val="uk-UA"/>
        </w:rPr>
        <w:t>Виконавці заходів, передбачених Програмою, інформують про хід її виконання щороку за звітний період до 15 січня Черкаську районну державну адміністрацію та Черкаську районну раду.</w:t>
      </w:r>
    </w:p>
    <w:p w:rsidR="00C42D89" w:rsidRDefault="00C42D89" w:rsidP="00C42D89">
      <w:pPr>
        <w:rPr>
          <w:lang w:val="uk-UA"/>
        </w:rPr>
      </w:pPr>
    </w:p>
    <w:p w:rsidR="00C42D89" w:rsidRDefault="00C42D89" w:rsidP="00C42D89">
      <w:pPr>
        <w:rPr>
          <w:lang w:val="uk-UA"/>
        </w:rPr>
      </w:pPr>
    </w:p>
    <w:p w:rsidR="00C42D89" w:rsidRPr="00F00455" w:rsidRDefault="00C42D89" w:rsidP="00C42D89">
      <w:pPr>
        <w:ind w:firstLine="4962"/>
        <w:jc w:val="right"/>
        <w:rPr>
          <w:sz w:val="28"/>
          <w:szCs w:val="28"/>
          <w:lang w:val="uk-UA"/>
        </w:rPr>
      </w:pPr>
      <w:r w:rsidRPr="00F00455">
        <w:rPr>
          <w:sz w:val="28"/>
          <w:szCs w:val="28"/>
          <w:lang w:val="uk-UA"/>
        </w:rPr>
        <w:lastRenderedPageBreak/>
        <w:t>Додаток 1</w:t>
      </w:r>
      <w:r>
        <w:rPr>
          <w:sz w:val="28"/>
          <w:szCs w:val="28"/>
          <w:lang w:val="uk-UA"/>
        </w:rPr>
        <w:t xml:space="preserve"> </w:t>
      </w:r>
      <w:r w:rsidRPr="00F00455">
        <w:rPr>
          <w:sz w:val="28"/>
          <w:szCs w:val="28"/>
          <w:lang w:val="uk-UA"/>
        </w:rPr>
        <w:t>до Програми</w:t>
      </w:r>
    </w:p>
    <w:p w:rsidR="00C42D89" w:rsidRPr="00F00455" w:rsidRDefault="00C42D89" w:rsidP="00C42D89">
      <w:pPr>
        <w:jc w:val="center"/>
        <w:rPr>
          <w:b/>
          <w:sz w:val="28"/>
          <w:szCs w:val="28"/>
          <w:lang w:val="uk-UA"/>
        </w:rPr>
      </w:pPr>
      <w:r w:rsidRPr="00F00455">
        <w:rPr>
          <w:b/>
          <w:sz w:val="28"/>
          <w:szCs w:val="28"/>
          <w:lang w:val="uk-UA"/>
        </w:rPr>
        <w:t>Паспорт</w:t>
      </w:r>
    </w:p>
    <w:p w:rsidR="00C42D89" w:rsidRPr="00F00455" w:rsidRDefault="00C42D89" w:rsidP="00C42D89">
      <w:pPr>
        <w:jc w:val="center"/>
        <w:rPr>
          <w:b/>
          <w:sz w:val="28"/>
          <w:szCs w:val="28"/>
          <w:lang w:val="uk-UA"/>
        </w:rPr>
      </w:pPr>
      <w:r w:rsidRPr="00F00455">
        <w:rPr>
          <w:b/>
          <w:sz w:val="28"/>
          <w:szCs w:val="28"/>
          <w:lang w:val="uk-UA"/>
        </w:rPr>
        <w:t>програми</w:t>
      </w:r>
      <w:r w:rsidRPr="00F00455">
        <w:rPr>
          <w:sz w:val="28"/>
          <w:szCs w:val="28"/>
          <w:lang w:val="uk-UA"/>
        </w:rPr>
        <w:t xml:space="preserve"> </w:t>
      </w:r>
      <w:r w:rsidRPr="00F00455">
        <w:rPr>
          <w:b/>
          <w:sz w:val="28"/>
          <w:szCs w:val="28"/>
          <w:lang w:val="uk-UA"/>
        </w:rPr>
        <w:t>протидії тероризму</w:t>
      </w:r>
    </w:p>
    <w:p w:rsidR="00C42D89" w:rsidRPr="00F00455" w:rsidRDefault="00C42D89" w:rsidP="00C42D89">
      <w:pPr>
        <w:jc w:val="center"/>
        <w:rPr>
          <w:b/>
          <w:sz w:val="28"/>
          <w:szCs w:val="28"/>
          <w:lang w:val="uk-UA"/>
        </w:rPr>
      </w:pPr>
      <w:r w:rsidRPr="00F00455">
        <w:rPr>
          <w:b/>
          <w:sz w:val="28"/>
          <w:szCs w:val="28"/>
          <w:lang w:val="uk-UA"/>
        </w:rPr>
        <w:t>на території Черкаського району на 2021-2025 роки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4283"/>
        <w:gridCol w:w="5074"/>
      </w:tblGrid>
      <w:tr w:rsidR="00C42D89" w:rsidRPr="00F00455" w:rsidTr="00A4541C">
        <w:trPr>
          <w:trHeight w:val="614"/>
        </w:trPr>
        <w:tc>
          <w:tcPr>
            <w:tcW w:w="566" w:type="dxa"/>
          </w:tcPr>
          <w:p w:rsidR="00C42D89" w:rsidRPr="00F00455" w:rsidRDefault="00C42D89" w:rsidP="00A4541C">
            <w:pPr>
              <w:spacing w:before="120"/>
              <w:jc w:val="center"/>
              <w:rPr>
                <w:sz w:val="28"/>
                <w:szCs w:val="28"/>
                <w:lang w:val="uk-UA"/>
              </w:rPr>
            </w:pPr>
            <w:r w:rsidRPr="00F00455">
              <w:rPr>
                <w:sz w:val="28"/>
                <w:szCs w:val="28"/>
                <w:lang w:val="uk-UA"/>
              </w:rPr>
              <w:t>1</w:t>
            </w:r>
          </w:p>
        </w:tc>
        <w:tc>
          <w:tcPr>
            <w:tcW w:w="4283" w:type="dxa"/>
          </w:tcPr>
          <w:p w:rsidR="00C42D89" w:rsidRPr="00F00455" w:rsidRDefault="00C42D89" w:rsidP="00A4541C">
            <w:pPr>
              <w:spacing w:before="120" w:after="120"/>
              <w:rPr>
                <w:sz w:val="28"/>
                <w:szCs w:val="28"/>
                <w:lang w:val="uk-UA"/>
              </w:rPr>
            </w:pPr>
            <w:r w:rsidRPr="00F00455">
              <w:rPr>
                <w:sz w:val="28"/>
                <w:szCs w:val="28"/>
                <w:lang w:val="uk-UA"/>
              </w:rPr>
              <w:t xml:space="preserve">Ініціатор розроблення Програми </w:t>
            </w:r>
          </w:p>
        </w:tc>
        <w:tc>
          <w:tcPr>
            <w:tcW w:w="5074" w:type="dxa"/>
          </w:tcPr>
          <w:p w:rsidR="00C42D89" w:rsidRPr="00F00455" w:rsidRDefault="00C42D89" w:rsidP="00A4541C">
            <w:pPr>
              <w:rPr>
                <w:sz w:val="28"/>
                <w:szCs w:val="28"/>
                <w:lang w:val="uk-UA"/>
              </w:rPr>
            </w:pPr>
            <w:r w:rsidRPr="00F00455">
              <w:rPr>
                <w:sz w:val="28"/>
                <w:szCs w:val="28"/>
                <w:lang w:val="uk-UA"/>
              </w:rPr>
              <w:t>Управління Служби безпеки України в області</w:t>
            </w:r>
          </w:p>
        </w:tc>
      </w:tr>
      <w:tr w:rsidR="00C42D89" w:rsidRPr="00C97A09" w:rsidTr="00A4541C">
        <w:tc>
          <w:tcPr>
            <w:tcW w:w="566" w:type="dxa"/>
          </w:tcPr>
          <w:p w:rsidR="00C42D89" w:rsidRPr="00F00455" w:rsidRDefault="00C42D89" w:rsidP="00A4541C">
            <w:pPr>
              <w:jc w:val="center"/>
              <w:rPr>
                <w:sz w:val="28"/>
                <w:szCs w:val="28"/>
                <w:lang w:val="uk-UA"/>
              </w:rPr>
            </w:pPr>
            <w:r w:rsidRPr="00F00455">
              <w:rPr>
                <w:sz w:val="28"/>
                <w:szCs w:val="28"/>
                <w:lang w:val="uk-UA"/>
              </w:rPr>
              <w:t>2</w:t>
            </w:r>
          </w:p>
        </w:tc>
        <w:tc>
          <w:tcPr>
            <w:tcW w:w="4283" w:type="dxa"/>
          </w:tcPr>
          <w:p w:rsidR="00C42D89" w:rsidRPr="00F00455" w:rsidRDefault="00C42D89" w:rsidP="00A4541C">
            <w:pPr>
              <w:spacing w:after="120"/>
              <w:rPr>
                <w:sz w:val="28"/>
                <w:szCs w:val="28"/>
                <w:lang w:val="uk-UA"/>
              </w:rPr>
            </w:pPr>
            <w:r w:rsidRPr="00F00455">
              <w:rPr>
                <w:sz w:val="28"/>
                <w:szCs w:val="28"/>
                <w:lang w:val="uk-UA"/>
              </w:rPr>
              <w:t>Дата, номер і назва розпорядчого документу органу виконавчої влади про розроблення Програми</w:t>
            </w:r>
          </w:p>
        </w:tc>
        <w:tc>
          <w:tcPr>
            <w:tcW w:w="5074" w:type="dxa"/>
          </w:tcPr>
          <w:p w:rsidR="00C42D89" w:rsidRPr="00F00455" w:rsidRDefault="00C42D89" w:rsidP="00A4541C">
            <w:pPr>
              <w:ind w:right="-108"/>
              <w:rPr>
                <w:sz w:val="28"/>
                <w:szCs w:val="28"/>
                <w:lang w:val="uk-UA"/>
              </w:rPr>
            </w:pPr>
            <w:r w:rsidRPr="00F00455">
              <w:rPr>
                <w:sz w:val="28"/>
                <w:szCs w:val="28"/>
                <w:lang w:val="uk-UA"/>
              </w:rPr>
              <w:t>П</w:t>
            </w:r>
            <w:r>
              <w:rPr>
                <w:sz w:val="28"/>
                <w:szCs w:val="28"/>
                <w:lang w:val="uk-UA"/>
              </w:rPr>
              <w:t xml:space="preserve">.16 частини першої статті </w:t>
            </w:r>
            <w:r w:rsidRPr="00F00455">
              <w:rPr>
                <w:sz w:val="28"/>
                <w:szCs w:val="28"/>
                <w:lang w:val="uk-UA"/>
              </w:rPr>
              <w:t xml:space="preserve">43 Закону України </w:t>
            </w:r>
            <w:r w:rsidRPr="00F00455">
              <w:rPr>
                <w:szCs w:val="28"/>
                <w:lang w:val="uk-UA"/>
              </w:rPr>
              <w:t>„</w:t>
            </w:r>
            <w:r w:rsidRPr="00F00455">
              <w:rPr>
                <w:sz w:val="28"/>
                <w:szCs w:val="28"/>
                <w:lang w:val="uk-UA"/>
              </w:rPr>
              <w:t>Про місцеве самоврядування в Україні”, Закони України „Про Службу безпеки України”, „Про боротьбу з теро</w:t>
            </w:r>
            <w:r>
              <w:rPr>
                <w:sz w:val="28"/>
                <w:szCs w:val="28"/>
                <w:lang w:val="uk-UA"/>
              </w:rPr>
              <w:t>-</w:t>
            </w:r>
            <w:r w:rsidRPr="00F00455">
              <w:rPr>
                <w:sz w:val="28"/>
                <w:szCs w:val="28"/>
                <w:lang w:val="uk-UA"/>
              </w:rPr>
              <w:t xml:space="preserve">ризмом”, </w:t>
            </w:r>
            <w:r>
              <w:rPr>
                <w:sz w:val="28"/>
                <w:szCs w:val="28"/>
                <w:lang w:val="uk-UA"/>
              </w:rPr>
              <w:t>розпоряджен</w:t>
            </w:r>
            <w:r w:rsidRPr="00F00455">
              <w:rPr>
                <w:sz w:val="28"/>
                <w:szCs w:val="28"/>
                <w:lang w:val="uk-UA"/>
              </w:rPr>
              <w:t>ня Кабінету Міні</w:t>
            </w:r>
            <w:r>
              <w:rPr>
                <w:sz w:val="28"/>
                <w:szCs w:val="28"/>
                <w:lang w:val="uk-UA"/>
              </w:rPr>
              <w:t>-</w:t>
            </w:r>
            <w:r w:rsidRPr="00F00455">
              <w:rPr>
                <w:sz w:val="28"/>
                <w:szCs w:val="28"/>
                <w:lang w:val="uk-UA"/>
              </w:rPr>
              <w:t>стрів України від 11.07.2013 №547-р „Про затвердження плану заходів з реа</w:t>
            </w:r>
            <w:r>
              <w:rPr>
                <w:sz w:val="28"/>
                <w:szCs w:val="28"/>
                <w:lang w:val="uk-UA"/>
              </w:rPr>
              <w:t xml:space="preserve">-лізації Концепції боротьби з </w:t>
            </w:r>
            <w:r w:rsidRPr="00F00455">
              <w:rPr>
                <w:sz w:val="28"/>
                <w:szCs w:val="28"/>
                <w:lang w:val="uk-UA"/>
              </w:rPr>
              <w:t>терориз</w:t>
            </w:r>
            <w:r>
              <w:rPr>
                <w:sz w:val="28"/>
                <w:szCs w:val="28"/>
                <w:lang w:val="uk-UA"/>
              </w:rPr>
              <w:t>-</w:t>
            </w:r>
            <w:r w:rsidRPr="00F00455">
              <w:rPr>
                <w:sz w:val="28"/>
                <w:szCs w:val="28"/>
                <w:lang w:val="uk-UA"/>
              </w:rPr>
              <w:t>мом”, від 12.09.2012 №672-р „Про інфор</w:t>
            </w:r>
            <w:r>
              <w:rPr>
                <w:sz w:val="28"/>
                <w:szCs w:val="28"/>
                <w:lang w:val="uk-UA"/>
              </w:rPr>
              <w:t>-</w:t>
            </w:r>
            <w:r w:rsidRPr="00F00455">
              <w:rPr>
                <w:sz w:val="28"/>
                <w:szCs w:val="28"/>
                <w:lang w:val="uk-UA"/>
              </w:rPr>
              <w:t>маційно-роз’яснювальні заходи у сфері боротьби з тероризмом”, постанова Кабі</w:t>
            </w:r>
            <w:r>
              <w:rPr>
                <w:sz w:val="28"/>
                <w:szCs w:val="28"/>
                <w:lang w:val="uk-UA"/>
              </w:rPr>
              <w:t xml:space="preserve"> </w:t>
            </w:r>
            <w:r w:rsidRPr="00F00455">
              <w:rPr>
                <w:sz w:val="28"/>
                <w:szCs w:val="28"/>
                <w:lang w:val="uk-UA"/>
              </w:rPr>
              <w:t>нету Міністрів України від 18.02.2016 № 92 „Про затвердження Положення про єдину державну систему запобігання, реагування і припинення терористичних актів та мінімізації їх наслідків”</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3</w:t>
            </w:r>
          </w:p>
        </w:tc>
        <w:tc>
          <w:tcPr>
            <w:tcW w:w="4283" w:type="dxa"/>
          </w:tcPr>
          <w:p w:rsidR="00C42D89" w:rsidRPr="00F00455" w:rsidRDefault="00C42D89" w:rsidP="00A4541C">
            <w:pPr>
              <w:spacing w:after="120"/>
              <w:rPr>
                <w:sz w:val="28"/>
                <w:szCs w:val="28"/>
                <w:lang w:val="uk-UA"/>
              </w:rPr>
            </w:pPr>
            <w:r w:rsidRPr="00F00455">
              <w:rPr>
                <w:sz w:val="28"/>
                <w:szCs w:val="28"/>
                <w:lang w:val="uk-UA"/>
              </w:rPr>
              <w:t>Розробник Програми</w:t>
            </w:r>
          </w:p>
        </w:tc>
        <w:tc>
          <w:tcPr>
            <w:tcW w:w="5074" w:type="dxa"/>
          </w:tcPr>
          <w:p w:rsidR="00C42D89" w:rsidRPr="00F00455" w:rsidRDefault="00C42D89" w:rsidP="00A4541C">
            <w:pPr>
              <w:jc w:val="both"/>
              <w:rPr>
                <w:sz w:val="28"/>
                <w:szCs w:val="28"/>
                <w:lang w:val="uk-UA"/>
              </w:rPr>
            </w:pPr>
            <w:r w:rsidRPr="00F00455">
              <w:rPr>
                <w:sz w:val="28"/>
                <w:szCs w:val="28"/>
                <w:lang w:val="uk-UA"/>
              </w:rPr>
              <w:t>Управління Служби безпеки України в області, Черкаська районна державна адміністрація</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4</w:t>
            </w:r>
          </w:p>
        </w:tc>
        <w:tc>
          <w:tcPr>
            <w:tcW w:w="4283" w:type="dxa"/>
          </w:tcPr>
          <w:p w:rsidR="00C42D89" w:rsidRPr="00F00455" w:rsidRDefault="00C42D89" w:rsidP="00A4541C">
            <w:pPr>
              <w:rPr>
                <w:sz w:val="28"/>
                <w:szCs w:val="28"/>
                <w:lang w:val="uk-UA"/>
              </w:rPr>
            </w:pPr>
            <w:r w:rsidRPr="00F00455">
              <w:rPr>
                <w:sz w:val="28"/>
                <w:szCs w:val="28"/>
                <w:lang w:val="uk-UA"/>
              </w:rPr>
              <w:t>Відповідальний виконавець Програми</w:t>
            </w:r>
          </w:p>
        </w:tc>
        <w:tc>
          <w:tcPr>
            <w:tcW w:w="5074" w:type="dxa"/>
          </w:tcPr>
          <w:p w:rsidR="00C42D89" w:rsidRPr="00F00455" w:rsidRDefault="00C42D89" w:rsidP="00A4541C">
            <w:pPr>
              <w:jc w:val="both"/>
              <w:rPr>
                <w:sz w:val="28"/>
                <w:szCs w:val="28"/>
                <w:lang w:val="uk-UA"/>
              </w:rPr>
            </w:pPr>
            <w:r w:rsidRPr="00F00455">
              <w:rPr>
                <w:sz w:val="28"/>
                <w:szCs w:val="28"/>
                <w:lang w:val="uk-UA"/>
              </w:rPr>
              <w:t>Управління Служби безпеки України в області</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5</w:t>
            </w:r>
          </w:p>
        </w:tc>
        <w:tc>
          <w:tcPr>
            <w:tcW w:w="4283" w:type="dxa"/>
          </w:tcPr>
          <w:p w:rsidR="00C42D89" w:rsidRPr="00F00455" w:rsidRDefault="00C42D89" w:rsidP="00A4541C">
            <w:pPr>
              <w:spacing w:after="120"/>
              <w:rPr>
                <w:sz w:val="28"/>
                <w:szCs w:val="28"/>
                <w:lang w:val="uk-UA"/>
              </w:rPr>
            </w:pPr>
            <w:r w:rsidRPr="00F00455">
              <w:rPr>
                <w:sz w:val="28"/>
                <w:szCs w:val="28"/>
                <w:lang w:val="uk-UA"/>
              </w:rPr>
              <w:t>Учасники Програми</w:t>
            </w:r>
          </w:p>
        </w:tc>
        <w:tc>
          <w:tcPr>
            <w:tcW w:w="5074" w:type="dxa"/>
          </w:tcPr>
          <w:p w:rsidR="00C42D89" w:rsidRPr="00F00455" w:rsidRDefault="00C42D89" w:rsidP="00A4541C">
            <w:pPr>
              <w:jc w:val="both"/>
              <w:rPr>
                <w:sz w:val="28"/>
                <w:szCs w:val="28"/>
                <w:lang w:val="uk-UA"/>
              </w:rPr>
            </w:pPr>
            <w:r w:rsidRPr="00F00455">
              <w:rPr>
                <w:sz w:val="28"/>
                <w:szCs w:val="28"/>
                <w:lang w:val="uk-UA"/>
              </w:rPr>
              <w:t xml:space="preserve">Управління Служби безпеки України в області, Черкаська районна державна адміністрація </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6</w:t>
            </w:r>
          </w:p>
        </w:tc>
        <w:tc>
          <w:tcPr>
            <w:tcW w:w="4283" w:type="dxa"/>
          </w:tcPr>
          <w:p w:rsidR="00C42D89" w:rsidRPr="00F00455" w:rsidRDefault="00C42D89" w:rsidP="00A4541C">
            <w:pPr>
              <w:rPr>
                <w:sz w:val="28"/>
                <w:szCs w:val="28"/>
                <w:lang w:val="uk-UA"/>
              </w:rPr>
            </w:pPr>
            <w:r w:rsidRPr="00F00455">
              <w:rPr>
                <w:sz w:val="28"/>
                <w:szCs w:val="28"/>
                <w:lang w:val="uk-UA"/>
              </w:rPr>
              <w:t>Терміни реалізації Програми</w:t>
            </w:r>
          </w:p>
        </w:tc>
        <w:tc>
          <w:tcPr>
            <w:tcW w:w="5074" w:type="dxa"/>
          </w:tcPr>
          <w:p w:rsidR="00C42D89" w:rsidRPr="00F00455" w:rsidRDefault="00C42D89" w:rsidP="00A4541C">
            <w:pPr>
              <w:rPr>
                <w:sz w:val="28"/>
                <w:szCs w:val="28"/>
                <w:lang w:val="uk-UA"/>
              </w:rPr>
            </w:pPr>
            <w:r w:rsidRPr="00F00455">
              <w:rPr>
                <w:sz w:val="28"/>
                <w:szCs w:val="28"/>
                <w:lang w:val="uk-UA"/>
              </w:rPr>
              <w:t>2021-2025 роки</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7</w:t>
            </w:r>
          </w:p>
        </w:tc>
        <w:tc>
          <w:tcPr>
            <w:tcW w:w="4283" w:type="dxa"/>
          </w:tcPr>
          <w:p w:rsidR="00C42D89" w:rsidRPr="00F00455" w:rsidRDefault="00C42D89" w:rsidP="00A4541C">
            <w:pPr>
              <w:rPr>
                <w:sz w:val="28"/>
                <w:szCs w:val="28"/>
                <w:lang w:val="uk-UA"/>
              </w:rPr>
            </w:pPr>
            <w:r w:rsidRPr="00F00455">
              <w:rPr>
                <w:sz w:val="28"/>
                <w:szCs w:val="28"/>
                <w:lang w:val="uk-UA"/>
              </w:rPr>
              <w:t>Перелік місцевих бюджетів, які приймають участь у виконанні Програми</w:t>
            </w:r>
          </w:p>
        </w:tc>
        <w:tc>
          <w:tcPr>
            <w:tcW w:w="5074" w:type="dxa"/>
          </w:tcPr>
          <w:p w:rsidR="00C42D89" w:rsidRPr="00F00455" w:rsidRDefault="00C42D89" w:rsidP="00A4541C">
            <w:pPr>
              <w:spacing w:after="120"/>
              <w:jc w:val="both"/>
              <w:rPr>
                <w:sz w:val="28"/>
                <w:szCs w:val="28"/>
                <w:lang w:val="uk-UA"/>
              </w:rPr>
            </w:pPr>
            <w:r w:rsidRPr="00F00455">
              <w:rPr>
                <w:sz w:val="28"/>
                <w:szCs w:val="28"/>
                <w:lang w:val="uk-UA"/>
              </w:rPr>
              <w:t>Бюджети територіальних громад Черкаського району</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8</w:t>
            </w:r>
          </w:p>
        </w:tc>
        <w:tc>
          <w:tcPr>
            <w:tcW w:w="4283" w:type="dxa"/>
          </w:tcPr>
          <w:p w:rsidR="00C42D89" w:rsidRPr="00F00455" w:rsidRDefault="00C42D89" w:rsidP="00A4541C">
            <w:pPr>
              <w:spacing w:after="120"/>
              <w:rPr>
                <w:sz w:val="28"/>
                <w:szCs w:val="28"/>
                <w:lang w:val="uk-UA"/>
              </w:rPr>
            </w:pPr>
            <w:r w:rsidRPr="00F00455">
              <w:rPr>
                <w:sz w:val="28"/>
                <w:szCs w:val="28"/>
                <w:lang w:val="uk-UA"/>
              </w:rPr>
              <w:t>Загальний обсяг фінансових ресурсів, необхідних для реалізації Програми, всього</w:t>
            </w:r>
          </w:p>
        </w:tc>
        <w:tc>
          <w:tcPr>
            <w:tcW w:w="5074" w:type="dxa"/>
          </w:tcPr>
          <w:p w:rsidR="00C42D89" w:rsidRPr="00F00455" w:rsidRDefault="00C42D89" w:rsidP="00A4541C">
            <w:pPr>
              <w:jc w:val="both"/>
              <w:rPr>
                <w:sz w:val="28"/>
                <w:lang w:val="uk-UA"/>
              </w:rPr>
            </w:pPr>
            <w:r w:rsidRPr="00F00455">
              <w:rPr>
                <w:sz w:val="28"/>
                <w:lang w:val="uk-UA"/>
              </w:rPr>
              <w:t xml:space="preserve">Визначатиметься, враховуючи </w:t>
            </w:r>
            <w:r>
              <w:rPr>
                <w:sz w:val="28"/>
                <w:lang w:val="uk-UA"/>
              </w:rPr>
              <w:t>фінан-со</w:t>
            </w:r>
            <w:r w:rsidRPr="00F00455">
              <w:rPr>
                <w:sz w:val="28"/>
                <w:lang w:val="uk-UA"/>
              </w:rPr>
              <w:t>ву спроможність</w:t>
            </w:r>
            <w:r w:rsidRPr="00F00455">
              <w:rPr>
                <w:sz w:val="28"/>
                <w:szCs w:val="28"/>
                <w:lang w:val="uk-UA"/>
              </w:rPr>
              <w:t xml:space="preserve"> бюджетів </w:t>
            </w:r>
            <w:r>
              <w:rPr>
                <w:sz w:val="28"/>
                <w:szCs w:val="28"/>
                <w:lang w:val="uk-UA"/>
              </w:rPr>
              <w:t>терито-</w:t>
            </w:r>
            <w:r w:rsidRPr="00F00455">
              <w:rPr>
                <w:sz w:val="28"/>
                <w:szCs w:val="28"/>
                <w:lang w:val="uk-UA"/>
              </w:rPr>
              <w:t xml:space="preserve">ріальних громад Черкаського району </w:t>
            </w:r>
            <w:r w:rsidRPr="00F00455">
              <w:rPr>
                <w:sz w:val="28"/>
                <w:lang w:val="uk-UA"/>
              </w:rPr>
              <w:t xml:space="preserve">на підставі обґрунтованих розрахунків, поданих виконавцями Програми </w:t>
            </w:r>
          </w:p>
        </w:tc>
      </w:tr>
      <w:tr w:rsidR="00C42D89" w:rsidRPr="00F00455" w:rsidTr="00A4541C">
        <w:tc>
          <w:tcPr>
            <w:tcW w:w="566" w:type="dxa"/>
          </w:tcPr>
          <w:p w:rsidR="00C42D89" w:rsidRPr="00F00455" w:rsidRDefault="00C42D89" w:rsidP="00A4541C">
            <w:pPr>
              <w:jc w:val="center"/>
              <w:rPr>
                <w:sz w:val="28"/>
                <w:szCs w:val="28"/>
                <w:lang w:val="uk-UA"/>
              </w:rPr>
            </w:pPr>
            <w:r w:rsidRPr="00F00455">
              <w:rPr>
                <w:sz w:val="28"/>
                <w:szCs w:val="28"/>
                <w:lang w:val="uk-UA"/>
              </w:rPr>
              <w:t>9</w:t>
            </w:r>
          </w:p>
        </w:tc>
        <w:tc>
          <w:tcPr>
            <w:tcW w:w="4283" w:type="dxa"/>
          </w:tcPr>
          <w:p w:rsidR="00C42D89" w:rsidRPr="00F00455" w:rsidRDefault="00C42D89" w:rsidP="00A4541C">
            <w:pPr>
              <w:spacing w:after="120"/>
              <w:rPr>
                <w:sz w:val="28"/>
                <w:szCs w:val="28"/>
                <w:lang w:val="uk-UA"/>
              </w:rPr>
            </w:pPr>
            <w:r w:rsidRPr="00F00455">
              <w:rPr>
                <w:sz w:val="28"/>
                <w:szCs w:val="28"/>
                <w:lang w:val="uk-UA"/>
              </w:rPr>
              <w:t>Основні джерела фінансування Програми</w:t>
            </w:r>
          </w:p>
        </w:tc>
        <w:tc>
          <w:tcPr>
            <w:tcW w:w="5074" w:type="dxa"/>
          </w:tcPr>
          <w:p w:rsidR="00C42D89" w:rsidRPr="00F00455" w:rsidRDefault="00C42D89" w:rsidP="00A4541C">
            <w:pPr>
              <w:jc w:val="both"/>
              <w:rPr>
                <w:sz w:val="28"/>
                <w:szCs w:val="28"/>
                <w:lang w:val="uk-UA"/>
              </w:rPr>
            </w:pPr>
            <w:r w:rsidRPr="00F00455">
              <w:rPr>
                <w:sz w:val="28"/>
                <w:szCs w:val="28"/>
                <w:lang w:val="uk-UA"/>
              </w:rPr>
              <w:t>Кошти бюджетів територіальних гро</w:t>
            </w:r>
            <w:r>
              <w:rPr>
                <w:sz w:val="28"/>
                <w:szCs w:val="28"/>
                <w:lang w:val="uk-UA"/>
              </w:rPr>
              <w:t>-</w:t>
            </w:r>
            <w:r w:rsidRPr="00F00455">
              <w:rPr>
                <w:sz w:val="28"/>
                <w:szCs w:val="28"/>
                <w:lang w:val="uk-UA"/>
              </w:rPr>
              <w:t xml:space="preserve">мад Черкаського району, кошти </w:t>
            </w:r>
            <w:r>
              <w:rPr>
                <w:sz w:val="28"/>
                <w:szCs w:val="28"/>
                <w:lang w:val="uk-UA"/>
              </w:rPr>
              <w:t>ін</w:t>
            </w:r>
            <w:r w:rsidRPr="00F00455">
              <w:rPr>
                <w:sz w:val="28"/>
                <w:szCs w:val="28"/>
                <w:lang w:val="uk-UA"/>
              </w:rPr>
              <w:t>ших джерел, не заборонених законодавством</w:t>
            </w:r>
          </w:p>
        </w:tc>
      </w:tr>
    </w:tbl>
    <w:p w:rsidR="00C42D89" w:rsidRPr="00F00455" w:rsidRDefault="00C42D89" w:rsidP="00C42D89">
      <w:pPr>
        <w:jc w:val="center"/>
        <w:rPr>
          <w:b/>
          <w:lang w:val="uk-UA"/>
        </w:rPr>
      </w:pPr>
    </w:p>
    <w:p w:rsidR="00C42D89" w:rsidRPr="00F00455" w:rsidRDefault="00C42D89" w:rsidP="00C42D89">
      <w:pPr>
        <w:ind w:hanging="142"/>
        <w:jc w:val="right"/>
        <w:rPr>
          <w:sz w:val="28"/>
          <w:szCs w:val="28"/>
          <w:lang w:val="uk-UA"/>
        </w:rPr>
      </w:pPr>
      <w:r w:rsidRPr="00F00455">
        <w:rPr>
          <w:sz w:val="28"/>
          <w:szCs w:val="28"/>
          <w:lang w:val="uk-UA"/>
        </w:rPr>
        <w:lastRenderedPageBreak/>
        <w:t>Додаток 2</w:t>
      </w:r>
      <w:r>
        <w:rPr>
          <w:sz w:val="28"/>
          <w:szCs w:val="28"/>
          <w:lang w:val="uk-UA"/>
        </w:rPr>
        <w:t xml:space="preserve"> </w:t>
      </w:r>
      <w:r w:rsidRPr="00F00455">
        <w:rPr>
          <w:sz w:val="28"/>
          <w:szCs w:val="28"/>
          <w:lang w:val="uk-UA"/>
        </w:rPr>
        <w:t>до Програми</w:t>
      </w:r>
    </w:p>
    <w:p w:rsidR="00C42D89" w:rsidRPr="00AC78A6" w:rsidRDefault="00C42D89" w:rsidP="00C42D89">
      <w:pPr>
        <w:spacing w:before="120"/>
        <w:jc w:val="center"/>
        <w:rPr>
          <w:b/>
          <w:sz w:val="27"/>
          <w:szCs w:val="27"/>
          <w:lang w:val="uk-UA"/>
        </w:rPr>
      </w:pPr>
      <w:r w:rsidRPr="00AC78A6">
        <w:rPr>
          <w:b/>
          <w:sz w:val="27"/>
          <w:szCs w:val="27"/>
          <w:lang w:val="uk-UA"/>
        </w:rPr>
        <w:t>Заходи з реалізації програми протидії тероризму</w:t>
      </w:r>
    </w:p>
    <w:p w:rsidR="00C42D89" w:rsidRPr="00AC78A6" w:rsidRDefault="00C42D89" w:rsidP="00C42D89">
      <w:pPr>
        <w:jc w:val="center"/>
        <w:rPr>
          <w:b/>
          <w:sz w:val="27"/>
          <w:szCs w:val="27"/>
          <w:lang w:val="uk-UA"/>
        </w:rPr>
      </w:pPr>
      <w:r w:rsidRPr="00AC78A6">
        <w:rPr>
          <w:b/>
          <w:sz w:val="27"/>
          <w:szCs w:val="27"/>
          <w:lang w:val="uk-UA"/>
        </w:rPr>
        <w:t>на території Черкаського району протягом 2021-2025 років</w:t>
      </w:r>
    </w:p>
    <w:p w:rsidR="00C42D89" w:rsidRPr="00AC78A6" w:rsidRDefault="00C42D89" w:rsidP="00C42D89">
      <w:pPr>
        <w:spacing w:before="80"/>
        <w:ind w:firstLine="851"/>
        <w:jc w:val="both"/>
        <w:rPr>
          <w:sz w:val="27"/>
          <w:szCs w:val="27"/>
          <w:lang w:val="uk-UA"/>
        </w:rPr>
      </w:pPr>
      <w:r w:rsidRPr="00AC78A6">
        <w:rPr>
          <w:sz w:val="27"/>
          <w:szCs w:val="27"/>
          <w:lang w:val="uk-UA"/>
        </w:rPr>
        <w:t>1. Забезпечити щоденний моніторинг оперативної обстановки по лінії протидії тероризму в Черкаському районі та своєчасне інформування Черкаської РДА для вироблення і прийняття організаційно-управлінських рішень та вжиття спільних заходів щодо недопущення або локалізації надзвичайних ситуацій терористичного чи диверсійного характеру.</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spacing w:before="60"/>
        <w:ind w:firstLine="851"/>
        <w:jc w:val="both"/>
        <w:rPr>
          <w:sz w:val="27"/>
          <w:szCs w:val="27"/>
          <w:lang w:val="uk-UA"/>
        </w:rPr>
      </w:pPr>
      <w:r w:rsidRPr="00AC78A6">
        <w:rPr>
          <w:sz w:val="27"/>
          <w:szCs w:val="27"/>
          <w:lang w:val="uk-UA"/>
        </w:rPr>
        <w:t>2. Забезпечити надійне функціонування територіальної підсистеми єдиної державної системи запобігання, реагування і припинення терористичних актів та мінімізації їх наслідків, механізмів цілодобового обміну інформацією чергових служб районних підрозділів суб’єктів боротьби з тероризмом з органами місцевої влади і місцевого самоврядування, своєчасне надходження інформації щодо загроз вчинення терактів чи диверсій та інформування Штабу Антитерористичного центру при Службі безпеки України про підвищення ризику їх вчинення, а також ужиті координаційною групою Антитерористичного центру (далі – КГ АТЦ) заходи щодо їх мінімізації, попередження і припинення.</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spacing w:before="60"/>
        <w:ind w:firstLine="851"/>
        <w:jc w:val="both"/>
        <w:rPr>
          <w:sz w:val="27"/>
          <w:szCs w:val="27"/>
          <w:lang w:val="uk-UA"/>
        </w:rPr>
      </w:pPr>
      <w:r w:rsidRPr="00AC78A6">
        <w:rPr>
          <w:sz w:val="27"/>
          <w:szCs w:val="27"/>
          <w:lang w:val="uk-UA"/>
        </w:rPr>
        <w:t>3. У рамках контролю за станом антитерористичної та протидиверсійної захищеності об’єктів можливих терористичних посягань забезпечити системний моніторинг, у тому числі шляхом організації та проведення практичних тренувань, наявних на вказаних об’єктах режиму і технічного оснащення їх охорони, достатності забезпечення засобами контролю та безпеки. За результатами вивчення ініціювати питання щодо вжиття відповідних заходів по підвищенню рівня антитерористичної захищеності об’єктів можливих терористичних посягань, у тому числі шляхом модернізації та впровадження сучасних технічних засобів і систем охорони, протипожежної безпеки, оповіщення, посилення їх фізичної охорони.</w:t>
      </w:r>
    </w:p>
    <w:p w:rsidR="00C42D89" w:rsidRPr="00AC78A6" w:rsidRDefault="00C42D89" w:rsidP="00C42D89">
      <w:pPr>
        <w:ind w:firstLine="851"/>
        <w:jc w:val="right"/>
        <w:rPr>
          <w:sz w:val="27"/>
          <w:szCs w:val="27"/>
          <w:lang w:val="uk-UA"/>
        </w:rPr>
      </w:pPr>
      <w:r w:rsidRPr="00AC78A6">
        <w:rPr>
          <w:sz w:val="27"/>
          <w:szCs w:val="27"/>
          <w:lang w:val="uk-UA"/>
        </w:rPr>
        <w:t xml:space="preserve">Черкаська РДА </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ind w:firstLine="851"/>
        <w:jc w:val="both"/>
        <w:rPr>
          <w:sz w:val="27"/>
          <w:szCs w:val="27"/>
          <w:lang w:val="uk-UA"/>
        </w:rPr>
      </w:pPr>
      <w:r w:rsidRPr="00AC78A6">
        <w:rPr>
          <w:sz w:val="27"/>
          <w:szCs w:val="27"/>
          <w:lang w:val="uk-UA"/>
        </w:rPr>
        <w:t xml:space="preserve">4. З метою забезпечення готовності до ефективного проведення заходів по мінімізації наслідків можливих терористичних актів чи диверсій відповідним структурним підрозділам Черкаської РДА, підприємствам, установам і організаціям відпрацювати систему оповіщення та алгоритм дій по евакуації населення в разі виникнення загрози або факту вчинення терористичного акту (диверсії). Забезпечити </w:t>
      </w:r>
      <w:r w:rsidRPr="00AC78A6">
        <w:rPr>
          <w:i/>
          <w:sz w:val="27"/>
          <w:szCs w:val="27"/>
          <w:lang w:val="uk-UA"/>
        </w:rPr>
        <w:t>(постійно)</w:t>
      </w:r>
      <w:r w:rsidRPr="00AC78A6">
        <w:rPr>
          <w:sz w:val="27"/>
          <w:szCs w:val="27"/>
          <w:lang w:val="uk-UA"/>
        </w:rPr>
        <w:t xml:space="preserve"> готовність відповідних органів та структур Черкаської РДА до можливого застосування відпрацьованих систем оповіщення й евакуації населення при виникненні надзвичайних ситуацій.</w:t>
      </w:r>
    </w:p>
    <w:p w:rsidR="00C42D89" w:rsidRPr="00AC78A6" w:rsidRDefault="00C42D89" w:rsidP="00C42D89">
      <w:pPr>
        <w:ind w:firstLine="851"/>
        <w:jc w:val="right"/>
        <w:rPr>
          <w:sz w:val="27"/>
          <w:szCs w:val="27"/>
          <w:lang w:val="uk-UA"/>
        </w:rPr>
      </w:pPr>
      <w:r w:rsidRPr="00AC78A6">
        <w:rPr>
          <w:sz w:val="27"/>
          <w:szCs w:val="27"/>
          <w:lang w:val="uk-UA"/>
        </w:rPr>
        <w:t xml:space="preserve">Черкаська РДА </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spacing w:before="80"/>
        <w:ind w:firstLine="851"/>
        <w:jc w:val="both"/>
        <w:rPr>
          <w:sz w:val="27"/>
          <w:szCs w:val="27"/>
          <w:lang w:val="uk-UA"/>
        </w:rPr>
      </w:pPr>
      <w:r w:rsidRPr="00AC78A6">
        <w:rPr>
          <w:sz w:val="27"/>
          <w:szCs w:val="27"/>
          <w:lang w:val="uk-UA"/>
        </w:rPr>
        <w:lastRenderedPageBreak/>
        <w:t>5. У межах наданих повноважень здійснювати систематичний аналіз отриманої протягом року інформації з проблем тероризму, на підставі якого визначати передумови до загострення ситуації в районі, розробляти та вживати заходів по недопущенню правопорушень терористичного характеру. З метою попередження проявів терористичного спрямування, забезпечення безпеки населення Черкаського району, регулярно проводити заходи з протидії незаконному обігу зброї та інших засобів ураження.</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spacing w:before="120"/>
        <w:ind w:firstLine="851"/>
        <w:jc w:val="both"/>
        <w:rPr>
          <w:sz w:val="27"/>
          <w:szCs w:val="27"/>
          <w:lang w:val="uk-UA"/>
        </w:rPr>
      </w:pPr>
      <w:r w:rsidRPr="00AC78A6">
        <w:rPr>
          <w:sz w:val="27"/>
          <w:szCs w:val="27"/>
          <w:lang w:val="uk-UA"/>
        </w:rPr>
        <w:t>6. У рамках проведення інформаційно-роз’яснювальної та профілактичної роботи серед населення, спрямованої на формування у суспільстві атмосфери нетерпимості до застосування засобів терору та посилення пильності громадян, через місцеві радіо, телевізійні, друковані ЗМІ та Інтернет – ресурси, поширення поліграфічної продукції інформувати громадськість Черкаського району про проведення різного роду антитерористичних та протидиверсійних заходів, практичних навчань у вказаній сфері, необхідність підвищення рівня пильності та обізнаності громадян про порядок їх дій у випадку загрози вчинення або вчинення терористичного акту чи диверсії, виникнення надзвичайної ситуації тощо.</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spacing w:before="80"/>
        <w:ind w:firstLine="851"/>
        <w:jc w:val="both"/>
        <w:rPr>
          <w:sz w:val="27"/>
          <w:szCs w:val="27"/>
          <w:lang w:val="uk-UA"/>
        </w:rPr>
      </w:pPr>
      <w:r w:rsidRPr="00AC78A6">
        <w:rPr>
          <w:sz w:val="27"/>
          <w:szCs w:val="27"/>
          <w:lang w:val="uk-UA"/>
        </w:rPr>
        <w:t>7. З урахуванням досвіду боротьби з тероризмом та вирішення проблем, пов’язаних із його проявами, вносити корективи в інструкції (пам’ятки) першочергових дій персоналу підприємств, установ та організацій (незалежно від форми власності) при отриманні інформації про вчинення (загрозу вчинення) діяння з ознаками терористичного акту, коригувати плани дій щодо порядку оповіщення та евакуації людей на випадок виникнення надзвичайних ситуацій, пов’язаних із вчиненням терористичних актів.</w:t>
      </w:r>
    </w:p>
    <w:p w:rsidR="00C42D89" w:rsidRPr="00AC78A6" w:rsidRDefault="00C42D89" w:rsidP="00C42D89">
      <w:pPr>
        <w:ind w:firstLine="851"/>
        <w:jc w:val="right"/>
        <w:rPr>
          <w:sz w:val="27"/>
          <w:szCs w:val="27"/>
          <w:lang w:val="uk-UA"/>
        </w:rPr>
      </w:pPr>
      <w:r w:rsidRPr="00AC78A6">
        <w:rPr>
          <w:sz w:val="27"/>
          <w:szCs w:val="27"/>
          <w:lang w:val="uk-UA"/>
        </w:rPr>
        <w:t xml:space="preserve">Черкаська РДА </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AC78A6" w:rsidRDefault="00C42D89" w:rsidP="00C42D89">
      <w:pPr>
        <w:spacing w:before="120"/>
        <w:ind w:firstLine="851"/>
        <w:jc w:val="both"/>
        <w:rPr>
          <w:sz w:val="27"/>
          <w:szCs w:val="27"/>
          <w:lang w:val="uk-UA"/>
        </w:rPr>
      </w:pPr>
      <w:r w:rsidRPr="00AC78A6">
        <w:rPr>
          <w:sz w:val="27"/>
          <w:szCs w:val="27"/>
          <w:lang w:val="uk-UA"/>
        </w:rPr>
        <w:t>8. Сприяти створенню оптимальних умов для ефективної роботи підрозділів Управління Служби безпеки України в області, штабу КГ АТЦ при Управлінні Служби безпеки України в області шляхом їх укомплектування та оснащення спеціальним обладнанням, оргтехнікою, відео та аудіозаписуючими засобами, паливно-мастильними матеріалами, засобами індивідуального захисту для проведення запобіжних заходів антитерористичної (протидиверсійної) захищеності Черкаського району.</w:t>
      </w:r>
    </w:p>
    <w:p w:rsidR="00C42D89" w:rsidRPr="00AC78A6" w:rsidRDefault="00C42D89" w:rsidP="00C42D89">
      <w:pPr>
        <w:ind w:firstLine="851"/>
        <w:jc w:val="right"/>
        <w:rPr>
          <w:sz w:val="27"/>
          <w:szCs w:val="27"/>
          <w:lang w:val="uk-UA"/>
        </w:rPr>
      </w:pPr>
      <w:r w:rsidRPr="00AC78A6">
        <w:rPr>
          <w:sz w:val="27"/>
          <w:szCs w:val="27"/>
          <w:lang w:val="uk-UA"/>
        </w:rPr>
        <w:t xml:space="preserve">Черкаська РДА </w:t>
      </w:r>
    </w:p>
    <w:p w:rsidR="00C42D89" w:rsidRPr="00AC78A6" w:rsidRDefault="00C42D89" w:rsidP="00C42D89">
      <w:pPr>
        <w:ind w:firstLine="851"/>
        <w:jc w:val="right"/>
        <w:rPr>
          <w:sz w:val="27"/>
          <w:szCs w:val="27"/>
          <w:lang w:val="uk-UA"/>
        </w:rPr>
      </w:pPr>
      <w:r w:rsidRPr="00AC78A6">
        <w:rPr>
          <w:sz w:val="27"/>
          <w:szCs w:val="27"/>
          <w:lang w:val="uk-UA"/>
        </w:rPr>
        <w:t>Управління Служби безпеки України в області</w:t>
      </w:r>
    </w:p>
    <w:p w:rsidR="00C42D89" w:rsidRPr="00AC78A6" w:rsidRDefault="00C42D89" w:rsidP="00C42D89">
      <w:pPr>
        <w:ind w:firstLine="851"/>
        <w:jc w:val="right"/>
        <w:rPr>
          <w:sz w:val="27"/>
          <w:szCs w:val="27"/>
          <w:lang w:val="uk-UA"/>
        </w:rPr>
      </w:pPr>
      <w:r w:rsidRPr="00AC78A6">
        <w:rPr>
          <w:sz w:val="27"/>
          <w:szCs w:val="27"/>
          <w:lang w:val="uk-UA"/>
        </w:rPr>
        <w:t>2021-2025 роки</w:t>
      </w:r>
    </w:p>
    <w:p w:rsidR="00C42D89" w:rsidRPr="00F00455" w:rsidRDefault="00C42D89" w:rsidP="00C42D89">
      <w:pPr>
        <w:ind w:firstLine="851"/>
        <w:jc w:val="right"/>
        <w:rPr>
          <w:sz w:val="28"/>
          <w:szCs w:val="28"/>
          <w:lang w:val="uk-UA"/>
        </w:rPr>
      </w:pPr>
    </w:p>
    <w:p w:rsidR="00C42D89" w:rsidRPr="00F00455" w:rsidRDefault="00C42D89" w:rsidP="00C42D89">
      <w:pPr>
        <w:ind w:firstLine="851"/>
        <w:jc w:val="right"/>
        <w:rPr>
          <w:sz w:val="28"/>
          <w:szCs w:val="28"/>
          <w:lang w:val="uk-UA"/>
        </w:rPr>
      </w:pPr>
    </w:p>
    <w:p w:rsidR="00C42D89" w:rsidRPr="00F00455" w:rsidRDefault="00C42D89" w:rsidP="00C42D89">
      <w:pPr>
        <w:rPr>
          <w:lang w:val="uk-UA"/>
        </w:rPr>
      </w:pPr>
    </w:p>
    <w:p w:rsidR="00C42D89" w:rsidRPr="00F00455" w:rsidRDefault="00C42D89" w:rsidP="00C42D89">
      <w:pPr>
        <w:ind w:right="-370" w:firstLine="12960"/>
        <w:jc w:val="right"/>
        <w:rPr>
          <w:sz w:val="28"/>
          <w:szCs w:val="28"/>
          <w:lang w:val="uk-UA"/>
        </w:rPr>
        <w:sectPr w:rsidR="00C42D89" w:rsidRPr="00F00455">
          <w:pgSz w:w="12240" w:h="15840"/>
          <w:pgMar w:top="899" w:right="567" w:bottom="719" w:left="1701" w:header="708" w:footer="708" w:gutter="0"/>
          <w:pgNumType w:start="1"/>
          <w:cols w:space="720"/>
          <w:titlePg/>
          <w:docGrid w:linePitch="360"/>
        </w:sectPr>
      </w:pPr>
      <w:r w:rsidRPr="00F00455">
        <w:rPr>
          <w:sz w:val="28"/>
          <w:szCs w:val="28"/>
          <w:lang w:val="uk-UA"/>
        </w:rPr>
        <w:t>Д</w:t>
      </w:r>
    </w:p>
    <w:p w:rsidR="00C42D89" w:rsidRPr="00F00455" w:rsidRDefault="00C42D89" w:rsidP="00C42D89">
      <w:pPr>
        <w:ind w:right="-36" w:firstLine="8505"/>
        <w:jc w:val="right"/>
        <w:rPr>
          <w:sz w:val="28"/>
          <w:szCs w:val="28"/>
          <w:lang w:val="uk-UA"/>
        </w:rPr>
      </w:pPr>
      <w:r w:rsidRPr="00F00455">
        <w:rPr>
          <w:sz w:val="28"/>
          <w:szCs w:val="28"/>
          <w:lang w:val="uk-UA"/>
        </w:rPr>
        <w:lastRenderedPageBreak/>
        <w:t>Додаток 3</w:t>
      </w:r>
      <w:r>
        <w:rPr>
          <w:sz w:val="28"/>
          <w:szCs w:val="28"/>
          <w:lang w:val="uk-UA"/>
        </w:rPr>
        <w:t xml:space="preserve"> </w:t>
      </w:r>
      <w:r w:rsidRPr="00F00455">
        <w:rPr>
          <w:sz w:val="28"/>
          <w:szCs w:val="28"/>
          <w:lang w:val="uk-UA"/>
        </w:rPr>
        <w:t>до Програми</w:t>
      </w:r>
    </w:p>
    <w:p w:rsidR="00C42D89" w:rsidRPr="00F00455" w:rsidRDefault="00C42D89" w:rsidP="00C42D89">
      <w:pPr>
        <w:ind w:firstLine="851"/>
        <w:jc w:val="center"/>
        <w:rPr>
          <w:sz w:val="28"/>
          <w:szCs w:val="28"/>
          <w:lang w:val="uk-UA"/>
        </w:rPr>
      </w:pPr>
      <w:r w:rsidRPr="00F00455">
        <w:rPr>
          <w:sz w:val="28"/>
          <w:szCs w:val="28"/>
          <w:lang w:val="uk-UA"/>
        </w:rPr>
        <w:t>Заходи до програми протидії тероризму на території Черкаського району</w:t>
      </w:r>
    </w:p>
    <w:tbl>
      <w:tblPr>
        <w:tblW w:w="138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482"/>
        <w:gridCol w:w="2348"/>
        <w:gridCol w:w="4449"/>
        <w:gridCol w:w="1712"/>
        <w:gridCol w:w="3075"/>
        <w:gridCol w:w="1819"/>
      </w:tblGrid>
      <w:tr w:rsidR="00C42D89" w:rsidRPr="00F00455" w:rsidTr="00A4541C">
        <w:trPr>
          <w:trHeight w:val="1018"/>
        </w:trPr>
        <w:tc>
          <w:tcPr>
            <w:tcW w:w="512" w:type="dxa"/>
            <w:gridSpan w:val="2"/>
          </w:tcPr>
          <w:p w:rsidR="00C42D89" w:rsidRPr="00F00455" w:rsidRDefault="00C42D89" w:rsidP="00A4541C">
            <w:pPr>
              <w:jc w:val="center"/>
              <w:rPr>
                <w:sz w:val="26"/>
                <w:szCs w:val="26"/>
                <w:lang w:val="uk-UA"/>
              </w:rPr>
            </w:pPr>
            <w:r w:rsidRPr="00F00455">
              <w:rPr>
                <w:sz w:val="26"/>
                <w:szCs w:val="26"/>
                <w:lang w:val="uk-UA"/>
              </w:rPr>
              <w:t>№</w:t>
            </w:r>
          </w:p>
          <w:p w:rsidR="00C42D89" w:rsidRPr="00F00455" w:rsidRDefault="00C42D89" w:rsidP="00A4541C">
            <w:pPr>
              <w:jc w:val="center"/>
              <w:rPr>
                <w:sz w:val="26"/>
                <w:szCs w:val="26"/>
                <w:lang w:val="uk-UA"/>
              </w:rPr>
            </w:pPr>
            <w:r w:rsidRPr="00F00455">
              <w:rPr>
                <w:sz w:val="26"/>
                <w:szCs w:val="26"/>
                <w:lang w:val="uk-UA"/>
              </w:rPr>
              <w:t>з/п</w:t>
            </w:r>
          </w:p>
        </w:tc>
        <w:tc>
          <w:tcPr>
            <w:tcW w:w="2553" w:type="dxa"/>
            <w:vAlign w:val="center"/>
          </w:tcPr>
          <w:p w:rsidR="00C42D89" w:rsidRPr="00F00455" w:rsidRDefault="00C42D89" w:rsidP="00A4541C">
            <w:pPr>
              <w:jc w:val="center"/>
              <w:rPr>
                <w:sz w:val="26"/>
                <w:szCs w:val="26"/>
                <w:lang w:val="uk-UA"/>
              </w:rPr>
            </w:pPr>
            <w:r w:rsidRPr="00F00455">
              <w:rPr>
                <w:sz w:val="26"/>
                <w:szCs w:val="26"/>
                <w:lang w:val="uk-UA"/>
              </w:rPr>
              <w:t>Перелік заходів Програми</w:t>
            </w:r>
          </w:p>
        </w:tc>
        <w:tc>
          <w:tcPr>
            <w:tcW w:w="4858" w:type="dxa"/>
            <w:vAlign w:val="center"/>
          </w:tcPr>
          <w:p w:rsidR="00C42D89" w:rsidRPr="00F00455" w:rsidRDefault="00C42D89" w:rsidP="00A4541C">
            <w:pPr>
              <w:jc w:val="center"/>
              <w:rPr>
                <w:sz w:val="26"/>
                <w:szCs w:val="26"/>
                <w:lang w:val="uk-UA"/>
              </w:rPr>
            </w:pPr>
            <w:r w:rsidRPr="00F00455">
              <w:rPr>
                <w:sz w:val="26"/>
                <w:szCs w:val="26"/>
                <w:lang w:val="uk-UA"/>
              </w:rPr>
              <w:t>Найменування заходів</w:t>
            </w:r>
          </w:p>
        </w:tc>
        <w:tc>
          <w:tcPr>
            <w:tcW w:w="1855" w:type="dxa"/>
            <w:vAlign w:val="center"/>
          </w:tcPr>
          <w:p w:rsidR="00C42D89" w:rsidRPr="00F00455" w:rsidRDefault="00C42D89" w:rsidP="00A4541C">
            <w:pPr>
              <w:jc w:val="center"/>
              <w:rPr>
                <w:sz w:val="26"/>
                <w:szCs w:val="26"/>
                <w:lang w:val="uk-UA"/>
              </w:rPr>
            </w:pPr>
            <w:r w:rsidRPr="00F00455">
              <w:rPr>
                <w:sz w:val="26"/>
                <w:szCs w:val="26"/>
                <w:lang w:val="uk-UA"/>
              </w:rPr>
              <w:t>Строк виконання заходу</w:t>
            </w:r>
          </w:p>
        </w:tc>
        <w:tc>
          <w:tcPr>
            <w:tcW w:w="3351" w:type="dxa"/>
            <w:vAlign w:val="center"/>
          </w:tcPr>
          <w:p w:rsidR="00C42D89" w:rsidRPr="00F00455" w:rsidRDefault="00C42D89" w:rsidP="00A4541C">
            <w:pPr>
              <w:jc w:val="center"/>
              <w:rPr>
                <w:sz w:val="26"/>
                <w:szCs w:val="26"/>
                <w:lang w:val="uk-UA"/>
              </w:rPr>
            </w:pPr>
            <w:r w:rsidRPr="00F00455">
              <w:rPr>
                <w:sz w:val="26"/>
                <w:szCs w:val="26"/>
                <w:lang w:val="uk-UA"/>
              </w:rPr>
              <w:t>Виконавці</w:t>
            </w:r>
          </w:p>
        </w:tc>
        <w:tc>
          <w:tcPr>
            <w:tcW w:w="1973" w:type="dxa"/>
            <w:vAlign w:val="center"/>
          </w:tcPr>
          <w:p w:rsidR="00C42D89" w:rsidRPr="00F00455" w:rsidRDefault="00C42D89" w:rsidP="00A4541C">
            <w:pPr>
              <w:jc w:val="center"/>
              <w:rPr>
                <w:sz w:val="26"/>
                <w:szCs w:val="26"/>
                <w:lang w:val="uk-UA"/>
              </w:rPr>
            </w:pPr>
            <w:r w:rsidRPr="00F00455">
              <w:rPr>
                <w:sz w:val="26"/>
                <w:szCs w:val="26"/>
                <w:lang w:val="uk-UA"/>
              </w:rPr>
              <w:t>Джерела фінансування</w:t>
            </w:r>
          </w:p>
        </w:tc>
      </w:tr>
      <w:tr w:rsidR="00C42D89" w:rsidRPr="00F00455" w:rsidTr="00A4541C">
        <w:trPr>
          <w:trHeight w:val="115"/>
        </w:trPr>
        <w:tc>
          <w:tcPr>
            <w:tcW w:w="512" w:type="dxa"/>
            <w:gridSpan w:val="2"/>
          </w:tcPr>
          <w:p w:rsidR="00C42D89" w:rsidRPr="00B71CAC" w:rsidRDefault="00C42D89" w:rsidP="00A4541C">
            <w:pPr>
              <w:jc w:val="center"/>
              <w:rPr>
                <w:sz w:val="22"/>
                <w:szCs w:val="22"/>
                <w:lang w:val="uk-UA"/>
              </w:rPr>
            </w:pPr>
            <w:r w:rsidRPr="00B71CAC">
              <w:rPr>
                <w:sz w:val="22"/>
                <w:szCs w:val="22"/>
                <w:lang w:val="uk-UA"/>
              </w:rPr>
              <w:t>1</w:t>
            </w:r>
          </w:p>
        </w:tc>
        <w:tc>
          <w:tcPr>
            <w:tcW w:w="2553" w:type="dxa"/>
          </w:tcPr>
          <w:p w:rsidR="00C42D89" w:rsidRPr="00B71CAC" w:rsidRDefault="00C42D89" w:rsidP="00A4541C">
            <w:pPr>
              <w:jc w:val="center"/>
              <w:rPr>
                <w:sz w:val="22"/>
                <w:szCs w:val="22"/>
                <w:lang w:val="uk-UA"/>
              </w:rPr>
            </w:pPr>
            <w:r w:rsidRPr="00B71CAC">
              <w:rPr>
                <w:sz w:val="22"/>
                <w:szCs w:val="22"/>
                <w:lang w:val="uk-UA"/>
              </w:rPr>
              <w:t>2</w:t>
            </w:r>
          </w:p>
        </w:tc>
        <w:tc>
          <w:tcPr>
            <w:tcW w:w="4858" w:type="dxa"/>
          </w:tcPr>
          <w:p w:rsidR="00C42D89" w:rsidRPr="00B71CAC" w:rsidRDefault="00C42D89" w:rsidP="00A4541C">
            <w:pPr>
              <w:jc w:val="center"/>
              <w:rPr>
                <w:sz w:val="22"/>
                <w:szCs w:val="22"/>
                <w:lang w:val="uk-UA"/>
              </w:rPr>
            </w:pPr>
            <w:r w:rsidRPr="00B71CAC">
              <w:rPr>
                <w:sz w:val="22"/>
                <w:szCs w:val="22"/>
                <w:lang w:val="uk-UA"/>
              </w:rPr>
              <w:t>3</w:t>
            </w:r>
          </w:p>
        </w:tc>
        <w:tc>
          <w:tcPr>
            <w:tcW w:w="1855" w:type="dxa"/>
          </w:tcPr>
          <w:p w:rsidR="00C42D89" w:rsidRPr="00B71CAC" w:rsidRDefault="00C42D89" w:rsidP="00A4541C">
            <w:pPr>
              <w:jc w:val="center"/>
              <w:rPr>
                <w:sz w:val="22"/>
                <w:szCs w:val="22"/>
                <w:lang w:val="uk-UA"/>
              </w:rPr>
            </w:pPr>
            <w:r w:rsidRPr="00B71CAC">
              <w:rPr>
                <w:sz w:val="22"/>
                <w:szCs w:val="22"/>
                <w:lang w:val="uk-UA"/>
              </w:rPr>
              <w:t>4</w:t>
            </w:r>
          </w:p>
        </w:tc>
        <w:tc>
          <w:tcPr>
            <w:tcW w:w="3351" w:type="dxa"/>
          </w:tcPr>
          <w:p w:rsidR="00C42D89" w:rsidRPr="00B71CAC" w:rsidRDefault="00C42D89" w:rsidP="00A4541C">
            <w:pPr>
              <w:jc w:val="center"/>
              <w:rPr>
                <w:sz w:val="22"/>
                <w:szCs w:val="22"/>
                <w:lang w:val="uk-UA"/>
              </w:rPr>
            </w:pPr>
            <w:r w:rsidRPr="00B71CAC">
              <w:rPr>
                <w:sz w:val="22"/>
                <w:szCs w:val="22"/>
                <w:lang w:val="uk-UA"/>
              </w:rPr>
              <w:t>5</w:t>
            </w:r>
          </w:p>
        </w:tc>
        <w:tc>
          <w:tcPr>
            <w:tcW w:w="1973" w:type="dxa"/>
          </w:tcPr>
          <w:p w:rsidR="00C42D89" w:rsidRPr="00B71CAC" w:rsidRDefault="00C42D89" w:rsidP="00A4541C">
            <w:pPr>
              <w:jc w:val="center"/>
              <w:rPr>
                <w:sz w:val="22"/>
                <w:szCs w:val="22"/>
                <w:lang w:val="uk-UA"/>
              </w:rPr>
            </w:pPr>
            <w:r w:rsidRPr="00B71CAC">
              <w:rPr>
                <w:sz w:val="22"/>
                <w:szCs w:val="22"/>
                <w:lang w:val="uk-UA"/>
              </w:rPr>
              <w:t>6</w:t>
            </w:r>
          </w:p>
        </w:tc>
      </w:tr>
      <w:tr w:rsidR="00C42D89" w:rsidRPr="00F00455" w:rsidTr="00A4541C">
        <w:trPr>
          <w:trHeight w:val="115"/>
        </w:trPr>
        <w:tc>
          <w:tcPr>
            <w:tcW w:w="512" w:type="dxa"/>
            <w:gridSpan w:val="2"/>
          </w:tcPr>
          <w:p w:rsidR="00C42D89" w:rsidRPr="00F00455" w:rsidRDefault="00C42D89" w:rsidP="00A4541C">
            <w:pPr>
              <w:jc w:val="center"/>
              <w:rPr>
                <w:sz w:val="26"/>
                <w:szCs w:val="26"/>
                <w:lang w:val="uk-UA"/>
              </w:rPr>
            </w:pPr>
            <w:r w:rsidRPr="00F00455">
              <w:rPr>
                <w:sz w:val="26"/>
                <w:szCs w:val="26"/>
                <w:lang w:val="uk-UA"/>
              </w:rPr>
              <w:t>1.</w:t>
            </w:r>
          </w:p>
        </w:tc>
        <w:tc>
          <w:tcPr>
            <w:tcW w:w="2553" w:type="dxa"/>
          </w:tcPr>
          <w:p w:rsidR="00C42D89" w:rsidRPr="00F00455" w:rsidRDefault="00C42D89" w:rsidP="00A4541C">
            <w:pPr>
              <w:rPr>
                <w:sz w:val="26"/>
                <w:szCs w:val="26"/>
                <w:lang w:val="uk-UA"/>
              </w:rPr>
            </w:pPr>
            <w:r w:rsidRPr="00F00455">
              <w:rPr>
                <w:sz w:val="26"/>
                <w:szCs w:val="26"/>
                <w:lang w:val="uk-UA"/>
              </w:rPr>
              <w:t>Забезпечення надійної і сталої системи управління, радіозв’язку та оповіщення</w:t>
            </w:r>
          </w:p>
        </w:tc>
        <w:tc>
          <w:tcPr>
            <w:tcW w:w="4858" w:type="dxa"/>
          </w:tcPr>
          <w:p w:rsidR="00C42D89" w:rsidRPr="00F00455" w:rsidRDefault="00C42D89" w:rsidP="00A4541C">
            <w:pPr>
              <w:rPr>
                <w:sz w:val="26"/>
                <w:szCs w:val="26"/>
                <w:lang w:val="uk-UA"/>
              </w:rPr>
            </w:pPr>
            <w:r w:rsidRPr="00F00455">
              <w:rPr>
                <w:sz w:val="26"/>
                <w:szCs w:val="26"/>
                <w:lang w:val="uk-UA"/>
              </w:rPr>
              <w:t>Придбання засобів цифрового радіозв’язку та оповіщення для оперативних груп при відпрацюванні превентивних заходів антитерористичної захищеності та проведенні антитерористичних операцій</w:t>
            </w:r>
          </w:p>
        </w:tc>
        <w:tc>
          <w:tcPr>
            <w:tcW w:w="1855" w:type="dxa"/>
          </w:tcPr>
          <w:p w:rsidR="00C42D89" w:rsidRPr="00F00455" w:rsidRDefault="00C42D89" w:rsidP="00A4541C">
            <w:pPr>
              <w:rPr>
                <w:sz w:val="26"/>
                <w:szCs w:val="26"/>
                <w:lang w:val="uk-UA"/>
              </w:rPr>
            </w:pPr>
            <w:r w:rsidRPr="00F00455">
              <w:rPr>
                <w:sz w:val="26"/>
                <w:szCs w:val="26"/>
                <w:lang w:val="uk-UA"/>
              </w:rPr>
              <w:t>До 01.12.2025</w:t>
            </w:r>
          </w:p>
        </w:tc>
        <w:tc>
          <w:tcPr>
            <w:tcW w:w="3351" w:type="dxa"/>
          </w:tcPr>
          <w:p w:rsidR="00C42D89" w:rsidRPr="00F00455" w:rsidRDefault="00C42D89" w:rsidP="00A4541C">
            <w:pPr>
              <w:rPr>
                <w:sz w:val="26"/>
                <w:szCs w:val="26"/>
                <w:lang w:val="uk-UA"/>
              </w:rPr>
            </w:pPr>
            <w:r w:rsidRPr="00F00455">
              <w:rPr>
                <w:sz w:val="26"/>
                <w:szCs w:val="26"/>
                <w:lang w:val="uk-UA"/>
              </w:rPr>
              <w:t>Управління Служби безпеки України в області, Черкаська РДА</w:t>
            </w:r>
          </w:p>
        </w:tc>
        <w:tc>
          <w:tcPr>
            <w:tcW w:w="1973" w:type="dxa"/>
          </w:tcPr>
          <w:p w:rsidR="00C42D89" w:rsidRPr="00F00455" w:rsidRDefault="00C42D89" w:rsidP="00A4541C">
            <w:pPr>
              <w:rPr>
                <w:lang w:val="uk-UA"/>
              </w:rPr>
            </w:pPr>
            <w:r w:rsidRPr="00F00455">
              <w:rPr>
                <w:lang w:val="uk-UA"/>
              </w:rPr>
              <w:t>Бюджети тери</w:t>
            </w:r>
            <w:r>
              <w:rPr>
                <w:lang w:val="uk-UA"/>
              </w:rPr>
              <w:t>-</w:t>
            </w:r>
            <w:r w:rsidRPr="00F00455">
              <w:rPr>
                <w:lang w:val="uk-UA"/>
              </w:rPr>
              <w:t>торіальних гро</w:t>
            </w:r>
            <w:r>
              <w:rPr>
                <w:lang w:val="uk-UA"/>
              </w:rPr>
              <w:t>-</w:t>
            </w:r>
            <w:r w:rsidRPr="00F00455">
              <w:rPr>
                <w:lang w:val="uk-UA"/>
              </w:rPr>
              <w:t>мад Черкасько</w:t>
            </w:r>
            <w:r>
              <w:rPr>
                <w:lang w:val="uk-UA"/>
              </w:rPr>
              <w:t>-</w:t>
            </w:r>
            <w:r w:rsidRPr="00F00455">
              <w:rPr>
                <w:lang w:val="uk-UA"/>
              </w:rPr>
              <w:t>го району, кошти інших джерел, не забо</w:t>
            </w:r>
            <w:r>
              <w:rPr>
                <w:lang w:val="uk-UA"/>
              </w:rPr>
              <w:t xml:space="preserve"> </w:t>
            </w:r>
            <w:r w:rsidRPr="00F00455">
              <w:rPr>
                <w:lang w:val="uk-UA"/>
              </w:rPr>
              <w:t>ронених зако</w:t>
            </w:r>
            <w:r>
              <w:rPr>
                <w:lang w:val="uk-UA"/>
              </w:rPr>
              <w:t>-</w:t>
            </w:r>
            <w:r w:rsidRPr="00F00455">
              <w:rPr>
                <w:lang w:val="uk-UA"/>
              </w:rPr>
              <w:t>нодавством</w:t>
            </w:r>
          </w:p>
        </w:tc>
      </w:tr>
      <w:tr w:rsidR="00C42D89" w:rsidRPr="00F00455" w:rsidTr="00A4541C">
        <w:trPr>
          <w:gridBefore w:val="1"/>
          <w:wBefore w:w="6" w:type="dxa"/>
          <w:trHeight w:val="115"/>
        </w:trPr>
        <w:tc>
          <w:tcPr>
            <w:tcW w:w="506" w:type="dxa"/>
          </w:tcPr>
          <w:p w:rsidR="00C42D89" w:rsidRPr="00F00455" w:rsidRDefault="00C42D89" w:rsidP="00A4541C">
            <w:pPr>
              <w:jc w:val="both"/>
              <w:rPr>
                <w:sz w:val="26"/>
                <w:szCs w:val="26"/>
                <w:lang w:val="uk-UA"/>
              </w:rPr>
            </w:pPr>
            <w:r w:rsidRPr="00F00455">
              <w:rPr>
                <w:sz w:val="26"/>
                <w:szCs w:val="26"/>
                <w:lang w:val="uk-UA"/>
              </w:rPr>
              <w:t>2.</w:t>
            </w:r>
          </w:p>
        </w:tc>
        <w:tc>
          <w:tcPr>
            <w:tcW w:w="2553" w:type="dxa"/>
          </w:tcPr>
          <w:p w:rsidR="00C42D89" w:rsidRPr="00F00455" w:rsidRDefault="00C42D89" w:rsidP="00A4541C">
            <w:pPr>
              <w:rPr>
                <w:sz w:val="26"/>
                <w:szCs w:val="26"/>
                <w:lang w:val="uk-UA"/>
              </w:rPr>
            </w:pPr>
            <w:r w:rsidRPr="00F00455">
              <w:rPr>
                <w:sz w:val="26"/>
                <w:szCs w:val="26"/>
                <w:lang w:val="uk-UA"/>
              </w:rPr>
              <w:t>Створення оптимальних умов укомплектування спеціальним обладнанням, оргтехнікою, пристроями спеціального призначення, відео та аудіозаписуючими засобами, паливно-мастильними матеріалами, засобами індивідуального захисту тощо</w:t>
            </w:r>
          </w:p>
        </w:tc>
        <w:tc>
          <w:tcPr>
            <w:tcW w:w="4858" w:type="dxa"/>
          </w:tcPr>
          <w:p w:rsidR="00C42D89" w:rsidRPr="00F00455" w:rsidRDefault="00C42D89" w:rsidP="00A4541C">
            <w:pPr>
              <w:rPr>
                <w:sz w:val="26"/>
                <w:szCs w:val="26"/>
                <w:lang w:val="uk-UA"/>
              </w:rPr>
            </w:pPr>
            <w:r w:rsidRPr="00F00455">
              <w:rPr>
                <w:sz w:val="26"/>
                <w:szCs w:val="26"/>
                <w:lang w:val="uk-UA"/>
              </w:rPr>
              <w:t xml:space="preserve">Придбання засобів </w:t>
            </w:r>
            <w:r>
              <w:rPr>
                <w:sz w:val="26"/>
                <w:szCs w:val="26"/>
                <w:lang w:val="uk-UA"/>
              </w:rPr>
              <w:t xml:space="preserve">відеоспостережен </w:t>
            </w:r>
            <w:r w:rsidRPr="00F00455">
              <w:rPr>
                <w:sz w:val="26"/>
                <w:szCs w:val="26"/>
                <w:lang w:val="uk-UA"/>
              </w:rPr>
              <w:t>ня, відображення (тепловізори, при</w:t>
            </w:r>
            <w:r>
              <w:rPr>
                <w:sz w:val="26"/>
                <w:szCs w:val="26"/>
                <w:lang w:val="uk-UA"/>
              </w:rPr>
              <w:t>-</w:t>
            </w:r>
            <w:r w:rsidRPr="00F00455">
              <w:rPr>
                <w:sz w:val="26"/>
                <w:szCs w:val="26"/>
                <w:lang w:val="uk-UA"/>
              </w:rPr>
              <w:t>лади нічного бачення, біноклі, моно</w:t>
            </w:r>
            <w:r>
              <w:rPr>
                <w:sz w:val="26"/>
                <w:szCs w:val="26"/>
                <w:lang w:val="uk-UA"/>
              </w:rPr>
              <w:t>-</w:t>
            </w:r>
            <w:r w:rsidRPr="00F00455">
              <w:rPr>
                <w:sz w:val="26"/>
                <w:szCs w:val="26"/>
                <w:lang w:val="uk-UA"/>
              </w:rPr>
              <w:t>куляри, монітори, відеопанелі тощо), обчислювальної техніки та обробки інформації, персональних комп’юте</w:t>
            </w:r>
            <w:r>
              <w:rPr>
                <w:sz w:val="26"/>
                <w:szCs w:val="26"/>
                <w:lang w:val="uk-UA"/>
              </w:rPr>
              <w:t>-</w:t>
            </w:r>
            <w:r w:rsidRPr="00F00455">
              <w:rPr>
                <w:sz w:val="26"/>
                <w:szCs w:val="26"/>
                <w:lang w:val="uk-UA"/>
              </w:rPr>
              <w:t>рів (системні блоки, монітори, клавіа</w:t>
            </w:r>
            <w:r>
              <w:rPr>
                <w:sz w:val="26"/>
                <w:szCs w:val="26"/>
                <w:lang w:val="uk-UA"/>
              </w:rPr>
              <w:t>-</w:t>
            </w:r>
            <w:r w:rsidRPr="00F00455">
              <w:rPr>
                <w:sz w:val="26"/>
                <w:szCs w:val="26"/>
                <w:lang w:val="uk-UA"/>
              </w:rPr>
              <w:t>тура, маніпулятори «миша», операцій</w:t>
            </w:r>
            <w:r>
              <w:rPr>
                <w:sz w:val="26"/>
                <w:szCs w:val="26"/>
                <w:lang w:val="uk-UA"/>
              </w:rPr>
              <w:t xml:space="preserve"> </w:t>
            </w:r>
            <w:r w:rsidRPr="00F00455">
              <w:rPr>
                <w:sz w:val="26"/>
                <w:szCs w:val="26"/>
                <w:lang w:val="uk-UA"/>
              </w:rPr>
              <w:t xml:space="preserve">ні системи тощо), ноутбуків, </w:t>
            </w:r>
            <w:r>
              <w:rPr>
                <w:sz w:val="26"/>
                <w:szCs w:val="26"/>
                <w:lang w:val="uk-UA"/>
              </w:rPr>
              <w:t>акустич-</w:t>
            </w:r>
            <w:r w:rsidRPr="00F00455">
              <w:rPr>
                <w:sz w:val="26"/>
                <w:szCs w:val="26"/>
                <w:lang w:val="uk-UA"/>
              </w:rPr>
              <w:t>них систем, мережевих фільтрів жив</w:t>
            </w:r>
            <w:r>
              <w:rPr>
                <w:sz w:val="26"/>
                <w:szCs w:val="26"/>
                <w:lang w:val="uk-UA"/>
              </w:rPr>
              <w:t xml:space="preserve"> </w:t>
            </w:r>
            <w:r w:rsidRPr="00F00455">
              <w:rPr>
                <w:sz w:val="26"/>
                <w:szCs w:val="26"/>
                <w:lang w:val="uk-UA"/>
              </w:rPr>
              <w:t>лення, пристроїв безперебійного живлення, диктофонів, копіювальної техніки, багатофункціональних пристроїв, пристроїв спеціального призначення (квадрокоптери, батареї живлення до квадрокоптерів, навісне обладнання до них тощо), комплектів механічних для відкриття броньова</w:t>
            </w:r>
            <w:r>
              <w:rPr>
                <w:sz w:val="26"/>
                <w:szCs w:val="26"/>
                <w:lang w:val="uk-UA"/>
              </w:rPr>
              <w:t>-</w:t>
            </w:r>
            <w:r w:rsidRPr="00F00455">
              <w:rPr>
                <w:sz w:val="26"/>
                <w:szCs w:val="26"/>
                <w:lang w:val="uk-UA"/>
              </w:rPr>
              <w:t>них дверей при відпрацюванні превен</w:t>
            </w:r>
            <w:r>
              <w:rPr>
                <w:sz w:val="26"/>
                <w:szCs w:val="26"/>
                <w:lang w:val="uk-UA"/>
              </w:rPr>
              <w:t xml:space="preserve"> </w:t>
            </w:r>
            <w:r w:rsidRPr="00F00455">
              <w:rPr>
                <w:sz w:val="26"/>
                <w:szCs w:val="26"/>
                <w:lang w:val="uk-UA"/>
              </w:rPr>
              <w:lastRenderedPageBreak/>
              <w:t>тивних заходів антитерористичної (протидиверсійної) захищеності та проведенні антитерористичних опера</w:t>
            </w:r>
            <w:r>
              <w:rPr>
                <w:sz w:val="26"/>
                <w:szCs w:val="26"/>
                <w:lang w:val="uk-UA"/>
              </w:rPr>
              <w:t xml:space="preserve"> </w:t>
            </w:r>
            <w:r w:rsidRPr="00F00455">
              <w:rPr>
                <w:sz w:val="26"/>
                <w:szCs w:val="26"/>
                <w:lang w:val="uk-UA"/>
              </w:rPr>
              <w:t>цій, екіпіровки та спорядження тощо.</w:t>
            </w:r>
          </w:p>
        </w:tc>
        <w:tc>
          <w:tcPr>
            <w:tcW w:w="1855" w:type="dxa"/>
          </w:tcPr>
          <w:p w:rsidR="00C42D89" w:rsidRPr="00F00455" w:rsidRDefault="00C42D89" w:rsidP="00A4541C">
            <w:pPr>
              <w:spacing w:before="120"/>
              <w:jc w:val="center"/>
              <w:rPr>
                <w:sz w:val="26"/>
                <w:szCs w:val="26"/>
                <w:lang w:val="uk-UA"/>
              </w:rPr>
            </w:pPr>
            <w:r w:rsidRPr="00F00455">
              <w:rPr>
                <w:sz w:val="26"/>
                <w:szCs w:val="26"/>
                <w:lang w:val="uk-UA"/>
              </w:rPr>
              <w:lastRenderedPageBreak/>
              <w:t>До 01.12.2025</w:t>
            </w:r>
          </w:p>
        </w:tc>
        <w:tc>
          <w:tcPr>
            <w:tcW w:w="3351" w:type="dxa"/>
          </w:tcPr>
          <w:p w:rsidR="00C42D89" w:rsidRPr="00F00455" w:rsidRDefault="00C42D89" w:rsidP="00A4541C">
            <w:pPr>
              <w:rPr>
                <w:sz w:val="26"/>
                <w:szCs w:val="26"/>
                <w:lang w:val="uk-UA"/>
              </w:rPr>
            </w:pPr>
            <w:r w:rsidRPr="00F00455">
              <w:rPr>
                <w:sz w:val="26"/>
                <w:szCs w:val="26"/>
                <w:lang w:val="uk-UA"/>
              </w:rPr>
              <w:t>Управління Служби безпеки України в області, Черкаська РДА</w:t>
            </w:r>
          </w:p>
        </w:tc>
        <w:tc>
          <w:tcPr>
            <w:tcW w:w="1973" w:type="dxa"/>
          </w:tcPr>
          <w:p w:rsidR="00C42D89" w:rsidRPr="00F00455" w:rsidRDefault="00C42D89" w:rsidP="00A4541C">
            <w:pPr>
              <w:rPr>
                <w:sz w:val="26"/>
                <w:szCs w:val="26"/>
                <w:lang w:val="uk-UA"/>
              </w:rPr>
            </w:pPr>
            <w:r w:rsidRPr="00C75BDF">
              <w:rPr>
                <w:lang w:val="uk-UA"/>
              </w:rPr>
              <w:t>Бюджети тери-торіальних гро-мад Черкасько-го району, кошти інших джерел, не забо ронених зако-нодавством</w:t>
            </w:r>
          </w:p>
        </w:tc>
      </w:tr>
      <w:tr w:rsidR="00C42D89" w:rsidRPr="00F00455" w:rsidTr="00A4541C">
        <w:trPr>
          <w:gridBefore w:val="1"/>
          <w:wBefore w:w="6" w:type="dxa"/>
          <w:trHeight w:val="1534"/>
        </w:trPr>
        <w:tc>
          <w:tcPr>
            <w:tcW w:w="506" w:type="dxa"/>
          </w:tcPr>
          <w:p w:rsidR="00C42D89" w:rsidRPr="00F00455" w:rsidRDefault="00C42D89" w:rsidP="00A4541C">
            <w:pPr>
              <w:jc w:val="both"/>
              <w:rPr>
                <w:sz w:val="26"/>
                <w:szCs w:val="26"/>
                <w:lang w:val="uk-UA"/>
              </w:rPr>
            </w:pPr>
            <w:r w:rsidRPr="00F00455">
              <w:rPr>
                <w:sz w:val="26"/>
                <w:szCs w:val="26"/>
                <w:lang w:val="uk-UA"/>
              </w:rPr>
              <w:lastRenderedPageBreak/>
              <w:t>3.</w:t>
            </w:r>
          </w:p>
        </w:tc>
        <w:tc>
          <w:tcPr>
            <w:tcW w:w="2553" w:type="dxa"/>
          </w:tcPr>
          <w:p w:rsidR="00C42D89" w:rsidRPr="00F00455" w:rsidRDefault="00C42D89" w:rsidP="00A4541C">
            <w:pPr>
              <w:rPr>
                <w:sz w:val="26"/>
                <w:szCs w:val="26"/>
                <w:lang w:val="uk-UA"/>
              </w:rPr>
            </w:pPr>
            <w:r w:rsidRPr="00F00455">
              <w:rPr>
                <w:sz w:val="26"/>
                <w:szCs w:val="26"/>
                <w:lang w:val="uk-UA"/>
              </w:rPr>
              <w:t>Створення матеріально-технічних запасів</w:t>
            </w:r>
          </w:p>
        </w:tc>
        <w:tc>
          <w:tcPr>
            <w:tcW w:w="4858" w:type="dxa"/>
          </w:tcPr>
          <w:p w:rsidR="00C42D89" w:rsidRPr="00F00455" w:rsidRDefault="00C42D89" w:rsidP="00A4541C">
            <w:pPr>
              <w:rPr>
                <w:sz w:val="26"/>
                <w:szCs w:val="26"/>
                <w:lang w:val="uk-UA"/>
              </w:rPr>
            </w:pPr>
            <w:r w:rsidRPr="00F00455">
              <w:rPr>
                <w:sz w:val="26"/>
                <w:szCs w:val="26"/>
                <w:lang w:val="uk-UA"/>
              </w:rPr>
              <w:t>Придбання паливно-мастильних матеріалів, канцелярських товарів та приладдя.</w:t>
            </w:r>
          </w:p>
        </w:tc>
        <w:tc>
          <w:tcPr>
            <w:tcW w:w="1855" w:type="dxa"/>
          </w:tcPr>
          <w:p w:rsidR="00C42D89" w:rsidRPr="00F00455" w:rsidRDefault="00C42D89" w:rsidP="00A4541C">
            <w:pPr>
              <w:spacing w:before="120"/>
              <w:jc w:val="center"/>
              <w:rPr>
                <w:sz w:val="26"/>
                <w:szCs w:val="26"/>
                <w:lang w:val="uk-UA"/>
              </w:rPr>
            </w:pPr>
            <w:r w:rsidRPr="00F00455">
              <w:rPr>
                <w:sz w:val="26"/>
                <w:szCs w:val="26"/>
                <w:lang w:val="uk-UA"/>
              </w:rPr>
              <w:t>До 01.12.2025</w:t>
            </w:r>
          </w:p>
        </w:tc>
        <w:tc>
          <w:tcPr>
            <w:tcW w:w="3351" w:type="dxa"/>
          </w:tcPr>
          <w:p w:rsidR="00C42D89" w:rsidRPr="00F00455" w:rsidRDefault="00C42D89" w:rsidP="00A4541C">
            <w:pPr>
              <w:rPr>
                <w:sz w:val="26"/>
                <w:szCs w:val="26"/>
                <w:lang w:val="uk-UA"/>
              </w:rPr>
            </w:pPr>
            <w:r w:rsidRPr="00F00455">
              <w:rPr>
                <w:sz w:val="26"/>
                <w:szCs w:val="26"/>
                <w:lang w:val="uk-UA"/>
              </w:rPr>
              <w:t>Управління Служби безпеки України в області, Черкаська РДА</w:t>
            </w:r>
          </w:p>
        </w:tc>
        <w:tc>
          <w:tcPr>
            <w:tcW w:w="1973" w:type="dxa"/>
          </w:tcPr>
          <w:p w:rsidR="00C42D89" w:rsidRPr="00F00455" w:rsidRDefault="00C42D89" w:rsidP="00A4541C">
            <w:pPr>
              <w:rPr>
                <w:sz w:val="26"/>
                <w:szCs w:val="26"/>
                <w:lang w:val="uk-UA"/>
              </w:rPr>
            </w:pPr>
            <w:r w:rsidRPr="00C75BDF">
              <w:rPr>
                <w:lang w:val="uk-UA"/>
              </w:rPr>
              <w:t>Бюджети тери-торіальних гро-мад Черкасько-го району, кошти інших джерел, не забо ронених зако-нодавством</w:t>
            </w:r>
          </w:p>
        </w:tc>
      </w:tr>
      <w:tr w:rsidR="00C42D89" w:rsidRPr="00F00455" w:rsidTr="00A4541C">
        <w:trPr>
          <w:gridBefore w:val="1"/>
          <w:wBefore w:w="6" w:type="dxa"/>
          <w:trHeight w:val="2106"/>
        </w:trPr>
        <w:tc>
          <w:tcPr>
            <w:tcW w:w="506" w:type="dxa"/>
          </w:tcPr>
          <w:p w:rsidR="00C42D89" w:rsidRPr="00F00455" w:rsidRDefault="00C42D89" w:rsidP="00A4541C">
            <w:pPr>
              <w:jc w:val="both"/>
              <w:rPr>
                <w:sz w:val="26"/>
                <w:szCs w:val="26"/>
                <w:lang w:val="uk-UA"/>
              </w:rPr>
            </w:pPr>
            <w:r w:rsidRPr="00F00455">
              <w:rPr>
                <w:sz w:val="26"/>
                <w:szCs w:val="26"/>
                <w:lang w:val="uk-UA"/>
              </w:rPr>
              <w:t>4.</w:t>
            </w:r>
          </w:p>
        </w:tc>
        <w:tc>
          <w:tcPr>
            <w:tcW w:w="2553" w:type="dxa"/>
          </w:tcPr>
          <w:p w:rsidR="00C42D89" w:rsidRPr="00F00455" w:rsidRDefault="00C42D89" w:rsidP="00A4541C">
            <w:pPr>
              <w:rPr>
                <w:sz w:val="26"/>
                <w:szCs w:val="26"/>
                <w:lang w:val="uk-UA"/>
              </w:rPr>
            </w:pPr>
            <w:r w:rsidRPr="00F00455">
              <w:rPr>
                <w:sz w:val="26"/>
                <w:szCs w:val="26"/>
                <w:lang w:val="uk-UA"/>
              </w:rPr>
              <w:t>Забезпечення суб’єктів боротьби з тероризмом спеціальною технікою та обладнанням</w:t>
            </w:r>
          </w:p>
        </w:tc>
        <w:tc>
          <w:tcPr>
            <w:tcW w:w="4858" w:type="dxa"/>
          </w:tcPr>
          <w:p w:rsidR="00C42D89" w:rsidRPr="00F00455" w:rsidRDefault="00C42D89" w:rsidP="00A4541C">
            <w:pPr>
              <w:rPr>
                <w:sz w:val="26"/>
                <w:szCs w:val="26"/>
                <w:lang w:val="uk-UA"/>
              </w:rPr>
            </w:pPr>
            <w:r w:rsidRPr="00F00455">
              <w:rPr>
                <w:sz w:val="26"/>
                <w:szCs w:val="26"/>
                <w:lang w:val="uk-UA"/>
              </w:rPr>
              <w:t>Придбання спецавтотранспорту для проведення антитерористичних операцій</w:t>
            </w:r>
          </w:p>
        </w:tc>
        <w:tc>
          <w:tcPr>
            <w:tcW w:w="1855" w:type="dxa"/>
          </w:tcPr>
          <w:p w:rsidR="00C42D89" w:rsidRPr="00F00455" w:rsidRDefault="00C42D89" w:rsidP="00A4541C">
            <w:pPr>
              <w:spacing w:before="120"/>
              <w:jc w:val="center"/>
              <w:rPr>
                <w:sz w:val="26"/>
                <w:szCs w:val="26"/>
                <w:lang w:val="uk-UA"/>
              </w:rPr>
            </w:pPr>
            <w:r w:rsidRPr="00F00455">
              <w:rPr>
                <w:sz w:val="26"/>
                <w:szCs w:val="26"/>
                <w:lang w:val="uk-UA"/>
              </w:rPr>
              <w:t>До 01.12.2025</w:t>
            </w:r>
          </w:p>
        </w:tc>
        <w:tc>
          <w:tcPr>
            <w:tcW w:w="3351" w:type="dxa"/>
          </w:tcPr>
          <w:p w:rsidR="00C42D89" w:rsidRPr="00F00455" w:rsidRDefault="00C42D89" w:rsidP="00A4541C">
            <w:pPr>
              <w:rPr>
                <w:sz w:val="26"/>
                <w:szCs w:val="26"/>
                <w:lang w:val="uk-UA"/>
              </w:rPr>
            </w:pPr>
            <w:r w:rsidRPr="00F00455">
              <w:rPr>
                <w:sz w:val="26"/>
                <w:szCs w:val="26"/>
                <w:lang w:val="uk-UA"/>
              </w:rPr>
              <w:t>Управління Служби безпеки України в області, Черкаська РДА</w:t>
            </w:r>
          </w:p>
        </w:tc>
        <w:tc>
          <w:tcPr>
            <w:tcW w:w="1973" w:type="dxa"/>
          </w:tcPr>
          <w:p w:rsidR="00C42D89" w:rsidRPr="00F00455" w:rsidRDefault="00C42D89" w:rsidP="00A4541C">
            <w:pPr>
              <w:rPr>
                <w:sz w:val="26"/>
                <w:szCs w:val="26"/>
                <w:lang w:val="uk-UA"/>
              </w:rPr>
            </w:pPr>
            <w:r w:rsidRPr="00C75BDF">
              <w:rPr>
                <w:lang w:val="uk-UA"/>
              </w:rPr>
              <w:t>Бюджети тери-торіальних гро-мад Черкасько-го району, кошти інших джерел, не забо ронених зако-нодавством</w:t>
            </w:r>
          </w:p>
        </w:tc>
      </w:tr>
      <w:tr w:rsidR="00C42D89" w:rsidRPr="00F00455" w:rsidTr="00A4541C">
        <w:trPr>
          <w:gridBefore w:val="1"/>
          <w:wBefore w:w="6" w:type="dxa"/>
          <w:trHeight w:val="2106"/>
        </w:trPr>
        <w:tc>
          <w:tcPr>
            <w:tcW w:w="506" w:type="dxa"/>
          </w:tcPr>
          <w:p w:rsidR="00C42D89" w:rsidRPr="00F00455" w:rsidRDefault="00C42D89" w:rsidP="00A4541C">
            <w:pPr>
              <w:jc w:val="both"/>
              <w:rPr>
                <w:sz w:val="26"/>
                <w:szCs w:val="26"/>
                <w:lang w:val="uk-UA"/>
              </w:rPr>
            </w:pPr>
            <w:r w:rsidRPr="00F00455">
              <w:rPr>
                <w:sz w:val="26"/>
                <w:szCs w:val="26"/>
                <w:lang w:val="uk-UA"/>
              </w:rPr>
              <w:t>5.</w:t>
            </w:r>
          </w:p>
        </w:tc>
        <w:tc>
          <w:tcPr>
            <w:tcW w:w="2553" w:type="dxa"/>
          </w:tcPr>
          <w:p w:rsidR="00C42D89" w:rsidRPr="00F00455" w:rsidRDefault="00C42D89" w:rsidP="00A4541C">
            <w:pPr>
              <w:rPr>
                <w:sz w:val="26"/>
                <w:szCs w:val="26"/>
                <w:lang w:val="uk-UA"/>
              </w:rPr>
            </w:pPr>
            <w:r w:rsidRPr="00F00455">
              <w:rPr>
                <w:sz w:val="26"/>
                <w:szCs w:val="26"/>
                <w:lang w:val="uk-UA"/>
              </w:rPr>
              <w:t xml:space="preserve">Забезпечення проведення превентивних заходів </w:t>
            </w:r>
            <w:r>
              <w:rPr>
                <w:sz w:val="26"/>
                <w:szCs w:val="26"/>
                <w:lang w:val="uk-UA"/>
              </w:rPr>
              <w:t>антитеро-</w:t>
            </w:r>
            <w:r w:rsidRPr="00F00455">
              <w:rPr>
                <w:sz w:val="26"/>
                <w:szCs w:val="26"/>
                <w:lang w:val="uk-UA"/>
              </w:rPr>
              <w:t xml:space="preserve">ристичної та протидиверсійної діяльності </w:t>
            </w:r>
          </w:p>
        </w:tc>
        <w:tc>
          <w:tcPr>
            <w:tcW w:w="4858" w:type="dxa"/>
          </w:tcPr>
          <w:p w:rsidR="00C42D89" w:rsidRPr="00F00455" w:rsidRDefault="00C42D89" w:rsidP="00A4541C">
            <w:pPr>
              <w:rPr>
                <w:sz w:val="26"/>
                <w:szCs w:val="26"/>
                <w:lang w:val="uk-UA"/>
              </w:rPr>
            </w:pPr>
            <w:r w:rsidRPr="00F00455">
              <w:rPr>
                <w:sz w:val="26"/>
                <w:szCs w:val="26"/>
                <w:lang w:val="uk-UA"/>
              </w:rPr>
              <w:t>Придбання спеціальних засобів, спорядження та засобів індивідуального захисту для проведення антитерористичних операцій, навчальних піротехнічних засобів</w:t>
            </w:r>
          </w:p>
        </w:tc>
        <w:tc>
          <w:tcPr>
            <w:tcW w:w="1855" w:type="dxa"/>
          </w:tcPr>
          <w:p w:rsidR="00C42D89" w:rsidRPr="00F00455" w:rsidRDefault="00C42D89" w:rsidP="00A4541C">
            <w:pPr>
              <w:spacing w:before="120"/>
              <w:jc w:val="center"/>
              <w:rPr>
                <w:sz w:val="26"/>
                <w:szCs w:val="26"/>
                <w:lang w:val="uk-UA"/>
              </w:rPr>
            </w:pPr>
            <w:r w:rsidRPr="00F00455">
              <w:rPr>
                <w:sz w:val="26"/>
                <w:szCs w:val="26"/>
                <w:lang w:val="uk-UA"/>
              </w:rPr>
              <w:t>До 01.12.2025</w:t>
            </w:r>
          </w:p>
        </w:tc>
        <w:tc>
          <w:tcPr>
            <w:tcW w:w="3351" w:type="dxa"/>
          </w:tcPr>
          <w:p w:rsidR="00C42D89" w:rsidRPr="00F00455" w:rsidRDefault="00C42D89" w:rsidP="00A4541C">
            <w:pPr>
              <w:rPr>
                <w:sz w:val="26"/>
                <w:szCs w:val="26"/>
                <w:lang w:val="uk-UA"/>
              </w:rPr>
            </w:pPr>
            <w:r w:rsidRPr="00F00455">
              <w:rPr>
                <w:sz w:val="26"/>
                <w:szCs w:val="26"/>
                <w:lang w:val="uk-UA"/>
              </w:rPr>
              <w:t>Управління Служби безпеки України в області, Черкаська РДА</w:t>
            </w:r>
          </w:p>
        </w:tc>
        <w:tc>
          <w:tcPr>
            <w:tcW w:w="1973" w:type="dxa"/>
          </w:tcPr>
          <w:p w:rsidR="00C42D89" w:rsidRPr="00F00455" w:rsidRDefault="00C42D89" w:rsidP="00A4541C">
            <w:pPr>
              <w:rPr>
                <w:sz w:val="26"/>
                <w:szCs w:val="26"/>
                <w:lang w:val="uk-UA"/>
              </w:rPr>
            </w:pPr>
            <w:r w:rsidRPr="00C75BDF">
              <w:rPr>
                <w:lang w:val="uk-UA"/>
              </w:rPr>
              <w:t>Бюджети тери-торіальних гро-мад Черкасько-го району, кошти інших джерел, не забо ронених зако-нодавством</w:t>
            </w:r>
          </w:p>
        </w:tc>
      </w:tr>
      <w:tr w:rsidR="00C42D89" w:rsidRPr="00F00455" w:rsidTr="00A4541C">
        <w:trPr>
          <w:gridBefore w:val="1"/>
          <w:wBefore w:w="6" w:type="dxa"/>
          <w:trHeight w:val="2106"/>
        </w:trPr>
        <w:tc>
          <w:tcPr>
            <w:tcW w:w="506" w:type="dxa"/>
          </w:tcPr>
          <w:p w:rsidR="00C42D89" w:rsidRPr="00F00455" w:rsidRDefault="00C42D89" w:rsidP="00A4541C">
            <w:pPr>
              <w:jc w:val="both"/>
              <w:rPr>
                <w:sz w:val="26"/>
                <w:szCs w:val="26"/>
                <w:lang w:val="uk-UA"/>
              </w:rPr>
            </w:pPr>
            <w:r w:rsidRPr="00F00455">
              <w:rPr>
                <w:sz w:val="26"/>
                <w:szCs w:val="26"/>
                <w:lang w:val="uk-UA"/>
              </w:rPr>
              <w:lastRenderedPageBreak/>
              <w:t>6</w:t>
            </w:r>
          </w:p>
        </w:tc>
        <w:tc>
          <w:tcPr>
            <w:tcW w:w="2553" w:type="dxa"/>
          </w:tcPr>
          <w:p w:rsidR="00C42D89" w:rsidRPr="00F00455" w:rsidRDefault="00C42D89" w:rsidP="00A4541C">
            <w:pPr>
              <w:rPr>
                <w:sz w:val="26"/>
                <w:szCs w:val="26"/>
                <w:lang w:val="uk-UA"/>
              </w:rPr>
            </w:pPr>
            <w:r w:rsidRPr="00F00455">
              <w:rPr>
                <w:sz w:val="26"/>
                <w:szCs w:val="26"/>
                <w:lang w:val="uk-UA"/>
              </w:rPr>
              <w:t>Інформування громадськості про провед</w:t>
            </w:r>
            <w:r>
              <w:rPr>
                <w:sz w:val="26"/>
                <w:szCs w:val="26"/>
                <w:lang w:val="uk-UA"/>
              </w:rPr>
              <w:t>ення анти-терористичних та проти</w:t>
            </w:r>
            <w:r w:rsidRPr="00F00455">
              <w:rPr>
                <w:sz w:val="26"/>
                <w:szCs w:val="26"/>
                <w:lang w:val="uk-UA"/>
              </w:rPr>
              <w:t xml:space="preserve">иверсійних заходів, </w:t>
            </w:r>
            <w:r>
              <w:rPr>
                <w:sz w:val="26"/>
                <w:szCs w:val="26"/>
                <w:lang w:val="uk-UA"/>
              </w:rPr>
              <w:t>практич-</w:t>
            </w:r>
            <w:r w:rsidRPr="00F00455">
              <w:rPr>
                <w:sz w:val="26"/>
                <w:szCs w:val="26"/>
                <w:lang w:val="uk-UA"/>
              </w:rPr>
              <w:t>них навчань, необ</w:t>
            </w:r>
            <w:r>
              <w:rPr>
                <w:sz w:val="26"/>
                <w:szCs w:val="26"/>
                <w:lang w:val="uk-UA"/>
              </w:rPr>
              <w:t>-</w:t>
            </w:r>
            <w:r w:rsidRPr="00F00455">
              <w:rPr>
                <w:sz w:val="26"/>
                <w:szCs w:val="26"/>
                <w:lang w:val="uk-UA"/>
              </w:rPr>
              <w:t>хідності підвищен</w:t>
            </w:r>
            <w:r>
              <w:rPr>
                <w:sz w:val="26"/>
                <w:szCs w:val="26"/>
                <w:lang w:val="uk-UA"/>
              </w:rPr>
              <w:t>-</w:t>
            </w:r>
            <w:r w:rsidRPr="00F00455">
              <w:rPr>
                <w:sz w:val="26"/>
                <w:szCs w:val="26"/>
                <w:lang w:val="uk-UA"/>
              </w:rPr>
              <w:t>ня рівня обізнанос</w:t>
            </w:r>
            <w:r>
              <w:rPr>
                <w:sz w:val="26"/>
                <w:szCs w:val="26"/>
                <w:lang w:val="uk-UA"/>
              </w:rPr>
              <w:t xml:space="preserve"> </w:t>
            </w:r>
            <w:r w:rsidRPr="00F00455">
              <w:rPr>
                <w:sz w:val="26"/>
                <w:szCs w:val="26"/>
                <w:lang w:val="uk-UA"/>
              </w:rPr>
              <w:t>ті про порядок дій у випадку загрози вчинення або вчи</w:t>
            </w:r>
            <w:r>
              <w:rPr>
                <w:sz w:val="26"/>
                <w:szCs w:val="26"/>
                <w:lang w:val="uk-UA"/>
              </w:rPr>
              <w:t>-</w:t>
            </w:r>
            <w:r w:rsidRPr="00F00455">
              <w:rPr>
                <w:sz w:val="26"/>
                <w:szCs w:val="26"/>
                <w:lang w:val="uk-UA"/>
              </w:rPr>
              <w:t xml:space="preserve">нення </w:t>
            </w:r>
            <w:r>
              <w:rPr>
                <w:sz w:val="26"/>
                <w:szCs w:val="26"/>
                <w:lang w:val="uk-UA"/>
              </w:rPr>
              <w:t>терористич-</w:t>
            </w:r>
            <w:r w:rsidRPr="00F00455">
              <w:rPr>
                <w:sz w:val="26"/>
                <w:szCs w:val="26"/>
                <w:lang w:val="uk-UA"/>
              </w:rPr>
              <w:t>ного акту чи ди</w:t>
            </w:r>
            <w:r>
              <w:rPr>
                <w:sz w:val="26"/>
                <w:szCs w:val="26"/>
                <w:lang w:val="uk-UA"/>
              </w:rPr>
              <w:t>-</w:t>
            </w:r>
            <w:r w:rsidRPr="00F00455">
              <w:rPr>
                <w:sz w:val="26"/>
                <w:szCs w:val="26"/>
                <w:lang w:val="uk-UA"/>
              </w:rPr>
              <w:t>версії, виникнення надзвичайної ситуації</w:t>
            </w:r>
          </w:p>
        </w:tc>
        <w:tc>
          <w:tcPr>
            <w:tcW w:w="4858" w:type="dxa"/>
          </w:tcPr>
          <w:p w:rsidR="00C42D89" w:rsidRPr="00F00455" w:rsidRDefault="00C42D89" w:rsidP="00A4541C">
            <w:pPr>
              <w:rPr>
                <w:sz w:val="26"/>
                <w:szCs w:val="26"/>
                <w:lang w:val="uk-UA"/>
              </w:rPr>
            </w:pPr>
            <w:r w:rsidRPr="00F00455">
              <w:rPr>
                <w:sz w:val="26"/>
                <w:szCs w:val="26"/>
                <w:lang w:val="uk-UA"/>
              </w:rPr>
              <w:t>Придбання (виготовлення) поліграфічної продукції для проведення інформаційно-роз’яснювальної роботи серед населення: інформаційних буклетів, листівок, плакатів</w:t>
            </w:r>
          </w:p>
        </w:tc>
        <w:tc>
          <w:tcPr>
            <w:tcW w:w="1855" w:type="dxa"/>
          </w:tcPr>
          <w:p w:rsidR="00C42D89" w:rsidRPr="00F00455" w:rsidRDefault="00C42D89" w:rsidP="00A4541C">
            <w:pPr>
              <w:spacing w:before="120"/>
              <w:jc w:val="center"/>
              <w:rPr>
                <w:sz w:val="26"/>
                <w:szCs w:val="26"/>
                <w:lang w:val="uk-UA"/>
              </w:rPr>
            </w:pPr>
            <w:r w:rsidRPr="00F00455">
              <w:rPr>
                <w:sz w:val="26"/>
                <w:szCs w:val="26"/>
                <w:lang w:val="uk-UA"/>
              </w:rPr>
              <w:t>До 01.12.2025</w:t>
            </w:r>
          </w:p>
        </w:tc>
        <w:tc>
          <w:tcPr>
            <w:tcW w:w="3351" w:type="dxa"/>
          </w:tcPr>
          <w:p w:rsidR="00C42D89" w:rsidRPr="00F00455" w:rsidRDefault="00C42D89" w:rsidP="00A4541C">
            <w:pPr>
              <w:rPr>
                <w:sz w:val="26"/>
                <w:szCs w:val="26"/>
                <w:lang w:val="uk-UA"/>
              </w:rPr>
            </w:pPr>
            <w:r w:rsidRPr="00F00455">
              <w:rPr>
                <w:sz w:val="26"/>
                <w:szCs w:val="26"/>
                <w:lang w:val="uk-UA"/>
              </w:rPr>
              <w:t>Управління Служби безпеки України в області, Черкаська РДА</w:t>
            </w:r>
          </w:p>
        </w:tc>
        <w:tc>
          <w:tcPr>
            <w:tcW w:w="1973" w:type="dxa"/>
          </w:tcPr>
          <w:p w:rsidR="00C42D89" w:rsidRPr="00F00455" w:rsidRDefault="00C42D89" w:rsidP="00A4541C">
            <w:pPr>
              <w:rPr>
                <w:sz w:val="26"/>
                <w:szCs w:val="26"/>
                <w:lang w:val="uk-UA"/>
              </w:rPr>
            </w:pPr>
            <w:r w:rsidRPr="00C75BDF">
              <w:rPr>
                <w:lang w:val="uk-UA"/>
              </w:rPr>
              <w:t>Бюджети тери-торіальних гро-мад Черкасько-го району, кошти інших джерел, не забо ронених зако-нодавством</w:t>
            </w:r>
          </w:p>
        </w:tc>
      </w:tr>
    </w:tbl>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pPr>
    </w:p>
    <w:p w:rsidR="00C42D89" w:rsidRPr="00F00455" w:rsidRDefault="00C42D89" w:rsidP="00C42D89">
      <w:pPr>
        <w:rPr>
          <w:lang w:val="uk-UA"/>
        </w:rPr>
        <w:sectPr w:rsidR="00C42D89" w:rsidRPr="00F00455" w:rsidSect="00B71CAC">
          <w:pgSz w:w="15840" w:h="12240" w:orient="landscape"/>
          <w:pgMar w:top="1134" w:right="567" w:bottom="1134" w:left="1701" w:header="709" w:footer="709" w:gutter="0"/>
          <w:pgNumType w:start="1"/>
          <w:cols w:space="720"/>
          <w:titlePg/>
          <w:docGrid w:linePitch="360"/>
        </w:sectPr>
      </w:pPr>
    </w:p>
    <w:p w:rsidR="00C42D89" w:rsidRPr="00F00455" w:rsidRDefault="00C42D89" w:rsidP="00C42D89">
      <w:pPr>
        <w:pStyle w:val="2"/>
        <w:rPr>
          <w:b/>
        </w:rPr>
      </w:pPr>
      <w:r w:rsidRPr="00F00455">
        <w:rPr>
          <w:b/>
        </w:rPr>
        <w:lastRenderedPageBreak/>
        <w:t>Пояснювальна записка</w:t>
      </w:r>
    </w:p>
    <w:p w:rsidR="00C42D89" w:rsidRPr="00F00455" w:rsidRDefault="00C42D89" w:rsidP="00C42D89">
      <w:pPr>
        <w:jc w:val="center"/>
        <w:rPr>
          <w:sz w:val="28"/>
          <w:szCs w:val="28"/>
          <w:lang w:val="uk-UA"/>
        </w:rPr>
      </w:pPr>
      <w:r w:rsidRPr="00F00455">
        <w:rPr>
          <w:sz w:val="28"/>
          <w:szCs w:val="28"/>
          <w:lang w:val="uk-UA"/>
        </w:rPr>
        <w:t>до проекту рішення районної ради</w:t>
      </w:r>
    </w:p>
    <w:p w:rsidR="00C42D89" w:rsidRPr="00F00455" w:rsidRDefault="00C42D89" w:rsidP="00C42D89">
      <w:pPr>
        <w:jc w:val="center"/>
        <w:rPr>
          <w:sz w:val="28"/>
          <w:szCs w:val="28"/>
          <w:lang w:val="uk-UA"/>
        </w:rPr>
      </w:pPr>
      <w:r w:rsidRPr="00F00455">
        <w:rPr>
          <w:sz w:val="28"/>
          <w:szCs w:val="28"/>
          <w:lang w:val="uk-UA"/>
        </w:rPr>
        <w:t>„Про програму протидії тероризму</w:t>
      </w:r>
    </w:p>
    <w:p w:rsidR="00C42D89" w:rsidRPr="00F00455" w:rsidRDefault="00C42D89" w:rsidP="00C42D89">
      <w:pPr>
        <w:jc w:val="center"/>
        <w:rPr>
          <w:sz w:val="28"/>
          <w:szCs w:val="28"/>
          <w:lang w:val="uk-UA"/>
        </w:rPr>
      </w:pPr>
      <w:r w:rsidRPr="00F00455">
        <w:rPr>
          <w:sz w:val="28"/>
          <w:szCs w:val="28"/>
          <w:lang w:val="uk-UA"/>
        </w:rPr>
        <w:t>на території Черкаського району протягом 2021-2025 років”</w:t>
      </w:r>
    </w:p>
    <w:p w:rsidR="00C42D89" w:rsidRPr="00F00455" w:rsidRDefault="00C42D89" w:rsidP="00C42D89">
      <w:pPr>
        <w:jc w:val="both"/>
        <w:rPr>
          <w:sz w:val="32"/>
          <w:szCs w:val="32"/>
          <w:lang w:val="uk-UA"/>
        </w:rPr>
      </w:pPr>
    </w:p>
    <w:p w:rsidR="00C42D89" w:rsidRPr="00F00455" w:rsidRDefault="00C42D89" w:rsidP="00C42D89">
      <w:pPr>
        <w:pStyle w:val="a8"/>
        <w:tabs>
          <w:tab w:val="left" w:pos="720"/>
        </w:tabs>
        <w:ind w:firstLine="720"/>
        <w:jc w:val="both"/>
        <w:rPr>
          <w:rFonts w:ascii="Times New Roman" w:hAnsi="Times New Roman"/>
          <w:b/>
          <w:sz w:val="28"/>
          <w:szCs w:val="28"/>
        </w:rPr>
      </w:pPr>
      <w:r w:rsidRPr="00F00455">
        <w:rPr>
          <w:rFonts w:ascii="Times New Roman" w:hAnsi="Times New Roman"/>
          <w:b/>
          <w:sz w:val="28"/>
          <w:szCs w:val="28"/>
        </w:rPr>
        <w:t>1. Обґрунтування необхідності прийняття Програми</w:t>
      </w:r>
    </w:p>
    <w:p w:rsidR="00C42D89" w:rsidRPr="00F00455" w:rsidRDefault="00C42D89" w:rsidP="00C42D89">
      <w:pPr>
        <w:pStyle w:val="a8"/>
        <w:ind w:firstLine="720"/>
        <w:jc w:val="both"/>
        <w:rPr>
          <w:rFonts w:ascii="Times New Roman" w:eastAsia="MS Mincho" w:hAnsi="Times New Roman"/>
          <w:sz w:val="28"/>
        </w:rPr>
      </w:pPr>
      <w:r w:rsidRPr="00F00455">
        <w:rPr>
          <w:rFonts w:ascii="Times New Roman" w:hAnsi="Times New Roman"/>
          <w:sz w:val="28"/>
          <w:szCs w:val="28"/>
        </w:rPr>
        <w:t xml:space="preserve">Програма протидії тероризму на території Черкаського району протягом 2021-2025 років підготовлена за ініціативою Управління Служби безпеки України в області </w:t>
      </w:r>
      <w:r w:rsidRPr="00F00455">
        <w:rPr>
          <w:rFonts w:ascii="Times New Roman" w:eastAsia="MS Mincho" w:hAnsi="Times New Roman"/>
          <w:sz w:val="28"/>
        </w:rPr>
        <w:t>в умовах різкого ускладнення внутрішньополітичної обстановки, втручання Російської Федерації у внутрішні справи України, загострення суспільно - політичної ситуації на сході України, наявності фактів неприхованої агресії, активних дій незаконно створених збройних формувань проросійського спрямування.</w:t>
      </w:r>
    </w:p>
    <w:p w:rsidR="00C42D89" w:rsidRPr="00F00455" w:rsidRDefault="00C42D89" w:rsidP="00C42D89">
      <w:pPr>
        <w:tabs>
          <w:tab w:val="left" w:pos="7020"/>
        </w:tabs>
        <w:ind w:firstLine="720"/>
        <w:jc w:val="both"/>
        <w:rPr>
          <w:lang w:val="uk-UA"/>
        </w:rPr>
      </w:pPr>
    </w:p>
    <w:p w:rsidR="00C42D89" w:rsidRPr="00F00455" w:rsidRDefault="00C42D89" w:rsidP="00C42D89">
      <w:pPr>
        <w:tabs>
          <w:tab w:val="left" w:pos="7020"/>
        </w:tabs>
        <w:ind w:firstLine="720"/>
        <w:jc w:val="both"/>
        <w:rPr>
          <w:b/>
          <w:sz w:val="28"/>
          <w:szCs w:val="28"/>
          <w:lang w:val="uk-UA"/>
        </w:rPr>
      </w:pPr>
      <w:r w:rsidRPr="00F00455">
        <w:rPr>
          <w:b/>
          <w:sz w:val="28"/>
          <w:szCs w:val="28"/>
          <w:lang w:val="uk-UA"/>
        </w:rPr>
        <w:t>2. Мета і шляхи її досягнення</w:t>
      </w:r>
    </w:p>
    <w:p w:rsidR="00C42D89" w:rsidRPr="00F00455" w:rsidRDefault="00C42D89" w:rsidP="00C42D89">
      <w:pPr>
        <w:ind w:firstLine="720"/>
        <w:jc w:val="both"/>
        <w:rPr>
          <w:sz w:val="28"/>
          <w:lang w:val="uk-UA"/>
        </w:rPr>
      </w:pPr>
      <w:r w:rsidRPr="00F00455">
        <w:rPr>
          <w:sz w:val="28"/>
          <w:lang w:val="uk-UA"/>
        </w:rPr>
        <w:t>Головною метою Програми є:</w:t>
      </w:r>
    </w:p>
    <w:p w:rsidR="00C42D89" w:rsidRPr="00F00455" w:rsidRDefault="00C42D89" w:rsidP="00C42D89">
      <w:pPr>
        <w:ind w:firstLine="720"/>
        <w:jc w:val="both"/>
        <w:rPr>
          <w:sz w:val="28"/>
          <w:lang w:val="uk-UA"/>
        </w:rPr>
      </w:pPr>
      <w:r w:rsidRPr="00F00455">
        <w:rPr>
          <w:sz w:val="28"/>
          <w:lang w:val="uk-UA"/>
        </w:rPr>
        <w:t>надання допомоги у захисті особи, держави і суспільства від терористичних проявів, виявленні та усуненні причин і умов, які їх породжують;</w:t>
      </w:r>
    </w:p>
    <w:p w:rsidR="00C42D89" w:rsidRPr="00F00455" w:rsidRDefault="00C42D89" w:rsidP="00C42D89">
      <w:pPr>
        <w:ind w:firstLine="720"/>
        <w:jc w:val="both"/>
        <w:rPr>
          <w:sz w:val="28"/>
          <w:szCs w:val="28"/>
          <w:lang w:val="uk-UA"/>
        </w:rPr>
      </w:pPr>
      <w:r w:rsidRPr="00F00455">
        <w:rPr>
          <w:sz w:val="28"/>
          <w:szCs w:val="28"/>
          <w:lang w:val="uk-UA"/>
        </w:rPr>
        <w:t>сприяння у забезпеченні ефективної реалізації державної політики у сфері боротьби з тероризмом шляхом розроблення і впровадження комплексу заходів, спрямованих на виявлення та усунення причин і умов, що можуть призвести до проявів тероризму;</w:t>
      </w:r>
    </w:p>
    <w:p w:rsidR="00C42D89" w:rsidRPr="00F00455" w:rsidRDefault="00C42D89" w:rsidP="00C42D89">
      <w:pPr>
        <w:ind w:firstLine="720"/>
        <w:jc w:val="both"/>
        <w:rPr>
          <w:sz w:val="28"/>
          <w:szCs w:val="28"/>
          <w:lang w:val="uk-UA"/>
        </w:rPr>
      </w:pPr>
      <w:r w:rsidRPr="00F00455">
        <w:rPr>
          <w:sz w:val="28"/>
          <w:szCs w:val="28"/>
          <w:lang w:val="uk-UA"/>
        </w:rPr>
        <w:t>зосередження основних зусиль на протидії терористичній загрозі, мінімізації ризиків учинення терористичних проявів;</w:t>
      </w:r>
    </w:p>
    <w:p w:rsidR="00C42D89" w:rsidRPr="00F00455" w:rsidRDefault="00C42D89" w:rsidP="00C42D89">
      <w:pPr>
        <w:ind w:firstLine="720"/>
        <w:jc w:val="both"/>
        <w:rPr>
          <w:sz w:val="28"/>
          <w:szCs w:val="28"/>
          <w:lang w:val="uk-UA"/>
        </w:rPr>
      </w:pPr>
      <w:r w:rsidRPr="00F00455">
        <w:rPr>
          <w:sz w:val="28"/>
          <w:lang w:val="uk-UA"/>
        </w:rPr>
        <w:t xml:space="preserve">надання допомоги у </w:t>
      </w:r>
      <w:r w:rsidRPr="00F00455">
        <w:rPr>
          <w:sz w:val="28"/>
          <w:szCs w:val="28"/>
          <w:lang w:val="uk-UA"/>
        </w:rPr>
        <w:t>виробленні та здійсненні скоординованих заходів регіональних структур міністерств і відомств щодо запобігання терористичним актам на території району.</w:t>
      </w:r>
    </w:p>
    <w:p w:rsidR="00C42D89" w:rsidRPr="00F00455" w:rsidRDefault="00C42D89" w:rsidP="00C42D89">
      <w:pPr>
        <w:pStyle w:val="aa"/>
        <w:spacing w:after="0"/>
        <w:ind w:firstLine="720"/>
        <w:jc w:val="both"/>
        <w:rPr>
          <w:szCs w:val="28"/>
        </w:rPr>
      </w:pPr>
    </w:p>
    <w:p w:rsidR="00C42D89" w:rsidRPr="00F00455" w:rsidRDefault="00C42D89" w:rsidP="00C42D89">
      <w:pPr>
        <w:pStyle w:val="aa"/>
        <w:spacing w:after="0"/>
        <w:ind w:firstLine="720"/>
        <w:jc w:val="both"/>
        <w:rPr>
          <w:rFonts w:eastAsia="MS Mincho"/>
          <w:b/>
        </w:rPr>
      </w:pPr>
      <w:r w:rsidRPr="00F00455">
        <w:rPr>
          <w:b/>
          <w:szCs w:val="28"/>
        </w:rPr>
        <w:t>3.</w:t>
      </w:r>
      <w:r w:rsidRPr="00F00455">
        <w:rPr>
          <w:rFonts w:eastAsia="MS Mincho"/>
          <w:b/>
        </w:rPr>
        <w:t xml:space="preserve"> Правові аспекти</w:t>
      </w:r>
    </w:p>
    <w:p w:rsidR="00C42D89" w:rsidRPr="00F00455" w:rsidRDefault="00C42D89" w:rsidP="00C42D89">
      <w:pPr>
        <w:ind w:firstLine="720"/>
        <w:jc w:val="both"/>
        <w:rPr>
          <w:sz w:val="28"/>
          <w:szCs w:val="28"/>
          <w:lang w:val="uk-UA"/>
        </w:rPr>
      </w:pPr>
      <w:r w:rsidRPr="00F00455">
        <w:rPr>
          <w:rFonts w:eastAsia="MS Mincho"/>
          <w:sz w:val="28"/>
          <w:szCs w:val="28"/>
          <w:lang w:val="uk-UA"/>
        </w:rPr>
        <w:t>Правовими підставами для створення Програми є вимоги</w:t>
      </w:r>
      <w:r w:rsidRPr="00F00455">
        <w:rPr>
          <w:sz w:val="28"/>
          <w:szCs w:val="28"/>
          <w:lang w:val="uk-UA"/>
        </w:rPr>
        <w:t xml:space="preserve"> статті 26 Закону України „Про місцеве самоврядування в Україні”,</w:t>
      </w:r>
      <w:r w:rsidRPr="00F00455">
        <w:rPr>
          <w:szCs w:val="28"/>
          <w:lang w:val="uk-UA"/>
        </w:rPr>
        <w:t xml:space="preserve"> </w:t>
      </w:r>
      <w:r w:rsidRPr="00F00455">
        <w:rPr>
          <w:sz w:val="28"/>
          <w:szCs w:val="28"/>
          <w:lang w:val="uk-UA"/>
        </w:rPr>
        <w:t>Законів України „Про Службу безпеки України”, „Про боротьбу з тероризмом”, розпоряджень Кабінету Міністрів України від 11.07.2013 № 547-р „Про затвердження плану заходів з реалізації Концепції боротьби з тероризмом”, від 12.09.2012 № 672-р „Про інформаційно-роз’яснювальні заходи у сфері боротьби з тероризмом”, постанови Кабінету Міністрів України від 18.02.2016 № 92 „Про затвердження Положення про єдину державну систему запобігання, реагування і припинення терористичних актів та мінімізації їх наслідків”.</w:t>
      </w:r>
    </w:p>
    <w:p w:rsidR="00C42D89" w:rsidRPr="00F00455" w:rsidRDefault="00C42D89" w:rsidP="00C42D89">
      <w:pPr>
        <w:ind w:firstLine="720"/>
        <w:jc w:val="both"/>
        <w:rPr>
          <w:sz w:val="28"/>
          <w:lang w:val="uk-UA"/>
        </w:rPr>
      </w:pPr>
    </w:p>
    <w:p w:rsidR="00C42D89" w:rsidRPr="00F00455" w:rsidRDefault="00C42D89" w:rsidP="00C42D89">
      <w:pPr>
        <w:ind w:firstLine="720"/>
        <w:jc w:val="both"/>
        <w:rPr>
          <w:b/>
          <w:sz w:val="28"/>
          <w:szCs w:val="28"/>
          <w:lang w:val="uk-UA"/>
        </w:rPr>
      </w:pPr>
      <w:r w:rsidRPr="00F00455">
        <w:rPr>
          <w:b/>
          <w:sz w:val="28"/>
          <w:szCs w:val="28"/>
          <w:lang w:val="uk-UA"/>
        </w:rPr>
        <w:t>4. Фінансово – економічне обґрунтування</w:t>
      </w:r>
    </w:p>
    <w:p w:rsidR="00C42D89" w:rsidRPr="00F00455" w:rsidRDefault="00C42D89" w:rsidP="00C42D89">
      <w:pPr>
        <w:ind w:firstLine="720"/>
        <w:jc w:val="both"/>
        <w:rPr>
          <w:sz w:val="28"/>
          <w:lang w:val="uk-UA"/>
        </w:rPr>
      </w:pPr>
      <w:r w:rsidRPr="00F00455">
        <w:rPr>
          <w:sz w:val="28"/>
          <w:lang w:val="uk-UA"/>
        </w:rPr>
        <w:t>Фінансування Програми здійснюється за рахунок бюджетів територіальних громад Черкаського району, а також інших джерел фінансування, не заборонених законодавством.</w:t>
      </w:r>
    </w:p>
    <w:p w:rsidR="00C42D89" w:rsidRPr="00F00455" w:rsidRDefault="00C42D89" w:rsidP="00C42D89">
      <w:pPr>
        <w:ind w:firstLine="720"/>
        <w:jc w:val="both"/>
        <w:rPr>
          <w:sz w:val="28"/>
          <w:lang w:val="uk-UA"/>
        </w:rPr>
      </w:pPr>
      <w:r w:rsidRPr="00F00455">
        <w:rPr>
          <w:sz w:val="28"/>
          <w:lang w:val="uk-UA"/>
        </w:rPr>
        <w:lastRenderedPageBreak/>
        <w:t>Орієнтовний обсяг фінансування Програми у 2021-2025 роках визначатиметься, виходячи з фінансової спроможності бюджету на підставі обґрунтованих розрахунків, поданих виконавцями Програми.</w:t>
      </w:r>
    </w:p>
    <w:p w:rsidR="00C42D89" w:rsidRPr="00F00455" w:rsidRDefault="00C42D89" w:rsidP="00C42D89">
      <w:pPr>
        <w:pStyle w:val="3"/>
        <w:ind w:left="0" w:firstLine="720"/>
        <w:rPr>
          <w:b/>
          <w:szCs w:val="28"/>
        </w:rPr>
      </w:pPr>
    </w:p>
    <w:p w:rsidR="00C42D89" w:rsidRPr="00F00455" w:rsidRDefault="00C42D89" w:rsidP="00C42D89">
      <w:pPr>
        <w:pStyle w:val="3"/>
        <w:ind w:left="0" w:firstLine="720"/>
        <w:rPr>
          <w:b/>
          <w:szCs w:val="28"/>
        </w:rPr>
      </w:pPr>
      <w:r w:rsidRPr="00F00455">
        <w:rPr>
          <w:b/>
          <w:szCs w:val="28"/>
        </w:rPr>
        <w:t>5.</w:t>
      </w:r>
      <w:r w:rsidRPr="00F00455">
        <w:rPr>
          <w:b/>
        </w:rPr>
        <w:t xml:space="preserve"> </w:t>
      </w:r>
      <w:r w:rsidRPr="00F00455">
        <w:rPr>
          <w:b/>
          <w:szCs w:val="28"/>
        </w:rPr>
        <w:t>Позиція заінтересованих органів</w:t>
      </w:r>
    </w:p>
    <w:p w:rsidR="00C42D89" w:rsidRPr="00F00455" w:rsidRDefault="00C42D89" w:rsidP="00C42D89">
      <w:pPr>
        <w:ind w:firstLine="720"/>
        <w:jc w:val="both"/>
        <w:rPr>
          <w:sz w:val="28"/>
          <w:lang w:val="uk-UA"/>
        </w:rPr>
      </w:pPr>
      <w:r w:rsidRPr="00F00455">
        <w:rPr>
          <w:sz w:val="28"/>
          <w:lang w:val="uk-UA"/>
        </w:rPr>
        <w:t xml:space="preserve">Розробником Програми є </w:t>
      </w:r>
      <w:r w:rsidRPr="00F00455">
        <w:rPr>
          <w:sz w:val="28"/>
          <w:szCs w:val="28"/>
          <w:lang w:val="uk-UA"/>
        </w:rPr>
        <w:t xml:space="preserve">Управління Служби безпеки України в області за участі </w:t>
      </w:r>
      <w:r w:rsidRPr="00F00455">
        <w:rPr>
          <w:sz w:val="28"/>
          <w:lang w:val="uk-UA"/>
        </w:rPr>
        <w:t>відділу цивільного захисту та оборонної роботи райдержадміністрації</w:t>
      </w:r>
      <w:r w:rsidRPr="00F00455">
        <w:rPr>
          <w:sz w:val="28"/>
          <w:szCs w:val="28"/>
          <w:lang w:val="uk-UA"/>
        </w:rPr>
        <w:t>.</w:t>
      </w:r>
    </w:p>
    <w:p w:rsidR="00C42D89" w:rsidRPr="00F00455" w:rsidRDefault="00C42D89" w:rsidP="00C42D89">
      <w:pPr>
        <w:pStyle w:val="3"/>
        <w:ind w:left="0" w:firstLine="720"/>
        <w:rPr>
          <w:szCs w:val="28"/>
        </w:rPr>
      </w:pPr>
    </w:p>
    <w:p w:rsidR="00C42D89" w:rsidRPr="00F00455" w:rsidRDefault="00C42D89" w:rsidP="00C42D89">
      <w:pPr>
        <w:ind w:firstLine="720"/>
        <w:jc w:val="both"/>
        <w:rPr>
          <w:b/>
          <w:sz w:val="28"/>
          <w:szCs w:val="28"/>
          <w:lang w:val="uk-UA"/>
        </w:rPr>
      </w:pPr>
      <w:r w:rsidRPr="00F00455">
        <w:rPr>
          <w:b/>
          <w:sz w:val="28"/>
          <w:szCs w:val="28"/>
          <w:lang w:val="uk-UA"/>
        </w:rPr>
        <w:t>6. Територіальний аспект</w:t>
      </w:r>
    </w:p>
    <w:p w:rsidR="00C42D89" w:rsidRPr="00F00455" w:rsidRDefault="00C42D89" w:rsidP="00C42D89">
      <w:pPr>
        <w:ind w:firstLine="720"/>
        <w:jc w:val="both"/>
        <w:rPr>
          <w:sz w:val="28"/>
          <w:szCs w:val="28"/>
          <w:lang w:val="uk-UA"/>
        </w:rPr>
      </w:pPr>
      <w:r w:rsidRPr="00F00455">
        <w:rPr>
          <w:sz w:val="28"/>
          <w:lang w:val="uk-UA"/>
        </w:rPr>
        <w:t xml:space="preserve">Виконання Програми дасть можливість вирішити низку питань щодо </w:t>
      </w:r>
      <w:r w:rsidRPr="00F00455">
        <w:rPr>
          <w:sz w:val="28"/>
          <w:szCs w:val="28"/>
          <w:lang w:val="uk-UA"/>
        </w:rPr>
        <w:t>забезпечення реалізації державної політики у сфері протидії тероризму на рівні Черкаського райолну, вдосконалення функціонування територіальної підсистеми єдиної державної системи запобігання, реагування і припинення терористичних актів та мінімізації їх наслідків.</w:t>
      </w:r>
    </w:p>
    <w:p w:rsidR="00C42D89" w:rsidRPr="00F00455" w:rsidRDefault="00C42D89" w:rsidP="00C42D89">
      <w:pPr>
        <w:ind w:firstLine="720"/>
        <w:jc w:val="both"/>
        <w:rPr>
          <w:sz w:val="28"/>
          <w:lang w:val="uk-UA"/>
        </w:rPr>
      </w:pPr>
    </w:p>
    <w:p w:rsidR="00C42D89" w:rsidRPr="00F00455" w:rsidRDefault="00C42D89" w:rsidP="00C42D89">
      <w:pPr>
        <w:pStyle w:val="21"/>
        <w:rPr>
          <w:b/>
          <w:szCs w:val="28"/>
        </w:rPr>
      </w:pPr>
      <w:r w:rsidRPr="00F00455">
        <w:rPr>
          <w:b/>
          <w:szCs w:val="28"/>
        </w:rPr>
        <w:t>7. Громадське обговорення</w:t>
      </w:r>
    </w:p>
    <w:p w:rsidR="00C42D89" w:rsidRPr="00F00455" w:rsidRDefault="00C42D89" w:rsidP="00C42D89">
      <w:pPr>
        <w:pStyle w:val="21"/>
        <w:rPr>
          <w:szCs w:val="28"/>
        </w:rPr>
      </w:pPr>
      <w:r w:rsidRPr="00F00455">
        <w:rPr>
          <w:szCs w:val="28"/>
        </w:rPr>
        <w:t>Програма не потребує проведення консультацій з громадськістю.</w:t>
      </w:r>
    </w:p>
    <w:p w:rsidR="00C42D89" w:rsidRPr="00F00455" w:rsidRDefault="00C42D89" w:rsidP="00C42D89">
      <w:pPr>
        <w:ind w:firstLine="720"/>
        <w:jc w:val="both"/>
        <w:rPr>
          <w:sz w:val="28"/>
          <w:szCs w:val="28"/>
          <w:lang w:val="uk-UA"/>
        </w:rPr>
      </w:pPr>
    </w:p>
    <w:p w:rsidR="00C42D89" w:rsidRPr="00F00455" w:rsidRDefault="00C42D89" w:rsidP="00C42D89">
      <w:pPr>
        <w:ind w:firstLine="720"/>
        <w:jc w:val="both"/>
        <w:rPr>
          <w:b/>
          <w:sz w:val="28"/>
          <w:szCs w:val="28"/>
          <w:lang w:val="uk-UA"/>
        </w:rPr>
      </w:pPr>
      <w:r w:rsidRPr="00F00455">
        <w:rPr>
          <w:b/>
          <w:sz w:val="28"/>
          <w:szCs w:val="28"/>
          <w:lang w:val="uk-UA"/>
        </w:rPr>
        <w:t>8. Прогноз результатів</w:t>
      </w:r>
    </w:p>
    <w:p w:rsidR="00C42D89" w:rsidRPr="00F00455" w:rsidRDefault="00C42D89" w:rsidP="00C42D89">
      <w:pPr>
        <w:ind w:firstLine="720"/>
        <w:jc w:val="both"/>
        <w:rPr>
          <w:sz w:val="28"/>
          <w:szCs w:val="28"/>
          <w:lang w:val="uk-UA"/>
        </w:rPr>
      </w:pPr>
      <w:r w:rsidRPr="00F00455">
        <w:rPr>
          <w:sz w:val="28"/>
          <w:szCs w:val="28"/>
          <w:lang w:val="uk-UA"/>
        </w:rPr>
        <w:t>У результаті виконання Програми буде забезпечено:</w:t>
      </w:r>
    </w:p>
    <w:p w:rsidR="00C42D89" w:rsidRPr="00F00455" w:rsidRDefault="00C42D89" w:rsidP="00C42D89">
      <w:pPr>
        <w:ind w:firstLine="720"/>
        <w:jc w:val="both"/>
        <w:rPr>
          <w:sz w:val="28"/>
          <w:szCs w:val="28"/>
          <w:lang w:val="uk-UA"/>
        </w:rPr>
      </w:pPr>
      <w:r w:rsidRPr="00F00455">
        <w:rPr>
          <w:sz w:val="28"/>
          <w:szCs w:val="28"/>
          <w:lang w:val="uk-UA"/>
        </w:rPr>
        <w:t>- своєчасне виявлення та усунення причин і умов, що сприяють вчиненню терористичних актів на території району;</w:t>
      </w:r>
    </w:p>
    <w:p w:rsidR="00C42D89" w:rsidRPr="00F00455" w:rsidRDefault="00C42D89" w:rsidP="00C42D89">
      <w:pPr>
        <w:ind w:firstLine="720"/>
        <w:jc w:val="both"/>
        <w:rPr>
          <w:sz w:val="28"/>
          <w:szCs w:val="28"/>
          <w:lang w:val="uk-UA"/>
        </w:rPr>
      </w:pPr>
      <w:r w:rsidRPr="00F00455">
        <w:rPr>
          <w:sz w:val="28"/>
          <w:szCs w:val="28"/>
          <w:lang w:val="uk-UA"/>
        </w:rPr>
        <w:t>- удосконалення взаємодії координаційної групи Антитерористичного центру при Управлінні Служби безпеки України в Черкаській області з місцевими органами виконавчої влади та адміністраціями об’єктів можливих терористичних посягань, задіяння в антитерористичних заходах можливостей підприємств, установ і організацій розміщених на території району;</w:t>
      </w:r>
    </w:p>
    <w:p w:rsidR="00C42D89" w:rsidRPr="00F00455" w:rsidRDefault="00C42D89" w:rsidP="00C42D89">
      <w:pPr>
        <w:ind w:firstLine="720"/>
        <w:jc w:val="both"/>
        <w:rPr>
          <w:sz w:val="28"/>
          <w:szCs w:val="28"/>
          <w:lang w:val="uk-UA"/>
        </w:rPr>
      </w:pPr>
      <w:r w:rsidRPr="00F00455">
        <w:rPr>
          <w:sz w:val="28"/>
          <w:szCs w:val="28"/>
          <w:lang w:val="uk-UA"/>
        </w:rPr>
        <w:t>- подальше вдосконалення інформаційної взаємодії, професійної підготовки особового складу, більш якісне матеріально-технічне забезпечення сил і засобів районних суб’єктів боротьби з тероризмом, підвищення їх готовності до проведення антитерористичних заходів на території Черкаського району;</w:t>
      </w:r>
    </w:p>
    <w:p w:rsidR="00C42D89" w:rsidRPr="00F00455" w:rsidRDefault="00C42D89" w:rsidP="00C42D89">
      <w:pPr>
        <w:ind w:firstLine="720"/>
        <w:jc w:val="both"/>
        <w:rPr>
          <w:sz w:val="28"/>
          <w:szCs w:val="28"/>
          <w:lang w:val="uk-UA"/>
        </w:rPr>
      </w:pPr>
      <w:r w:rsidRPr="00F00455">
        <w:rPr>
          <w:sz w:val="28"/>
          <w:szCs w:val="28"/>
          <w:lang w:val="uk-UA"/>
        </w:rPr>
        <w:t>- ефективне проведення інформаційно-роз’яснювальної роботи серед населення, спрямованої на формування у суспільстві атмосфери нетерпимості до застосування засобів терору, посилення пильності громадян та дотримання правил особистої безпеки.</w:t>
      </w:r>
    </w:p>
    <w:p w:rsidR="00C42D89" w:rsidRDefault="00C42D89" w:rsidP="00C42D89">
      <w:pPr>
        <w:pStyle w:val="Style2"/>
        <w:widowControl/>
        <w:spacing w:line="240" w:lineRule="auto"/>
        <w:rPr>
          <w:rStyle w:val="FontStyle14"/>
          <w:szCs w:val="28"/>
        </w:rPr>
      </w:pPr>
    </w:p>
    <w:p w:rsidR="00C42D89" w:rsidRPr="00F00455" w:rsidRDefault="00C42D89" w:rsidP="00C42D89">
      <w:pPr>
        <w:pStyle w:val="Style2"/>
        <w:widowControl/>
        <w:spacing w:line="240" w:lineRule="auto"/>
        <w:rPr>
          <w:rStyle w:val="FontStyle14"/>
          <w:szCs w:val="28"/>
        </w:rPr>
      </w:pPr>
      <w:r w:rsidRPr="00F00455">
        <w:rPr>
          <w:rStyle w:val="FontStyle14"/>
          <w:szCs w:val="28"/>
        </w:rPr>
        <w:t>Начальник Черкаського РВ</w:t>
      </w:r>
    </w:p>
    <w:p w:rsidR="00C42D89" w:rsidRPr="00F00455" w:rsidRDefault="00C42D89" w:rsidP="00C42D89">
      <w:pPr>
        <w:pStyle w:val="Style2"/>
        <w:widowControl/>
        <w:spacing w:line="240" w:lineRule="auto"/>
        <w:rPr>
          <w:rStyle w:val="FontStyle14"/>
          <w:szCs w:val="28"/>
        </w:rPr>
      </w:pPr>
      <w:r w:rsidRPr="00F00455">
        <w:rPr>
          <w:rStyle w:val="FontStyle14"/>
          <w:szCs w:val="28"/>
        </w:rPr>
        <w:t>(з дислокацією у м. Сміла Черкаської області)</w:t>
      </w:r>
    </w:p>
    <w:p w:rsidR="00C42D89" w:rsidRPr="005E1F11" w:rsidRDefault="00C42D89" w:rsidP="00C42D89">
      <w:pPr>
        <w:pStyle w:val="Style2"/>
        <w:widowControl/>
        <w:spacing w:line="240" w:lineRule="auto"/>
      </w:pPr>
      <w:r w:rsidRPr="00F00455">
        <w:rPr>
          <w:rStyle w:val="FontStyle14"/>
          <w:szCs w:val="28"/>
        </w:rPr>
        <w:t>УСБУ в Черкаській області</w:t>
      </w:r>
      <w:r w:rsidRPr="00F00455">
        <w:rPr>
          <w:rStyle w:val="FontStyle14"/>
          <w:szCs w:val="28"/>
        </w:rPr>
        <w:tab/>
      </w:r>
      <w:r w:rsidRPr="00F00455">
        <w:rPr>
          <w:rStyle w:val="FontStyle14"/>
          <w:szCs w:val="28"/>
        </w:rPr>
        <w:tab/>
      </w:r>
      <w:r w:rsidRPr="00F00455">
        <w:rPr>
          <w:rStyle w:val="FontStyle14"/>
          <w:szCs w:val="28"/>
        </w:rPr>
        <w:tab/>
      </w:r>
      <w:r>
        <w:rPr>
          <w:rStyle w:val="FontStyle14"/>
          <w:szCs w:val="28"/>
        </w:rPr>
        <w:tab/>
      </w:r>
      <w:r>
        <w:rPr>
          <w:rStyle w:val="FontStyle14"/>
          <w:szCs w:val="28"/>
        </w:rPr>
        <w:tab/>
        <w:t>Олександр ГОРОХ</w:t>
      </w:r>
    </w:p>
    <w:p w:rsidR="003C6CB4" w:rsidRPr="00C42D89" w:rsidRDefault="003C6CB4">
      <w:pPr>
        <w:rPr>
          <w:lang w:val="uk-UA"/>
        </w:rPr>
      </w:pPr>
    </w:p>
    <w:sectPr w:rsidR="003C6CB4" w:rsidRPr="00C42D89" w:rsidSect="001D0334">
      <w:headerReference w:type="default" r:id="rId9"/>
      <w:footerReference w:type="even" r:id="rId10"/>
      <w:headerReference w:type="first" r:id="rId11"/>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56" w:rsidRDefault="00403256">
      <w:r>
        <w:separator/>
      </w:r>
    </w:p>
  </w:endnote>
  <w:endnote w:type="continuationSeparator" w:id="0">
    <w:p w:rsidR="00403256" w:rsidRDefault="0040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D" w:rsidRDefault="00C42D89" w:rsidP="00FC32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099D" w:rsidRDefault="0040325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56" w:rsidRDefault="00403256">
      <w:r>
        <w:separator/>
      </w:r>
    </w:p>
  </w:footnote>
  <w:footnote w:type="continuationSeparator" w:id="0">
    <w:p w:rsidR="00403256" w:rsidRDefault="00403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D" w:rsidRDefault="00C42D89">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099D" w:rsidRDefault="0040325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D" w:rsidRDefault="00C42D89">
    <w:pPr>
      <w:pStyle w:val="a6"/>
      <w:framePr w:wrap="around" w:vAnchor="text" w:hAnchor="page" w:x="6562" w:y="-179"/>
      <w:rPr>
        <w:rStyle w:val="a5"/>
      </w:rPr>
    </w:pPr>
    <w:r>
      <w:rPr>
        <w:rStyle w:val="a5"/>
      </w:rPr>
      <w:fldChar w:fldCharType="begin"/>
    </w:r>
    <w:r>
      <w:rPr>
        <w:rStyle w:val="a5"/>
      </w:rPr>
      <w:instrText xml:space="preserve">PAGE  </w:instrText>
    </w:r>
    <w:r>
      <w:rPr>
        <w:rStyle w:val="a5"/>
      </w:rPr>
      <w:fldChar w:fldCharType="separate"/>
    </w:r>
    <w:r w:rsidR="00C97A09">
      <w:rPr>
        <w:rStyle w:val="a5"/>
        <w:noProof/>
      </w:rPr>
      <w:t>3</w:t>
    </w:r>
    <w:r>
      <w:rPr>
        <w:rStyle w:val="a5"/>
      </w:rPr>
      <w:fldChar w:fldCharType="end"/>
    </w:r>
  </w:p>
  <w:p w:rsidR="00E9099D" w:rsidRDefault="00403256">
    <w:pPr>
      <w:pStyle w:val="a6"/>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D" w:rsidRDefault="00C42D89">
    <w:pPr>
      <w:pStyle w:val="a6"/>
      <w:jc w:val="center"/>
    </w:pPr>
    <w:r>
      <w:fldChar w:fldCharType="begin"/>
    </w:r>
    <w:r>
      <w:instrText>PAGE   \* MERGEFORMAT</w:instrText>
    </w:r>
    <w:r>
      <w:fldChar w:fldCharType="separate"/>
    </w:r>
    <w:r w:rsidR="00C97A09">
      <w:rPr>
        <w:noProof/>
      </w:rPr>
      <w:t>5</w:t>
    </w:r>
    <w:r>
      <w:rPr>
        <w:noProof/>
      </w:rPr>
      <w:fldChar w:fldCharType="end"/>
    </w:r>
  </w:p>
  <w:p w:rsidR="00E9099D" w:rsidRDefault="00403256">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9D" w:rsidRDefault="00403256">
    <w:pPr>
      <w:pStyle w:val="a6"/>
      <w:jc w:val="center"/>
    </w:pPr>
  </w:p>
  <w:p w:rsidR="00E9099D" w:rsidRDefault="0040325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0A523D"/>
    <w:multiLevelType w:val="hybridMultilevel"/>
    <w:tmpl w:val="D67284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3B"/>
    <w:rsid w:val="003C6CB4"/>
    <w:rsid w:val="00403256"/>
    <w:rsid w:val="004B143B"/>
    <w:rsid w:val="005A1853"/>
    <w:rsid w:val="00C42D89"/>
    <w:rsid w:val="00C97A09"/>
    <w:rsid w:val="00E6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06A4"/>
  <w15:docId w15:val="{AE99C8A0-0A7F-4EBB-A139-5882F47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D8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C42D89"/>
    <w:pPr>
      <w:keepNext/>
      <w:jc w:val="center"/>
      <w:outlineLvl w:val="1"/>
    </w:pPr>
    <w:rPr>
      <w:rFonts w:eastAsia="Calibr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42D89"/>
    <w:rPr>
      <w:rFonts w:ascii="Times New Roman" w:eastAsia="Calibri" w:hAnsi="Times New Roman" w:cs="Times New Roman"/>
      <w:sz w:val="28"/>
      <w:szCs w:val="24"/>
      <w:lang w:val="uk-UA" w:eastAsia="ru-RU"/>
    </w:rPr>
  </w:style>
  <w:style w:type="paragraph" w:styleId="a3">
    <w:name w:val="footer"/>
    <w:basedOn w:val="a"/>
    <w:link w:val="a4"/>
    <w:uiPriority w:val="99"/>
    <w:rsid w:val="00C42D89"/>
    <w:pPr>
      <w:tabs>
        <w:tab w:val="center" w:pos="4819"/>
        <w:tab w:val="right" w:pos="9639"/>
      </w:tabs>
    </w:pPr>
  </w:style>
  <w:style w:type="character" w:customStyle="1" w:styleId="a4">
    <w:name w:val="Нижний колонтитул Знак"/>
    <w:basedOn w:val="a0"/>
    <w:link w:val="a3"/>
    <w:uiPriority w:val="99"/>
    <w:rsid w:val="00C42D89"/>
    <w:rPr>
      <w:rFonts w:ascii="Times New Roman" w:eastAsia="Times New Roman" w:hAnsi="Times New Roman" w:cs="Times New Roman"/>
      <w:sz w:val="24"/>
      <w:szCs w:val="24"/>
      <w:lang w:eastAsia="ru-RU"/>
    </w:rPr>
  </w:style>
  <w:style w:type="character" w:styleId="a5">
    <w:name w:val="page number"/>
    <w:uiPriority w:val="99"/>
    <w:rsid w:val="00C42D89"/>
    <w:rPr>
      <w:rFonts w:cs="Times New Roman"/>
    </w:rPr>
  </w:style>
  <w:style w:type="paragraph" w:styleId="a6">
    <w:name w:val="header"/>
    <w:basedOn w:val="a"/>
    <w:link w:val="a7"/>
    <w:uiPriority w:val="99"/>
    <w:rsid w:val="00C42D89"/>
    <w:pPr>
      <w:tabs>
        <w:tab w:val="center" w:pos="4677"/>
        <w:tab w:val="right" w:pos="9355"/>
      </w:tabs>
    </w:pPr>
  </w:style>
  <w:style w:type="character" w:customStyle="1" w:styleId="a7">
    <w:name w:val="Верхний колонтитул Знак"/>
    <w:basedOn w:val="a0"/>
    <w:link w:val="a6"/>
    <w:uiPriority w:val="99"/>
    <w:rsid w:val="00C42D89"/>
    <w:rPr>
      <w:rFonts w:ascii="Times New Roman" w:eastAsia="Times New Roman" w:hAnsi="Times New Roman" w:cs="Times New Roman"/>
      <w:sz w:val="24"/>
      <w:szCs w:val="24"/>
      <w:lang w:eastAsia="ru-RU"/>
    </w:rPr>
  </w:style>
  <w:style w:type="paragraph" w:customStyle="1" w:styleId="Style2">
    <w:name w:val="Style2"/>
    <w:basedOn w:val="a"/>
    <w:uiPriority w:val="99"/>
    <w:rsid w:val="00C42D89"/>
    <w:pPr>
      <w:widowControl w:val="0"/>
      <w:autoSpaceDE w:val="0"/>
      <w:autoSpaceDN w:val="0"/>
      <w:adjustRightInd w:val="0"/>
      <w:spacing w:line="320" w:lineRule="exact"/>
    </w:pPr>
    <w:rPr>
      <w:lang w:val="uk-UA" w:eastAsia="uk-UA"/>
    </w:rPr>
  </w:style>
  <w:style w:type="character" w:customStyle="1" w:styleId="FontStyle14">
    <w:name w:val="Font Style14"/>
    <w:uiPriority w:val="99"/>
    <w:rsid w:val="00C42D89"/>
    <w:rPr>
      <w:rFonts w:ascii="Times New Roman" w:hAnsi="Times New Roman"/>
      <w:sz w:val="26"/>
    </w:rPr>
  </w:style>
  <w:style w:type="paragraph" w:styleId="21">
    <w:name w:val="Body Text Indent 2"/>
    <w:basedOn w:val="a"/>
    <w:link w:val="22"/>
    <w:uiPriority w:val="99"/>
    <w:rsid w:val="00C42D89"/>
    <w:pPr>
      <w:ind w:firstLine="720"/>
      <w:jc w:val="both"/>
    </w:pPr>
    <w:rPr>
      <w:sz w:val="28"/>
      <w:szCs w:val="20"/>
      <w:lang w:val="uk-UA" w:eastAsia="uk-UA"/>
    </w:rPr>
  </w:style>
  <w:style w:type="character" w:customStyle="1" w:styleId="22">
    <w:name w:val="Основной текст с отступом 2 Знак"/>
    <w:basedOn w:val="a0"/>
    <w:link w:val="21"/>
    <w:uiPriority w:val="99"/>
    <w:rsid w:val="00C42D89"/>
    <w:rPr>
      <w:rFonts w:ascii="Times New Roman" w:eastAsia="Times New Roman" w:hAnsi="Times New Roman" w:cs="Times New Roman"/>
      <w:sz w:val="28"/>
      <w:szCs w:val="20"/>
      <w:lang w:val="uk-UA" w:eastAsia="uk-UA"/>
    </w:rPr>
  </w:style>
  <w:style w:type="paragraph" w:styleId="3">
    <w:name w:val="Body Text Indent 3"/>
    <w:basedOn w:val="a"/>
    <w:link w:val="30"/>
    <w:uiPriority w:val="99"/>
    <w:rsid w:val="00C42D89"/>
    <w:pPr>
      <w:ind w:left="720"/>
      <w:jc w:val="both"/>
    </w:pPr>
    <w:rPr>
      <w:sz w:val="28"/>
      <w:szCs w:val="20"/>
      <w:lang w:val="uk-UA" w:eastAsia="uk-UA"/>
    </w:rPr>
  </w:style>
  <w:style w:type="character" w:customStyle="1" w:styleId="30">
    <w:name w:val="Основной текст с отступом 3 Знак"/>
    <w:basedOn w:val="a0"/>
    <w:link w:val="3"/>
    <w:uiPriority w:val="99"/>
    <w:rsid w:val="00C42D89"/>
    <w:rPr>
      <w:rFonts w:ascii="Times New Roman" w:eastAsia="Times New Roman" w:hAnsi="Times New Roman" w:cs="Times New Roman"/>
      <w:sz w:val="28"/>
      <w:szCs w:val="20"/>
      <w:lang w:val="uk-UA" w:eastAsia="uk-UA"/>
    </w:rPr>
  </w:style>
  <w:style w:type="paragraph" w:styleId="a8">
    <w:name w:val="Plain Text"/>
    <w:basedOn w:val="a"/>
    <w:link w:val="a9"/>
    <w:uiPriority w:val="99"/>
    <w:rsid w:val="00C42D89"/>
    <w:rPr>
      <w:rFonts w:ascii="Courier New" w:hAnsi="Courier New"/>
      <w:color w:val="000000"/>
      <w:sz w:val="20"/>
      <w:szCs w:val="20"/>
      <w:lang w:val="uk-UA"/>
    </w:rPr>
  </w:style>
  <w:style w:type="character" w:customStyle="1" w:styleId="a9">
    <w:name w:val="Текст Знак"/>
    <w:basedOn w:val="a0"/>
    <w:link w:val="a8"/>
    <w:uiPriority w:val="99"/>
    <w:rsid w:val="00C42D89"/>
    <w:rPr>
      <w:rFonts w:ascii="Courier New" w:eastAsia="Times New Roman" w:hAnsi="Courier New" w:cs="Times New Roman"/>
      <w:color w:val="000000"/>
      <w:sz w:val="20"/>
      <w:szCs w:val="20"/>
      <w:lang w:val="uk-UA" w:eastAsia="ru-RU"/>
    </w:rPr>
  </w:style>
  <w:style w:type="paragraph" w:styleId="aa">
    <w:name w:val="Body Text"/>
    <w:basedOn w:val="a"/>
    <w:link w:val="ab"/>
    <w:uiPriority w:val="99"/>
    <w:rsid w:val="00C42D89"/>
    <w:pPr>
      <w:spacing w:after="120"/>
    </w:pPr>
    <w:rPr>
      <w:color w:val="000000"/>
      <w:sz w:val="28"/>
      <w:szCs w:val="20"/>
      <w:lang w:val="uk-UA"/>
    </w:rPr>
  </w:style>
  <w:style w:type="character" w:customStyle="1" w:styleId="ab">
    <w:name w:val="Основной текст Знак"/>
    <w:basedOn w:val="a0"/>
    <w:link w:val="aa"/>
    <w:uiPriority w:val="99"/>
    <w:rsid w:val="00C42D89"/>
    <w:rPr>
      <w:rFonts w:ascii="Times New Roman" w:eastAsia="Times New Roman" w:hAnsi="Times New Roman" w:cs="Times New Roman"/>
      <w:color w:val="000000"/>
      <w:sz w:val="28"/>
      <w:szCs w:val="20"/>
      <w:lang w:val="uk-UA" w:eastAsia="ru-RU"/>
    </w:rPr>
  </w:style>
  <w:style w:type="paragraph" w:styleId="ac">
    <w:name w:val="List Paragraph"/>
    <w:basedOn w:val="a"/>
    <w:uiPriority w:val="34"/>
    <w:qFormat/>
    <w:rsid w:val="00C42D89"/>
    <w:pPr>
      <w:ind w:left="720"/>
      <w:contextualSpacing/>
    </w:pPr>
  </w:style>
  <w:style w:type="paragraph" w:styleId="ad">
    <w:name w:val="Balloon Text"/>
    <w:basedOn w:val="a"/>
    <w:link w:val="ae"/>
    <w:uiPriority w:val="99"/>
    <w:semiHidden/>
    <w:unhideWhenUsed/>
    <w:rsid w:val="00C42D89"/>
    <w:rPr>
      <w:rFonts w:ascii="Tahoma" w:hAnsi="Tahoma" w:cs="Tahoma"/>
      <w:sz w:val="16"/>
      <w:szCs w:val="16"/>
    </w:rPr>
  </w:style>
  <w:style w:type="character" w:customStyle="1" w:styleId="ae">
    <w:name w:val="Текст выноски Знак"/>
    <w:basedOn w:val="a0"/>
    <w:link w:val="ad"/>
    <w:uiPriority w:val="99"/>
    <w:semiHidden/>
    <w:rsid w:val="00C42D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6291</Words>
  <Characters>35862</Characters>
  <Application>Microsoft Office Word</Application>
  <DocSecurity>0</DocSecurity>
  <Lines>298</Lines>
  <Paragraphs>84</Paragraphs>
  <ScaleCrop>false</ScaleCrop>
  <Company/>
  <LinksUpToDate>false</LinksUpToDate>
  <CharactersWithSpaces>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1</cp:lastModifiedBy>
  <cp:revision>4</cp:revision>
  <dcterms:created xsi:type="dcterms:W3CDTF">2021-04-20T17:57:00Z</dcterms:created>
  <dcterms:modified xsi:type="dcterms:W3CDTF">2021-08-03T12:54:00Z</dcterms:modified>
</cp:coreProperties>
</file>