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1" w:rsidRPr="0005189A" w:rsidRDefault="00F93F21" w:rsidP="00F93F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93F21" w:rsidRDefault="00F93F21" w:rsidP="00F93F2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 діючої депутатської комісії з гуманітарних питань</w:t>
      </w:r>
    </w:p>
    <w:p w:rsidR="00F93F21" w:rsidRDefault="00F93F21" w:rsidP="00F93F2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28.05.2021                                                                                                       </w:t>
      </w:r>
    </w:p>
    <w:p w:rsidR="00F93F21" w:rsidRDefault="00F93F21" w:rsidP="00F93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F93F21" w:rsidRDefault="00F93F21" w:rsidP="00F93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члени комісії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F93F21" w:rsidRDefault="00F93F21" w:rsidP="00F93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Ключка Микола Іванович </w:t>
      </w:r>
    </w:p>
    <w:p w:rsidR="00F93F21" w:rsidRDefault="00F93F21" w:rsidP="00F93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Карталова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Миколаївна  </w:t>
      </w:r>
    </w:p>
    <w:p w:rsidR="00F93F21" w:rsidRDefault="00F93F21" w:rsidP="00F93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F93F21" w:rsidRDefault="00F93F21" w:rsidP="00F93F2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F93F21" w:rsidRDefault="00F93F21" w:rsidP="00F93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учасникам ліквідації аварії на ЧАЕС та учасникам бойових дій.</w:t>
      </w:r>
    </w:p>
    <w:p w:rsidR="00F93F21" w:rsidRDefault="00F93F21" w:rsidP="00F93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жителям громади.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5189A">
        <w:rPr>
          <w:rFonts w:ascii="Times New Roman" w:hAnsi="Times New Roman" w:cs="Times New Roman"/>
          <w:b/>
          <w:sz w:val="24"/>
          <w:szCs w:val="24"/>
          <w:lang w:val="uk-UA"/>
        </w:rPr>
        <w:t>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: секретаря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яка повідомила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>, що до виконавчого комітету територіальної громади н</w:t>
      </w:r>
      <w:r>
        <w:rPr>
          <w:rFonts w:ascii="Times New Roman" w:hAnsi="Times New Roman" w:cs="Times New Roman"/>
          <w:sz w:val="24"/>
          <w:szCs w:val="24"/>
          <w:lang w:val="uk-UA"/>
        </w:rPr>
        <w:t>адійшло 13</w:t>
      </w:r>
      <w:r w:rsidRPr="00B04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2B5F">
        <w:rPr>
          <w:rFonts w:ascii="Times New Roman" w:hAnsi="Times New Roman" w:cs="Times New Roman"/>
          <w:sz w:val="24"/>
          <w:szCs w:val="24"/>
          <w:lang w:val="uk-UA"/>
        </w:rPr>
        <w:t xml:space="preserve">заяв від учасників бойових дій  </w:t>
      </w:r>
      <w:r w:rsidRPr="00833CE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33CEA">
        <w:rPr>
          <w:rFonts w:ascii="Times New Roman" w:hAnsi="Times New Roman" w:cs="Times New Roman"/>
          <w:sz w:val="24"/>
          <w:szCs w:val="24"/>
          <w:lang w:val="uk-UA"/>
        </w:rPr>
        <w:t xml:space="preserve"> заяв </w:t>
      </w:r>
      <w:r w:rsidRPr="00B62B5F">
        <w:rPr>
          <w:rFonts w:ascii="Times New Roman" w:hAnsi="Times New Roman" w:cs="Times New Roman"/>
          <w:sz w:val="24"/>
          <w:szCs w:val="24"/>
          <w:lang w:val="uk-UA"/>
        </w:rPr>
        <w:t>від учасників ліквідації аварії на ЧАЕС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запропонувала </w:t>
      </w:r>
      <w:r w:rsidRPr="00B62B5F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</w:t>
      </w:r>
      <w:r>
        <w:rPr>
          <w:rFonts w:ascii="Times New Roman" w:hAnsi="Times New Roman" w:cs="Times New Roman"/>
          <w:sz w:val="24"/>
          <w:szCs w:val="24"/>
          <w:lang w:val="uk-UA"/>
        </w:rPr>
        <w:t>ці заяви: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Осадчого Сергія Володимировича,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вул.Українська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81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Аністратенка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Василя Івановича,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Комарова, 98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EA4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Міщенка Володимира Ярославовича,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М.Негоди, 86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A4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Курила Андрія Михайловича,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Гоголя, 22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Кудрявського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Івановича,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Центральна, 49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6.Калашника Василя Павловича,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Гоголя, 23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Сліпченка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Центральна, 14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Ключки Романа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Ювілейна, 69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Ключки Романа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Ювілейна, 49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10. Ломако Михайла Михайловича,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11км Смілянського шосе буд.2 кв.6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Салогора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Тищенка, 32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Плаксія Олександра Анатолійовича,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Святослава, 4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Скрипака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Берегова, 16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14.Нестеренка Миколи Федоровича,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Піонерська, 74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Пономаренка Ігоря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М.Негоди, 7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Брика Михайла Івановича,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Європейська, 5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Станіслава Михайловича,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Героїв України, 26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Івана Володимировича,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Ювілейна, 18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Даценка Станіслава Васильовича,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Тищенка, 32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 ВИСТУПИЛИ: 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Ключка </w:t>
      </w:r>
      <w:r w:rsidRPr="00B97A88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B97A8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запропонувала вищевказаним заявникам, надати матеріальну допомогу в розмірі 1000 (одна тисяча)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кожному, а саме: Осадчому Сергію Володимировичу,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Аністратенку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Василю Івановичу, Міщенку Володимиру Ярославовичу,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Курилу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Андрію Михайловичу,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Кудрявському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Івановичу,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Калашнику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Василю Павловичу,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Сліпченку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Миколайовичу, Ключці Роману Миколайовичу, Ключці Роману Миколайовичу, Ломако Михайлу Михайловичу,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Салогору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Миколайовичу,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Плаксію Олександру Анатолійовичу,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Скрипаку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Миколайовичу, Нестеренку Миколі Федоровичу, Пономаренку Ігорю Миколайовичу, Брику Михайлу Івановичу,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Станіславу Михайловичу,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Івану Володимировичу,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Даценку Станіславу Васильовичу.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3E2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4</w:t>
      </w:r>
      <w:r w:rsidRPr="00C023E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</w:t>
      </w:r>
      <w:r w:rsidRPr="00C023E2">
        <w:rPr>
          <w:rFonts w:ascii="Times New Roman" w:hAnsi="Times New Roman" w:cs="Times New Roman"/>
          <w:sz w:val="24"/>
          <w:szCs w:val="24"/>
          <w:lang w:val="uk-UA"/>
        </w:rPr>
        <w:t>), проти – 0(нуль), утрималися – 0(нуль)</w:t>
      </w:r>
    </w:p>
    <w:p w:rsidR="00F93F21" w:rsidRDefault="00F93F21" w:rsidP="00F93F2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ВИРІШИЛИ: 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162E8"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1000 (одна </w:t>
      </w:r>
      <w:proofErr w:type="spellStart"/>
      <w:r w:rsidRPr="004162E8">
        <w:rPr>
          <w:rFonts w:ascii="Times New Roman" w:hAnsi="Times New Roman" w:cs="Times New Roman"/>
          <w:sz w:val="24"/>
          <w:szCs w:val="24"/>
          <w:lang w:val="uk-UA"/>
        </w:rPr>
        <w:t>тисячя</w:t>
      </w:r>
      <w:proofErr w:type="spellEnd"/>
      <w:r w:rsidRPr="004162E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4162E8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4162E8">
        <w:rPr>
          <w:rFonts w:ascii="Times New Roman" w:hAnsi="Times New Roman" w:cs="Times New Roman"/>
          <w:sz w:val="24"/>
          <w:szCs w:val="24"/>
          <w:lang w:val="uk-UA"/>
        </w:rPr>
        <w:t xml:space="preserve"> кожному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16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Осадчому Сергію Володимировичу,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Аністратенку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Василю Івановичу, Міщенку Володимиру Ярославовичу,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Курилу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Андрію Михайловичу,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Кудрявському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Івановичу,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Калашнику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Василю Павловичу,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Сліпченку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Миколайовичу, Ключці Роману Миколайовичу, Ключці Роману Миколайовичу, Ломако Михайлу Михайловичу,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Салогору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Миколайовичу,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Плаксію Олександру Анатолійовичу,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Скрипаку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Миколайовичу, Нестеренку Миколі Федоровичу, Пономаренку Ігорю Миколайовичу, Брику Михайлу Івановичу,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Станіславу Михайловичу,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Івану Володимировичу,</w:t>
      </w:r>
      <w:r w:rsidRPr="00C9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Даценку Станіславу Васильовичу.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05189A">
        <w:rPr>
          <w:rFonts w:ascii="Times New Roman" w:hAnsi="Times New Roman" w:cs="Times New Roman"/>
          <w:b/>
          <w:sz w:val="24"/>
          <w:szCs w:val="24"/>
          <w:lang w:val="uk-UA"/>
        </w:rPr>
        <w:t>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: секретаря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 xml:space="preserve"> повідоми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>, що до виконавчого комітету територіальної громади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адійшло </w:t>
      </w:r>
      <w:r w:rsidRPr="00971783">
        <w:rPr>
          <w:rFonts w:ascii="Times New Roman" w:hAnsi="Times New Roman" w:cs="Times New Roman"/>
          <w:sz w:val="24"/>
          <w:szCs w:val="24"/>
          <w:lang w:val="uk-UA"/>
        </w:rPr>
        <w:t>12 з</w:t>
      </w:r>
      <w:r>
        <w:rPr>
          <w:rFonts w:ascii="Times New Roman" w:hAnsi="Times New Roman" w:cs="Times New Roman"/>
          <w:sz w:val="24"/>
          <w:szCs w:val="24"/>
          <w:lang w:val="uk-UA"/>
        </w:rPr>
        <w:t>аяв від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жителів громади і запропонувала розглянути ці заяви: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9066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Ключки Тамари Іванівни,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Софіївська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2  про надання матеріальної допомоги на лікування.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Семенюк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Арнольдівни,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Піонерська,  38  про надання матеріальної допомоги на лікування.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Валеріївни,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України, 114 про надання матеріальної допомоги на лікування матері.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Ваценка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Віталія Вікторовича,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в пров. Гонти,1 про надання матеріальної допомоги на лікування сина.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Лисенко Катерини Олександрівни,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Українська, 85 про надання матеріальної допомоги на лікування.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Івановича,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вул.Козацька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141 про надання матеріальної допомоги на лікування.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Чубенко Валентини Йосипівни,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України,  145 про надання матеріальної допомоги на лікування.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Зими Михайла Івановича,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79 про надання матеріальної допомоги на лікування.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Яценка Миколи Володимировича,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с.Голов'ятино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Молодіжна, 12 про надання матеріальної допомоги на лікування.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Солошенко Лідії Федорівни,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Святославська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25 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Чепчуренко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Тетяни Олександрівни,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України,  12  про надання матеріальної допомоги на оздоровлення.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Кулика Володимира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Тищенка,  72  про надання матеріальної допомоги на лікування.</w:t>
      </w:r>
    </w:p>
    <w:p w:rsidR="00F93F21" w:rsidRDefault="00F93F21" w:rsidP="00F93F2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ІІ.  ВИСТУПИЛИ: 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Pr="00B97A88"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  <w:r w:rsidRPr="00B97A88">
        <w:rPr>
          <w:rFonts w:ascii="Times New Roman" w:hAnsi="Times New Roman" w:cs="Times New Roman"/>
          <w:sz w:val="24"/>
          <w:szCs w:val="24"/>
          <w:lang w:val="uk-UA"/>
        </w:rPr>
        <w:t xml:space="preserve"> О.М.,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яка запропонувала вищевказаним заявникам, надати матеріальну допомогу в таких розмірах: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Кулику Володимиру Миколайовичу,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Чепчуренко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Олександрівні,</w:t>
      </w:r>
      <w:r w:rsidRPr="003901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Солошенко Лідії Федорівні по 500 (п'ятсот)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Валентину Івановичу 2000 (дві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Валеріївні та Чубенко Валентині Йосипівні по 3000 ( три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кожному; Семенюк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Арнольдівні 5000 (п'ять тисяч)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Ваценку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Віталію Вікторовичу, Лисенко Катерині Олександрівні по 1000 (одній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кожному; Ключці Тамарі Іванівні, Зимі Михайлу Івановичу,</w:t>
      </w:r>
      <w:r w:rsidRPr="009717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Яценко Миколі Володимировичу 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по 4000 (чотири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кожному. 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3E2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–4</w:t>
      </w:r>
      <w:r w:rsidRPr="00C023E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</w:t>
      </w:r>
      <w:r w:rsidRPr="00C023E2">
        <w:rPr>
          <w:rFonts w:ascii="Times New Roman" w:hAnsi="Times New Roman" w:cs="Times New Roman"/>
          <w:sz w:val="24"/>
          <w:szCs w:val="24"/>
          <w:lang w:val="uk-UA"/>
        </w:rPr>
        <w:t>), проти – 0(нуль), утрималися – 0(нуль)</w:t>
      </w:r>
    </w:p>
    <w:p w:rsidR="00F93F21" w:rsidRDefault="00F93F21" w:rsidP="00F93F2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ВИРІШИЛИ: </w:t>
      </w:r>
    </w:p>
    <w:p w:rsidR="00F93F21" w:rsidRDefault="00F93F21" w:rsidP="00F93F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783"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500 (п'ятсот) </w:t>
      </w:r>
      <w:proofErr w:type="spellStart"/>
      <w:r w:rsidRPr="00971783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971783">
        <w:rPr>
          <w:rFonts w:ascii="Times New Roman" w:hAnsi="Times New Roman" w:cs="Times New Roman"/>
          <w:sz w:val="24"/>
          <w:szCs w:val="24"/>
          <w:lang w:val="uk-UA"/>
        </w:rPr>
        <w:t xml:space="preserve"> кожному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Кулику Володимиру Миколайовичу,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Чепчуренко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Олександрівні,</w:t>
      </w:r>
      <w:r w:rsidRPr="003901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Солошенко Лідії Федорівні.</w:t>
      </w:r>
    </w:p>
    <w:p w:rsidR="00F93F21" w:rsidRPr="00971783" w:rsidRDefault="00F93F21" w:rsidP="00F93F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783"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1000 (одна тисяча) </w:t>
      </w:r>
      <w:proofErr w:type="spellStart"/>
      <w:r w:rsidRPr="00971783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971783">
        <w:rPr>
          <w:rFonts w:ascii="Times New Roman" w:hAnsi="Times New Roman" w:cs="Times New Roman"/>
          <w:sz w:val="24"/>
          <w:szCs w:val="24"/>
          <w:lang w:val="uk-UA"/>
        </w:rPr>
        <w:t xml:space="preserve"> кожному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Ваценку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Віталію Вікторовичу, Лисенко Катерині Олександрівні.</w:t>
      </w:r>
    </w:p>
    <w:p w:rsidR="00F93F21" w:rsidRPr="002A7A6A" w:rsidRDefault="00F93F21" w:rsidP="00F93F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A6A"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2000 (дві тисячі) </w:t>
      </w:r>
      <w:proofErr w:type="spellStart"/>
      <w:r w:rsidRPr="002A7A6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2A7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Валентину Івановичу.</w:t>
      </w:r>
    </w:p>
    <w:p w:rsidR="00F93F21" w:rsidRPr="00971783" w:rsidRDefault="00F93F21" w:rsidP="00F93F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A6A">
        <w:rPr>
          <w:rFonts w:ascii="Times New Roman" w:hAnsi="Times New Roman" w:cs="Times New Roman"/>
          <w:sz w:val="24"/>
          <w:szCs w:val="24"/>
          <w:lang w:val="uk-UA"/>
        </w:rPr>
        <w:t>Надати матеріаль</w:t>
      </w:r>
      <w:r>
        <w:rPr>
          <w:rFonts w:ascii="Times New Roman" w:hAnsi="Times New Roman" w:cs="Times New Roman"/>
          <w:sz w:val="24"/>
          <w:szCs w:val="24"/>
          <w:lang w:val="uk-UA"/>
        </w:rPr>
        <w:t>ну допомогу в розмірі 3000 (три</w:t>
      </w:r>
      <w:r w:rsidRPr="002A7A6A">
        <w:rPr>
          <w:rFonts w:ascii="Times New Roman" w:hAnsi="Times New Roman" w:cs="Times New Roman"/>
          <w:sz w:val="24"/>
          <w:szCs w:val="24"/>
          <w:lang w:val="uk-UA"/>
        </w:rPr>
        <w:t xml:space="preserve"> тисячі) </w:t>
      </w:r>
      <w:proofErr w:type="spellStart"/>
      <w:r w:rsidRPr="002A7A6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2A7A6A">
        <w:rPr>
          <w:rFonts w:ascii="Times New Roman" w:hAnsi="Times New Roman" w:cs="Times New Roman"/>
          <w:sz w:val="24"/>
          <w:szCs w:val="24"/>
          <w:lang w:val="uk-UA"/>
        </w:rPr>
        <w:t xml:space="preserve"> кожному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Валеріївні, Чубенко Валентині Йосипівні.</w:t>
      </w:r>
    </w:p>
    <w:p w:rsidR="00F93F21" w:rsidRPr="00317A1F" w:rsidRDefault="00F93F21" w:rsidP="00F93F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A6A">
        <w:rPr>
          <w:rFonts w:ascii="Times New Roman" w:hAnsi="Times New Roman" w:cs="Times New Roman"/>
          <w:sz w:val="24"/>
          <w:szCs w:val="24"/>
          <w:lang w:val="uk-UA"/>
        </w:rPr>
        <w:t>Надати матеріаль</w:t>
      </w:r>
      <w:r>
        <w:rPr>
          <w:rFonts w:ascii="Times New Roman" w:hAnsi="Times New Roman" w:cs="Times New Roman"/>
          <w:sz w:val="24"/>
          <w:szCs w:val="24"/>
          <w:lang w:val="uk-UA"/>
        </w:rPr>
        <w:t>ну допомогу в розмірі 4000 (чотири</w:t>
      </w:r>
      <w:r w:rsidRPr="002A7A6A">
        <w:rPr>
          <w:rFonts w:ascii="Times New Roman" w:hAnsi="Times New Roman" w:cs="Times New Roman"/>
          <w:sz w:val="24"/>
          <w:szCs w:val="24"/>
          <w:lang w:val="uk-UA"/>
        </w:rPr>
        <w:t xml:space="preserve"> тисячі) </w:t>
      </w:r>
      <w:proofErr w:type="spellStart"/>
      <w:r w:rsidRPr="002A7A6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2A7A6A">
        <w:rPr>
          <w:rFonts w:ascii="Times New Roman" w:hAnsi="Times New Roman" w:cs="Times New Roman"/>
          <w:sz w:val="24"/>
          <w:szCs w:val="24"/>
          <w:lang w:val="uk-UA"/>
        </w:rPr>
        <w:t xml:space="preserve"> кожному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Ключці Тамарі Іванівні, Зимі Михайлу Івановичу,</w:t>
      </w:r>
      <w:r w:rsidRPr="009717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Яценку Миколі Володимирович.</w:t>
      </w:r>
    </w:p>
    <w:p w:rsidR="00F93F21" w:rsidRPr="00317A1F" w:rsidRDefault="00F93F21" w:rsidP="00F93F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A6A">
        <w:rPr>
          <w:rFonts w:ascii="Times New Roman" w:hAnsi="Times New Roman" w:cs="Times New Roman"/>
          <w:sz w:val="24"/>
          <w:szCs w:val="24"/>
          <w:lang w:val="uk-UA"/>
        </w:rPr>
        <w:t>Надати матеріаль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ну допомогу Семенюк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Арнольдівні в розмірі 5000 (п'ять тисяч) грн.</w:t>
      </w:r>
    </w:p>
    <w:p w:rsidR="00F93F21" w:rsidRPr="00317A1F" w:rsidRDefault="00F93F21" w:rsidP="00F93F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A1F">
        <w:rPr>
          <w:rFonts w:ascii="Times New Roman" w:hAnsi="Times New Roman" w:cs="Times New Roman"/>
          <w:sz w:val="24"/>
          <w:szCs w:val="24"/>
          <w:lang w:val="uk-UA"/>
        </w:rPr>
        <w:t>Погодити та винести дане питання на розгляд сесії сільської ради.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F21" w:rsidRDefault="00F93F21" w:rsidP="00F93F2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AD8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   ___________ О.М. </w:t>
      </w:r>
      <w:proofErr w:type="spellStart"/>
      <w:r w:rsidRPr="00917AD8"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</w:p>
    <w:p w:rsidR="00F93F21" w:rsidRPr="00EA383E" w:rsidRDefault="00F93F21" w:rsidP="00F93F2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        </w:t>
      </w:r>
      <w:r w:rsidRPr="00EA383E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М.І.Ключка</w:t>
      </w:r>
    </w:p>
    <w:p w:rsidR="00F93F21" w:rsidRDefault="00F93F21" w:rsidP="00F93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38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A383E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</w:p>
    <w:p w:rsidR="00F93F21" w:rsidRDefault="00F93F21" w:rsidP="00F93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___________ М.І Ключка</w:t>
      </w: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F21" w:rsidRDefault="00F93F21" w:rsidP="00F93F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F21" w:rsidRPr="00B62B5F" w:rsidRDefault="00F93F21" w:rsidP="00F93F21">
      <w:pPr>
        <w:rPr>
          <w:lang w:val="uk-UA"/>
        </w:rPr>
      </w:pPr>
    </w:p>
    <w:p w:rsidR="004C5FE8" w:rsidRDefault="004C5FE8"/>
    <w:sectPr w:rsidR="004C5F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535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7C59"/>
    <w:multiLevelType w:val="hybridMultilevel"/>
    <w:tmpl w:val="E1B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DF"/>
    <w:rsid w:val="004C5FE8"/>
    <w:rsid w:val="00A45133"/>
    <w:rsid w:val="00E943DF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2021-06-01T13:02:00Z</dcterms:created>
  <dcterms:modified xsi:type="dcterms:W3CDTF">2021-06-01T13:41:00Z</dcterms:modified>
</cp:coreProperties>
</file>