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D53548" w:rsidP="00486546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6546">
        <w:rPr>
          <w:rFonts w:ascii="Times New Roman" w:hAnsi="Times New Roman"/>
          <w:b/>
          <w:sz w:val="28"/>
          <w:szCs w:val="28"/>
          <w:lang w:val="uk-UA"/>
        </w:rPr>
        <w:t>/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="00486546">
        <w:rPr>
          <w:rFonts w:ascii="Times New Roman" w:hAnsi="Times New Roman"/>
          <w:b/>
          <w:sz w:val="28"/>
          <w:szCs w:val="28"/>
          <w:lang w:val="uk-UA"/>
        </w:rPr>
        <w:t>/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4D309B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bookmarkStart w:id="0" w:name="_GoBack"/>
      <w:bookmarkEnd w:id="0"/>
      <w:r w:rsidR="00132CB1">
        <w:rPr>
          <w:rFonts w:ascii="Times New Roman" w:hAnsi="Times New Roman"/>
          <w:b/>
          <w:sz w:val="28"/>
          <w:szCs w:val="28"/>
          <w:lang w:val="uk-UA"/>
        </w:rPr>
        <w:t>.08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202</w:t>
      </w:r>
      <w:r w:rsidR="001F1709">
        <w:rPr>
          <w:rFonts w:ascii="Times New Roman" w:hAnsi="Times New Roman"/>
          <w:b/>
          <w:sz w:val="28"/>
          <w:szCs w:val="28"/>
          <w:lang w:val="uk-UA"/>
        </w:rPr>
        <w:t>1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 00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0A8B" w:rsidRPr="00132CB1" w:rsidRDefault="004A0A8B" w:rsidP="004A0A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32CB1">
        <w:rPr>
          <w:rFonts w:ascii="Times New Roman" w:eastAsia="Times New Roman" w:hAnsi="Times New Roman"/>
          <w:b/>
          <w:sz w:val="28"/>
          <w:szCs w:val="28"/>
          <w:lang w:val="uk-UA"/>
        </w:rPr>
        <w:t>Про схвалення</w:t>
      </w:r>
      <w:r w:rsidRPr="004A0A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32CB1">
        <w:rPr>
          <w:rFonts w:ascii="Times New Roman" w:eastAsia="Times New Roman" w:hAnsi="Times New Roman"/>
          <w:b/>
          <w:sz w:val="28"/>
          <w:szCs w:val="28"/>
          <w:lang w:val="uk-UA"/>
        </w:rPr>
        <w:t>Прогнозу бюджету</w:t>
      </w:r>
    </w:p>
    <w:p w:rsidR="004A0A8B" w:rsidRPr="004A0A8B" w:rsidRDefault="004A0A8B" w:rsidP="004A0A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A0A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Степанківської сільської </w:t>
      </w:r>
      <w:r w:rsidRPr="00132C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територіальної </w:t>
      </w:r>
    </w:p>
    <w:p w:rsidR="004A0A8B" w:rsidRPr="00132CB1" w:rsidRDefault="004A0A8B" w:rsidP="004A0A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A0A8B">
        <w:rPr>
          <w:rFonts w:ascii="Times New Roman" w:eastAsia="Times New Roman" w:hAnsi="Times New Roman"/>
          <w:b/>
          <w:sz w:val="28"/>
          <w:szCs w:val="28"/>
          <w:lang w:val="uk-UA"/>
        </w:rPr>
        <w:t>г</w:t>
      </w:r>
      <w:r w:rsidRPr="00132CB1">
        <w:rPr>
          <w:rFonts w:ascii="Times New Roman" w:eastAsia="Times New Roman" w:hAnsi="Times New Roman"/>
          <w:b/>
          <w:sz w:val="28"/>
          <w:szCs w:val="28"/>
          <w:lang w:val="uk-UA"/>
        </w:rPr>
        <w:t>ромади</w:t>
      </w:r>
      <w:r w:rsidRPr="004A0A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32CB1">
        <w:rPr>
          <w:rFonts w:ascii="Times New Roman" w:eastAsia="Times New Roman" w:hAnsi="Times New Roman"/>
          <w:b/>
          <w:sz w:val="28"/>
          <w:szCs w:val="28"/>
          <w:lang w:val="uk-UA"/>
        </w:rPr>
        <w:t>на 2022 – 2024 роки</w:t>
      </w:r>
    </w:p>
    <w:p w:rsidR="004A0A8B" w:rsidRPr="00132CB1" w:rsidRDefault="004A0A8B" w:rsidP="004A0A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0A8B" w:rsidRPr="00132CB1" w:rsidRDefault="004A0A8B" w:rsidP="004A0A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32CB1">
        <w:rPr>
          <w:rFonts w:ascii="Times New Roman" w:eastAsia="Times New Roman" w:hAnsi="Times New Roman"/>
          <w:sz w:val="28"/>
          <w:szCs w:val="28"/>
          <w:lang w:val="uk-UA"/>
        </w:rPr>
        <w:t>Відповідно до частини шостої статті 75</w:t>
      </w:r>
      <w:r w:rsidRPr="00132CB1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1</w:t>
      </w:r>
      <w:r w:rsidRPr="00132CB1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Бюджетного кодексу України, підпункту 1 пункту «а» частини першої статті 28, пункту 1 частини другої статті 52 Закону України «Про місцеве самоврядування в Україні», заслухавши та обговоривши Прогноз бюджету </w:t>
      </w:r>
      <w:r w:rsidR="00C07553"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132CB1">
        <w:rPr>
          <w:rFonts w:ascii="Times New Roman" w:eastAsia="Times New Roman" w:hAnsi="Times New Roman"/>
          <w:sz w:val="28"/>
          <w:szCs w:val="28"/>
          <w:lang w:val="uk-UA"/>
        </w:rPr>
        <w:t xml:space="preserve">територіальної громади на 2022 – 2024 роки, виконавчий комітет </w:t>
      </w:r>
      <w:r w:rsidR="00C07553"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132CB1">
        <w:rPr>
          <w:rFonts w:ascii="Times New Roman" w:eastAsia="Times New Roman" w:hAnsi="Times New Roman"/>
          <w:sz w:val="28"/>
          <w:szCs w:val="28"/>
          <w:lang w:val="uk-UA"/>
        </w:rPr>
        <w:t>ради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486546" w:rsidP="001F1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07553" w:rsidRPr="00D53548" w:rsidRDefault="00C07553" w:rsidP="001F1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7553" w:rsidRPr="00C07553" w:rsidRDefault="00C07553" w:rsidP="00C07553">
      <w:pPr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553">
        <w:rPr>
          <w:rFonts w:ascii="Times New Roman" w:hAnsi="Times New Roman"/>
          <w:sz w:val="28"/>
          <w:szCs w:val="28"/>
          <w:lang w:val="uk-UA"/>
        </w:rPr>
        <w:t xml:space="preserve">Схвалити Прогноз бюджету </w:t>
      </w:r>
      <w:r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C07553">
        <w:rPr>
          <w:rFonts w:ascii="Times New Roman" w:hAnsi="Times New Roman"/>
          <w:sz w:val="28"/>
          <w:szCs w:val="28"/>
          <w:lang w:val="uk-UA"/>
        </w:rPr>
        <w:t>територіальної громади на 2022 – 2024 роки (додається)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7553" w:rsidRPr="00C07553" w:rsidRDefault="00C07553" w:rsidP="00C07553">
      <w:pPr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553">
        <w:rPr>
          <w:rFonts w:ascii="Times New Roman" w:hAnsi="Times New Roman"/>
          <w:sz w:val="28"/>
          <w:szCs w:val="28"/>
          <w:lang w:val="uk-UA"/>
        </w:rPr>
        <w:t xml:space="preserve">Подати Прогноз бюджету </w:t>
      </w:r>
      <w:r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C07553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2022 – 2024 роки на розгляд сесії </w:t>
      </w:r>
      <w:r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C07553">
        <w:rPr>
          <w:rFonts w:ascii="Times New Roman" w:hAnsi="Times New Roman"/>
          <w:sz w:val="28"/>
          <w:szCs w:val="28"/>
          <w:lang w:val="uk-UA"/>
        </w:rPr>
        <w:t xml:space="preserve">ради разом з проектом рішення ради «Про Прогноз бюджету </w:t>
      </w:r>
      <w:r w:rsidRPr="00C07553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C07553">
        <w:rPr>
          <w:rFonts w:ascii="Times New Roman" w:hAnsi="Times New Roman"/>
          <w:sz w:val="28"/>
          <w:szCs w:val="28"/>
          <w:lang w:val="uk-UA"/>
        </w:rPr>
        <w:t>територіальної громади на 2022-2024 роки» (додається).</w:t>
      </w:r>
    </w:p>
    <w:p w:rsidR="00C07553" w:rsidRDefault="00C07553" w:rsidP="00C07553">
      <w:pPr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553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зазначених матеріалів на офіційному сайті </w:t>
      </w:r>
      <w:proofErr w:type="spellStart"/>
      <w:r w:rsidRPr="00C07553">
        <w:rPr>
          <w:rFonts w:ascii="Times New Roman" w:hAnsi="Times New Roman"/>
          <w:sz w:val="28"/>
          <w:szCs w:val="28"/>
        </w:rPr>
        <w:t>https</w:t>
      </w:r>
      <w:proofErr w:type="spellEnd"/>
      <w:r w:rsidRPr="00C07553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C07553">
        <w:rPr>
          <w:rFonts w:ascii="Times New Roman" w:hAnsi="Times New Roman"/>
          <w:sz w:val="28"/>
          <w:szCs w:val="28"/>
        </w:rPr>
        <w:t>stepankivska</w:t>
      </w:r>
      <w:proofErr w:type="spellEnd"/>
      <w:r w:rsidRPr="00C07553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07553">
        <w:rPr>
          <w:rFonts w:ascii="Times New Roman" w:hAnsi="Times New Roman"/>
          <w:sz w:val="28"/>
          <w:szCs w:val="28"/>
        </w:rPr>
        <w:t>gr</w:t>
      </w:r>
      <w:proofErr w:type="spellEnd"/>
      <w:r w:rsidRPr="00C07553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07553">
        <w:rPr>
          <w:rFonts w:ascii="Times New Roman" w:hAnsi="Times New Roman"/>
          <w:sz w:val="28"/>
          <w:szCs w:val="28"/>
        </w:rPr>
        <w:t>org</w:t>
      </w:r>
      <w:proofErr w:type="spellEnd"/>
      <w:r w:rsidRPr="00C07553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C07553">
        <w:rPr>
          <w:rFonts w:ascii="Times New Roman" w:hAnsi="Times New Roman"/>
          <w:sz w:val="28"/>
          <w:szCs w:val="28"/>
        </w:rPr>
        <w:t>ua</w:t>
      </w:r>
      <w:proofErr w:type="spellEnd"/>
      <w:r w:rsidRPr="00C07553">
        <w:rPr>
          <w:rFonts w:ascii="Times New Roman" w:hAnsi="Times New Roman"/>
          <w:sz w:val="28"/>
          <w:szCs w:val="28"/>
          <w:lang w:val="uk-UA"/>
        </w:rPr>
        <w:t xml:space="preserve">/ до </w:t>
      </w:r>
      <w:r>
        <w:rPr>
          <w:rFonts w:ascii="Times New Roman" w:hAnsi="Times New Roman"/>
          <w:sz w:val="28"/>
          <w:szCs w:val="28"/>
          <w:lang w:val="uk-UA"/>
        </w:rPr>
        <w:t>16.08.2021 року.</w:t>
      </w:r>
    </w:p>
    <w:p w:rsidR="00D53548" w:rsidRPr="00C07553" w:rsidRDefault="00D53548" w:rsidP="00C07553">
      <w:pPr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486546" w:rsidRPr="00C07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ради</w:t>
      </w:r>
      <w:r w:rsidRPr="00C0755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32CB1" w:rsidRDefault="00D53548" w:rsidP="00C07553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5C39D5" w:rsidRDefault="005C39D5" w:rsidP="00C07553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Pr="005C39D5" w:rsidRDefault="00085B51">
      <w:pPr>
        <w:rPr>
          <w:lang w:val="uk-UA"/>
        </w:rPr>
      </w:pPr>
    </w:p>
    <w:sectPr w:rsidR="00085B51" w:rsidRPr="005C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FE"/>
    <w:multiLevelType w:val="hybridMultilevel"/>
    <w:tmpl w:val="28B86BAA"/>
    <w:lvl w:ilvl="0" w:tplc="22C2DCE0">
      <w:start w:val="20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C76322"/>
    <w:multiLevelType w:val="hybridMultilevel"/>
    <w:tmpl w:val="353A6FE4"/>
    <w:lvl w:ilvl="0" w:tplc="1FD4772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2144"/>
    <w:multiLevelType w:val="hybridMultilevel"/>
    <w:tmpl w:val="F1D877AE"/>
    <w:lvl w:ilvl="0" w:tplc="D50CE0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40F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E2B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A4B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0C0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B0F3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C11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0C1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C1E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B6588"/>
    <w:multiLevelType w:val="hybridMultilevel"/>
    <w:tmpl w:val="3F9CB022"/>
    <w:lvl w:ilvl="0" w:tplc="AA12EB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C55"/>
    <w:multiLevelType w:val="hybridMultilevel"/>
    <w:tmpl w:val="1F64C96A"/>
    <w:lvl w:ilvl="0" w:tplc="A5D210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0BF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A2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AF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046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865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A84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0FC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E6F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E1ADD"/>
    <w:multiLevelType w:val="hybridMultilevel"/>
    <w:tmpl w:val="89309FE4"/>
    <w:lvl w:ilvl="0" w:tplc="5C1AB9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2B1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056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E76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E9A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2FA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0E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235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009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F432707"/>
    <w:multiLevelType w:val="hybridMultilevel"/>
    <w:tmpl w:val="D868989A"/>
    <w:lvl w:ilvl="0" w:tplc="C1DA403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CE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201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DC0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469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6C6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C13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416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72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21C90"/>
    <w:multiLevelType w:val="hybridMultilevel"/>
    <w:tmpl w:val="EB1AEDE6"/>
    <w:lvl w:ilvl="0" w:tplc="18C48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AE1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4D0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ED6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E52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0DE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21B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CD0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656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0056A3"/>
    <w:multiLevelType w:val="hybridMultilevel"/>
    <w:tmpl w:val="D7AA4482"/>
    <w:lvl w:ilvl="0" w:tplc="8A185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A94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14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0B0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4EB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6B2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030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ABA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5C3706"/>
    <w:multiLevelType w:val="hybridMultilevel"/>
    <w:tmpl w:val="268063CC"/>
    <w:lvl w:ilvl="0" w:tplc="E2F09B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AEF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A04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277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66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A0B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468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429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84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7425A"/>
    <w:rsid w:val="00077458"/>
    <w:rsid w:val="00085B51"/>
    <w:rsid w:val="000B7392"/>
    <w:rsid w:val="000D66FE"/>
    <w:rsid w:val="000E4D1A"/>
    <w:rsid w:val="000E508A"/>
    <w:rsid w:val="000E589F"/>
    <w:rsid w:val="001149F8"/>
    <w:rsid w:val="00132CB1"/>
    <w:rsid w:val="00140D6A"/>
    <w:rsid w:val="00153404"/>
    <w:rsid w:val="001F1709"/>
    <w:rsid w:val="00222F93"/>
    <w:rsid w:val="00251DBA"/>
    <w:rsid w:val="00277AE4"/>
    <w:rsid w:val="00302DBA"/>
    <w:rsid w:val="003743E9"/>
    <w:rsid w:val="00391BAC"/>
    <w:rsid w:val="003A01EE"/>
    <w:rsid w:val="003B188A"/>
    <w:rsid w:val="003B6921"/>
    <w:rsid w:val="003B69C5"/>
    <w:rsid w:val="003E30B5"/>
    <w:rsid w:val="003E3E8C"/>
    <w:rsid w:val="004615B9"/>
    <w:rsid w:val="00484768"/>
    <w:rsid w:val="00486546"/>
    <w:rsid w:val="00490ACC"/>
    <w:rsid w:val="004A0A8B"/>
    <w:rsid w:val="004D309B"/>
    <w:rsid w:val="004D30CE"/>
    <w:rsid w:val="004D7E6C"/>
    <w:rsid w:val="004E6E8D"/>
    <w:rsid w:val="005020C7"/>
    <w:rsid w:val="00506E51"/>
    <w:rsid w:val="0053555D"/>
    <w:rsid w:val="005624B9"/>
    <w:rsid w:val="005805F7"/>
    <w:rsid w:val="00583653"/>
    <w:rsid w:val="00587D7B"/>
    <w:rsid w:val="00597C42"/>
    <w:rsid w:val="005C0C29"/>
    <w:rsid w:val="005C39D5"/>
    <w:rsid w:val="005D2896"/>
    <w:rsid w:val="005D63E4"/>
    <w:rsid w:val="005E21D6"/>
    <w:rsid w:val="00630495"/>
    <w:rsid w:val="00635C9B"/>
    <w:rsid w:val="00652C1F"/>
    <w:rsid w:val="00677382"/>
    <w:rsid w:val="0067748F"/>
    <w:rsid w:val="00697888"/>
    <w:rsid w:val="006A010F"/>
    <w:rsid w:val="006C7766"/>
    <w:rsid w:val="006F06C9"/>
    <w:rsid w:val="00706A86"/>
    <w:rsid w:val="007233DF"/>
    <w:rsid w:val="007845A0"/>
    <w:rsid w:val="007B2FA1"/>
    <w:rsid w:val="007F49D7"/>
    <w:rsid w:val="00831F4B"/>
    <w:rsid w:val="00831FAC"/>
    <w:rsid w:val="00840BAC"/>
    <w:rsid w:val="00872AB8"/>
    <w:rsid w:val="008801DB"/>
    <w:rsid w:val="008829C1"/>
    <w:rsid w:val="00883DB3"/>
    <w:rsid w:val="009218D1"/>
    <w:rsid w:val="0097282C"/>
    <w:rsid w:val="0098052E"/>
    <w:rsid w:val="00987E3F"/>
    <w:rsid w:val="009D5847"/>
    <w:rsid w:val="009D602C"/>
    <w:rsid w:val="00A07A03"/>
    <w:rsid w:val="00A60E9C"/>
    <w:rsid w:val="00A662EE"/>
    <w:rsid w:val="00A72622"/>
    <w:rsid w:val="00A82B22"/>
    <w:rsid w:val="00A8657A"/>
    <w:rsid w:val="00B53DDB"/>
    <w:rsid w:val="00BE0111"/>
    <w:rsid w:val="00C07553"/>
    <w:rsid w:val="00C46852"/>
    <w:rsid w:val="00C648CF"/>
    <w:rsid w:val="00C83AFF"/>
    <w:rsid w:val="00C938EC"/>
    <w:rsid w:val="00CE26AB"/>
    <w:rsid w:val="00D13472"/>
    <w:rsid w:val="00D53548"/>
    <w:rsid w:val="00D659AE"/>
    <w:rsid w:val="00D76191"/>
    <w:rsid w:val="00D861C1"/>
    <w:rsid w:val="00DF27D5"/>
    <w:rsid w:val="00E84554"/>
    <w:rsid w:val="00EB526E"/>
    <w:rsid w:val="00EC2406"/>
    <w:rsid w:val="00ED2042"/>
    <w:rsid w:val="00ED2F3B"/>
    <w:rsid w:val="00F07FDD"/>
    <w:rsid w:val="00F85BFE"/>
    <w:rsid w:val="00FC39BC"/>
    <w:rsid w:val="00FE52A7"/>
    <w:rsid w:val="00FE6CE2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E01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755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938EC"/>
  </w:style>
  <w:style w:type="table" w:styleId="a7">
    <w:name w:val="Table Grid"/>
    <w:basedOn w:val="a1"/>
    <w:uiPriority w:val="39"/>
    <w:rsid w:val="00C9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C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C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C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47</cp:revision>
  <cp:lastPrinted>2021-08-11T05:32:00Z</cp:lastPrinted>
  <dcterms:created xsi:type="dcterms:W3CDTF">2021-08-09T08:49:00Z</dcterms:created>
  <dcterms:modified xsi:type="dcterms:W3CDTF">2021-08-26T09:10:00Z</dcterms:modified>
</cp:coreProperties>
</file>