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6510" w14:textId="77777777" w:rsidR="00DB5A83" w:rsidRPr="008C083B" w:rsidRDefault="00DB5A83" w:rsidP="00DB5A83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r w:rsidRPr="008C083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д</w:t>
      </w:r>
      <w:r w:rsidRPr="008C083B">
        <w:rPr>
          <w:rFonts w:ascii="Times New Roman" w:hAnsi="Times New Roman"/>
          <w:bCs/>
          <w:sz w:val="24"/>
          <w:szCs w:val="24"/>
          <w:lang w:eastAsia="ru-RU"/>
        </w:rPr>
        <w:t xml:space="preserve">аток 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2</w:t>
      </w:r>
    </w:p>
    <w:p w14:paraId="2EB2EFC1" w14:textId="77777777" w:rsidR="00DB5A83" w:rsidRPr="008C083B" w:rsidRDefault="00DB5A83" w:rsidP="00DB5A83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 xml:space="preserve">ішення </w:t>
      </w:r>
    </w:p>
    <w:p w14:paraId="21A489E5" w14:textId="77777777" w:rsidR="00DB5A83" w:rsidRPr="008C083B" w:rsidRDefault="00DB5A83" w:rsidP="00DB5A83">
      <w:pPr>
        <w:pStyle w:val="NoSpacing1"/>
        <w:ind w:left="6480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8C083B">
        <w:rPr>
          <w:rFonts w:ascii="Times New Roman" w:hAnsi="Times New Roman"/>
          <w:bCs/>
          <w:sz w:val="24"/>
          <w:szCs w:val="24"/>
          <w:lang w:val="uk-UA" w:eastAsia="ru-RU"/>
        </w:rPr>
        <w:t>Степанківської сільської ради</w:t>
      </w:r>
    </w:p>
    <w:p w14:paraId="404AD44F" w14:textId="77777777" w:rsidR="00DB5A83" w:rsidRPr="008C083B" w:rsidRDefault="00DB5A83" w:rsidP="00DB5A83">
      <w:pPr>
        <w:pStyle w:val="NoSpacing1"/>
        <w:ind w:left="6480"/>
        <w:rPr>
          <w:rFonts w:ascii="Times New Roman" w:hAnsi="Times New Roman"/>
          <w:sz w:val="24"/>
          <w:szCs w:val="24"/>
          <w:lang w:val="uk-UA"/>
        </w:rPr>
      </w:pPr>
      <w:r w:rsidRPr="008C083B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Pr="008C083B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8C083B">
        <w:rPr>
          <w:rFonts w:ascii="Times New Roman" w:hAnsi="Times New Roman"/>
          <w:sz w:val="24"/>
          <w:szCs w:val="24"/>
          <w:lang w:val="uk-UA"/>
        </w:rPr>
        <w:t>.2021 року №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8C083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03</w:t>
      </w:r>
      <w:r w:rsidRPr="008C083B">
        <w:rPr>
          <w:rFonts w:ascii="Times New Roman" w:hAnsi="Times New Roman"/>
          <w:sz w:val="24"/>
          <w:szCs w:val="24"/>
          <w:lang w:val="uk-UA"/>
        </w:rPr>
        <w:t>/</w:t>
      </w:r>
      <w:r w:rsidRPr="008C083B">
        <w:rPr>
          <w:rFonts w:ascii="Times New Roman" w:hAnsi="Times New Roman"/>
          <w:sz w:val="24"/>
          <w:szCs w:val="24"/>
          <w:lang w:val="en-US"/>
        </w:rPr>
        <w:t>V</w:t>
      </w:r>
      <w:r w:rsidRPr="008C083B">
        <w:rPr>
          <w:rFonts w:ascii="Times New Roman" w:hAnsi="Times New Roman"/>
          <w:sz w:val="24"/>
          <w:szCs w:val="24"/>
          <w:lang w:val="uk-UA"/>
        </w:rPr>
        <w:t>ІІІ</w:t>
      </w:r>
    </w:p>
    <w:p w14:paraId="11BFA46F" w14:textId="77777777" w:rsidR="00DB5A83" w:rsidRPr="008C083B" w:rsidRDefault="00DB5A83" w:rsidP="00DB5A83">
      <w:pPr>
        <w:shd w:val="clear" w:color="auto" w:fill="FFFFFF"/>
        <w:rPr>
          <w:b/>
          <w:bCs/>
          <w:sz w:val="28"/>
          <w:szCs w:val="28"/>
          <w:lang w:val="uk-UA"/>
        </w:rPr>
      </w:pPr>
    </w:p>
    <w:p w14:paraId="0013DF9D" w14:textId="77777777" w:rsidR="00DB5A83" w:rsidRPr="008C083B" w:rsidRDefault="00DB5A83" w:rsidP="00DB5A83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C083B">
        <w:rPr>
          <w:b/>
          <w:bCs/>
          <w:sz w:val="28"/>
          <w:szCs w:val="28"/>
          <w:lang w:val="uk-UA"/>
        </w:rPr>
        <w:t>ПЕРЕЛІК</w:t>
      </w:r>
    </w:p>
    <w:p w14:paraId="157640BC" w14:textId="77777777" w:rsidR="00DB5A83" w:rsidRPr="008C083B" w:rsidRDefault="00DB5A83" w:rsidP="00DB5A83">
      <w:pPr>
        <w:shd w:val="clear" w:color="auto" w:fill="FFFFFF"/>
        <w:jc w:val="center"/>
        <w:rPr>
          <w:b/>
          <w:bCs/>
          <w:sz w:val="28"/>
          <w:szCs w:val="28"/>
          <w:lang w:val="uk-UA" w:eastAsia="uk-UA"/>
        </w:rPr>
      </w:pPr>
      <w:r w:rsidRPr="008C083B">
        <w:rPr>
          <w:b/>
          <w:bCs/>
          <w:sz w:val="28"/>
          <w:szCs w:val="28"/>
          <w:lang w:val="uk-UA"/>
        </w:rPr>
        <w:t xml:space="preserve">адміністративних послуг, </w:t>
      </w:r>
      <w:r w:rsidRPr="008C083B">
        <w:rPr>
          <w:b/>
          <w:bCs/>
          <w:sz w:val="28"/>
          <w:szCs w:val="28"/>
          <w:lang w:val="uk-UA" w:eastAsia="uk-UA"/>
        </w:rPr>
        <w:t>які надаються через віддалені робочі місця</w:t>
      </w:r>
    </w:p>
    <w:p w14:paraId="749E36B3" w14:textId="77777777" w:rsidR="00DB5A83" w:rsidRPr="008C083B" w:rsidRDefault="00DB5A83" w:rsidP="00DB5A83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>Центр</w:t>
      </w:r>
      <w:r w:rsidRPr="008C083B">
        <w:rPr>
          <w:b/>
          <w:bCs/>
          <w:sz w:val="28"/>
          <w:szCs w:val="28"/>
          <w:lang w:val="uk-UA" w:eastAsia="uk-UA"/>
        </w:rPr>
        <w:t>у</w:t>
      </w:r>
      <w:r w:rsidRPr="008C083B">
        <w:rPr>
          <w:b/>
          <w:bCs/>
          <w:sz w:val="28"/>
          <w:szCs w:val="28"/>
          <w:lang w:eastAsia="uk-UA"/>
        </w:rPr>
        <w:t xml:space="preserve"> надання адміністративних послуг</w:t>
      </w:r>
    </w:p>
    <w:p w14:paraId="74A566AE" w14:textId="77777777" w:rsidR="00DB5A83" w:rsidRDefault="00DB5A83" w:rsidP="00DB5A83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8C083B">
        <w:rPr>
          <w:b/>
          <w:bCs/>
          <w:sz w:val="28"/>
          <w:szCs w:val="28"/>
          <w:lang w:eastAsia="uk-UA"/>
        </w:rPr>
        <w:t xml:space="preserve"> виконавчого комітету Степанківської сільської ради  </w:t>
      </w: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112"/>
        <w:gridCol w:w="5837"/>
        <w:gridCol w:w="2372"/>
      </w:tblGrid>
      <w:tr w:rsidR="00DB5A83" w:rsidRPr="008C083B" w14:paraId="04D2C54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05E" w14:textId="77777777" w:rsidR="00DB5A83" w:rsidRPr="008C083B" w:rsidRDefault="00DB5A83" w:rsidP="00B35EDE">
            <w:pPr>
              <w:jc w:val="center"/>
              <w:rPr>
                <w:b/>
              </w:rPr>
            </w:pPr>
            <w:r w:rsidRPr="008C083B">
              <w:rPr>
                <w:b/>
              </w:rPr>
              <w:t>№ з/п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311" w14:textId="77777777" w:rsidR="00DB5A83" w:rsidRPr="008C083B" w:rsidRDefault="00DB5A83" w:rsidP="00B35EDE">
            <w:pPr>
              <w:jc w:val="center"/>
              <w:rPr>
                <w:b/>
              </w:rPr>
            </w:pPr>
            <w:r w:rsidRPr="008C083B">
              <w:rPr>
                <w:b/>
              </w:rPr>
              <w:t>Код послуги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081" w14:textId="77777777" w:rsidR="00DB5A83" w:rsidRPr="008C083B" w:rsidRDefault="00DB5A83" w:rsidP="00B35EDE">
            <w:pPr>
              <w:jc w:val="center"/>
              <w:rPr>
                <w:b/>
              </w:rPr>
            </w:pPr>
            <w:r w:rsidRPr="008C083B">
              <w:rPr>
                <w:b/>
              </w:rPr>
              <w:t>Назва адміністративної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9B9" w14:textId="77777777" w:rsidR="00DB5A83" w:rsidRPr="008C083B" w:rsidRDefault="00DB5A83" w:rsidP="00B35EDE">
            <w:pPr>
              <w:jc w:val="center"/>
              <w:rPr>
                <w:b/>
              </w:rPr>
            </w:pPr>
            <w:r w:rsidRPr="008C083B">
              <w:rPr>
                <w:b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DB5A83" w:rsidRPr="008C083B" w14:paraId="2CC84C9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AD1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C57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C56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Послуги соціального характеру *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3D8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1BAEDE8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BB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C3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7D74" w14:textId="77777777" w:rsidR="00DB5A83" w:rsidRPr="008C083B" w:rsidRDefault="00DB5A83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4F2" w14:textId="77777777" w:rsidR="00DB5A83" w:rsidRPr="008C083B" w:rsidRDefault="00DB5A83" w:rsidP="00B35EDE">
            <w:pPr>
              <w:jc w:val="both"/>
            </w:pPr>
            <w:r w:rsidRPr="008C083B">
              <w:t>Постанова Кабінету Міністрів України №848 від 21.10.1995 «Про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</w:tr>
      <w:tr w:rsidR="00DB5A83" w:rsidRPr="008C083B" w14:paraId="350D73B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05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11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3A7" w14:textId="77777777" w:rsidR="00DB5A83" w:rsidRPr="008C083B" w:rsidRDefault="00DB5A83" w:rsidP="00B35EDE">
            <w:pPr>
              <w:jc w:val="both"/>
            </w:pPr>
            <w:r w:rsidRPr="008C083B">
              <w:t>Прийом документів для призначення одноразової допомоги жінкам, яким присвоєно почесне звання України «Мати – героїня».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1766" w14:textId="77777777" w:rsidR="00DB5A83" w:rsidRPr="008C083B" w:rsidRDefault="00DB5A83" w:rsidP="00B35EDE">
            <w:pPr>
              <w:jc w:val="both"/>
              <w:rPr>
                <w:shd w:val="clear" w:color="auto" w:fill="FFFFFF"/>
              </w:rPr>
            </w:pPr>
            <w:r w:rsidRPr="008C083B">
              <w:rPr>
                <w:shd w:val="clear" w:color="auto" w:fill="FFFFFF"/>
              </w:rPr>
              <w:t>Закон України «Про почесне звання України»</w:t>
            </w:r>
          </w:p>
        </w:tc>
      </w:tr>
      <w:tr w:rsidR="00DB5A83" w:rsidRPr="008C083B" w14:paraId="23A022B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D7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58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D80" w14:textId="77777777" w:rsidR="00DB5A83" w:rsidRPr="008C083B" w:rsidRDefault="00DB5A83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CCF78" w14:textId="77777777" w:rsidR="00DB5A83" w:rsidRPr="008C083B" w:rsidRDefault="00DB5A83" w:rsidP="00B35EDE">
            <w:pPr>
              <w:jc w:val="both"/>
              <w:rPr>
                <w:shd w:val="clear" w:color="auto" w:fill="FFFFFF"/>
              </w:rPr>
            </w:pPr>
            <w:r w:rsidRPr="008C083B">
              <w:t>Закон України «Про державну допомогу сім’ям з дітьми»</w:t>
            </w:r>
          </w:p>
        </w:tc>
      </w:tr>
      <w:tr w:rsidR="00DB5A83" w:rsidRPr="008C083B" w14:paraId="5539071D" w14:textId="77777777" w:rsidTr="00B35EDE">
        <w:trPr>
          <w:trHeight w:val="3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EC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0E65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01-04</w:t>
            </w:r>
          </w:p>
          <w:p w14:paraId="188FE8B9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53D" w14:textId="77777777" w:rsidR="00DB5A83" w:rsidRPr="008C083B" w:rsidRDefault="00DB5A83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при народженні дитини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EB2AB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3F1448C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7D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71E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157" w14:textId="77777777" w:rsidR="00DB5A83" w:rsidRPr="008C083B" w:rsidRDefault="00DB5A83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при усиновленні дитини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EBF78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4E12711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FC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B30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9F8" w14:textId="77777777" w:rsidR="00DB5A83" w:rsidRPr="008C083B" w:rsidRDefault="00DB5A83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на дітей, над якими встановлено опіку чи піклування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270EA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204B1904" w14:textId="77777777" w:rsidTr="00B35EDE">
        <w:trPr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A308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4F128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448E7" w14:textId="77777777" w:rsidR="00DB5A83" w:rsidRPr="008C083B" w:rsidRDefault="00DB5A83" w:rsidP="00B35EDE">
            <w:pPr>
              <w:jc w:val="both"/>
              <w:rPr>
                <w:sz w:val="26"/>
                <w:szCs w:val="26"/>
              </w:rPr>
            </w:pPr>
            <w:r w:rsidRPr="008C083B">
              <w:t>Прийом документів для призначення державної допомоги на дітей одиноким матерям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D7055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державну допомогу сім’ям з дітьми»</w:t>
            </w:r>
          </w:p>
        </w:tc>
      </w:tr>
      <w:tr w:rsidR="00DB5A83" w:rsidRPr="008C083B" w14:paraId="7E3A62D9" w14:textId="77777777" w:rsidTr="00B35EDE">
        <w:trPr>
          <w:trHeight w:val="25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16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A09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01-08</w:t>
            </w:r>
          </w:p>
          <w:p w14:paraId="54B64195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C3B3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Прийом документів для призначення державної допомоги на дітей, які виховуються в багатодітних сім’ях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</w:tblGrid>
            <w:tr w:rsidR="00DB5A83" w:rsidRPr="0046114C" w14:paraId="1614E247" w14:textId="77777777" w:rsidTr="00B35ED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EA68A50" w14:textId="77777777" w:rsidR="00DB5A83" w:rsidRPr="008C083B" w:rsidRDefault="00DB5A83" w:rsidP="00B35EDE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 xml:space="preserve">Постанова Кабінету Міністрів України </w:t>
                  </w:r>
                  <w:r w:rsidRPr="008C083B">
                    <w:rPr>
                      <w:lang w:val="uk-UA"/>
                    </w:rPr>
                    <w:br/>
                    <w:t>«Деякі питання надання соціальної підтримки багатодітним сім’ям»</w:t>
                  </w:r>
                </w:p>
              </w:tc>
            </w:tr>
            <w:tr w:rsidR="00DB5A83" w:rsidRPr="008C083B" w14:paraId="48569A44" w14:textId="77777777" w:rsidTr="00B35ED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3A396EA6" w14:textId="77777777" w:rsidR="00DB5A83" w:rsidRPr="008C083B" w:rsidRDefault="00DB5A83" w:rsidP="00B35EDE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 xml:space="preserve">від 13 березня 2019 р. № 250 </w:t>
                  </w:r>
                </w:p>
              </w:tc>
            </w:tr>
          </w:tbl>
          <w:p w14:paraId="3D68F2E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C083B" w14:paraId="7CAA13F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91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829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01-09</w:t>
            </w:r>
          </w:p>
          <w:p w14:paraId="0879E295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EC2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Прийом документів для призначення</w:t>
            </w:r>
            <w:r w:rsidRPr="008C083B">
              <w:rPr>
                <w:lang w:val="uk-UA"/>
              </w:rPr>
              <w:t xml:space="preserve"> тимчасової державної допомоги дітям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DE4" w14:textId="77777777" w:rsidR="00DB5A83" w:rsidRPr="008C083B" w:rsidRDefault="00DB5A83" w:rsidP="00B3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</w:t>
            </w:r>
            <w:r w:rsidRPr="008C083B">
              <w:rPr>
                <w:lang w:val="uk-UA"/>
              </w:rPr>
              <w:br/>
            </w:r>
            <w:r w:rsidRPr="008C083B">
              <w:rPr>
                <w:bCs/>
                <w:lang w:val="uk-UA"/>
              </w:rPr>
              <w:t xml:space="preserve">«Про затвердження Порядку призначення та виплати тимчасової державної допомоги дітям, батьки яких </w:t>
            </w:r>
            <w:r w:rsidRPr="008C083B">
              <w:rPr>
                <w:bCs/>
                <w:lang w:val="uk-UA"/>
              </w:rPr>
              <w:br/>
              <w:t xml:space="preserve">ухиляються від сплати аліментів, не мають можливості </w:t>
            </w:r>
            <w:r w:rsidRPr="008C083B">
              <w:rPr>
                <w:bCs/>
                <w:lang w:val="uk-UA"/>
              </w:rPr>
              <w:br/>
              <w:t xml:space="preserve">утримувати дитину або місце проживання їх невідоме» </w:t>
            </w:r>
          </w:p>
          <w:p w14:paraId="7F15A6B9" w14:textId="77777777" w:rsidR="00DB5A83" w:rsidRPr="008C083B" w:rsidRDefault="00DB5A83" w:rsidP="00B3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C083B">
              <w:rPr>
                <w:bCs/>
                <w:lang w:val="uk-UA"/>
              </w:rPr>
              <w:t xml:space="preserve">від 22 лютого 2006 р. </w:t>
            </w:r>
            <w:r w:rsidRPr="008C083B">
              <w:rPr>
                <w:bCs/>
              </w:rPr>
              <w:t>N</w:t>
            </w:r>
            <w:r w:rsidRPr="008C083B">
              <w:rPr>
                <w:bCs/>
                <w:lang w:val="uk-UA"/>
              </w:rPr>
              <w:t xml:space="preserve"> 189</w:t>
            </w:r>
          </w:p>
        </w:tc>
      </w:tr>
      <w:tr w:rsidR="00DB5A83" w:rsidRPr="008C083B" w14:paraId="18A545B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32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0E5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01-10</w:t>
            </w:r>
          </w:p>
          <w:p w14:paraId="3B32547A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A82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Прийом документів для призначення</w:t>
            </w:r>
            <w:r w:rsidRPr="008C083B">
              <w:rPr>
                <w:lang w:val="uk-UA"/>
              </w:rPr>
              <w:t xml:space="preserve"> компенсації як фізичній особі, яка надає соціальні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FD10" w14:textId="77777777" w:rsidR="00DB5A83" w:rsidRPr="008C083B" w:rsidRDefault="00DB5A83" w:rsidP="00B35EDE">
            <w:pPr>
              <w:jc w:val="both"/>
              <w:outlineLvl w:val="0"/>
              <w:rPr>
                <w:spacing w:val="-2"/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</w:t>
            </w:r>
            <w:r w:rsidRPr="008C083B">
              <w:rPr>
                <w:bCs/>
                <w:kern w:val="36"/>
                <w:lang w:val="uk-UA"/>
              </w:rPr>
              <w:t xml:space="preserve">«Порядок </w:t>
            </w:r>
            <w:r w:rsidRPr="008C083B">
              <w:rPr>
                <w:spacing w:val="-2"/>
                <w:lang w:val="uk-UA"/>
              </w:rPr>
              <w:t xml:space="preserve">призначення і виплати компенсації фізичним особам, які надають соціальні послуги»                 </w:t>
            </w:r>
            <w:r w:rsidRPr="008C083B">
              <w:rPr>
                <w:spacing w:val="3"/>
                <w:lang w:val="uk-UA"/>
              </w:rPr>
              <w:t>від</w:t>
            </w:r>
            <w:r w:rsidRPr="008C083B">
              <w:rPr>
                <w:lang w:val="uk-UA"/>
              </w:rPr>
              <w:t xml:space="preserve"> 29 квітня 2004 р.  №558</w:t>
            </w:r>
          </w:p>
        </w:tc>
      </w:tr>
      <w:tr w:rsidR="00DB5A83" w:rsidRPr="008C083B" w14:paraId="0331EC7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E2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092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01-11</w:t>
            </w:r>
          </w:p>
          <w:p w14:paraId="2E780D89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1B35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Видача довідки про склад сім’ї для оформлення соціальної допомоги Ф-3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A34F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Закон України «Про державну соціальну допомогу малозабезпеченим сім'ям»</w:t>
            </w:r>
          </w:p>
        </w:tc>
      </w:tr>
      <w:tr w:rsidR="00DB5A83" w:rsidRPr="0046114C" w14:paraId="4B32E40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224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704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5AF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пільг на придбання твердого палива в скрапленого газу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B04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Постанова Кабінету Міністрів України від 31.01.2007 №</w:t>
            </w:r>
            <w:r w:rsidRPr="008C083B">
              <w:t> </w:t>
            </w:r>
            <w:r w:rsidRPr="008C083B">
              <w:rPr>
                <w:lang w:val="uk-UA"/>
              </w:rPr>
              <w:t>77 «Про затвердження Порядку надання пільг на придбання</w:t>
            </w:r>
            <w:r>
              <w:rPr>
                <w:lang w:val="uk-UA"/>
              </w:rPr>
              <w:t xml:space="preserve"> </w:t>
            </w:r>
            <w:r w:rsidRPr="008C083B">
              <w:rPr>
                <w:lang w:val="uk-UA"/>
              </w:rPr>
              <w:t xml:space="preserve">твердого палива і скрапленого газу за рахунок субвенцій з державного </w:t>
            </w:r>
            <w:r w:rsidRPr="008C083B">
              <w:rPr>
                <w:lang w:val="uk-UA"/>
              </w:rPr>
              <w:lastRenderedPageBreak/>
              <w:t>бюджету місцевим бюджетам»</w:t>
            </w:r>
          </w:p>
        </w:tc>
      </w:tr>
      <w:tr w:rsidR="00DB5A83" w:rsidRPr="0046114C" w14:paraId="3822FC2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D2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CEF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D39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тимчасової державної допомоги дітям, батьки яких ухиляються від сплати аліментів, не мають можливості утримувати дитину або місце проживання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9BA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Постанова Кабінету Міністрів України «Про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 від 22 червня 2006 </w:t>
            </w:r>
            <w:r w:rsidRPr="008C083B">
              <w:t>N</w:t>
            </w:r>
            <w:r w:rsidRPr="008C083B">
              <w:rPr>
                <w:lang w:val="uk-UA"/>
              </w:rPr>
              <w:t xml:space="preserve"> 189</w:t>
            </w:r>
          </w:p>
        </w:tc>
      </w:tr>
      <w:tr w:rsidR="00DB5A83" w:rsidRPr="008C083B" w14:paraId="074BA31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36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4FD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A2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Прийняття рішення щодо соціального обслуговування громадянина територіальним центром соціального обслуговування (надання соціальних послуг) Степанківської територіальної громади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B63" w14:textId="77777777" w:rsidR="00DB5A83" w:rsidRPr="008C083B" w:rsidRDefault="00DB5A83" w:rsidP="00B35EDE">
            <w:pPr>
              <w:jc w:val="both"/>
            </w:pPr>
            <w:r w:rsidRPr="008C083B">
              <w:t xml:space="preserve">Закони України «Про соціальні послуги»; </w:t>
            </w:r>
            <w:r w:rsidRPr="008C083B">
              <w:rPr>
                <w:lang w:val="uk-UA"/>
              </w:rPr>
              <w:t>«</w:t>
            </w:r>
            <w:r w:rsidRPr="008C083B">
              <w:t>Про основні засади соціального захисту ветеранів праці та інших громадян похилого віку в Україні</w:t>
            </w:r>
            <w:r w:rsidRPr="008C083B">
              <w:rPr>
                <w:lang w:val="uk-UA"/>
              </w:rPr>
              <w:t>»</w:t>
            </w:r>
          </w:p>
        </w:tc>
      </w:tr>
      <w:tr w:rsidR="00DB5A83" w:rsidRPr="008C083B" w14:paraId="20C5B63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AA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BAD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B611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малозабезпеченим сім</w:t>
            </w:r>
            <w:r w:rsidRPr="008C083B">
              <w:t>’</w:t>
            </w:r>
            <w:r w:rsidRPr="008C083B">
              <w:rPr>
                <w:lang w:val="uk-UA"/>
              </w:rPr>
              <w:t>ям»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93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допомогу малозабезпеченим сім</w:t>
            </w:r>
            <w:r w:rsidRPr="008C083B">
              <w:t>’</w:t>
            </w:r>
            <w:r w:rsidRPr="008C083B">
              <w:rPr>
                <w:lang w:val="uk-UA"/>
              </w:rPr>
              <w:t>ям»</w:t>
            </w:r>
          </w:p>
        </w:tc>
      </w:tr>
      <w:tr w:rsidR="00DB5A83" w:rsidRPr="008C083B" w14:paraId="25B0F74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27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8DAA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E6E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54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DB5A83" w:rsidRPr="008C083B" w14:paraId="33D41ED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96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AFE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76E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надбавки на догляд за особами з інвалідністю з дитинства та дітьми 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9E6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державну соціальну допомогу особам з інвалідністю з дитинства та дітям з інвалідністю»</w:t>
            </w:r>
          </w:p>
        </w:tc>
      </w:tr>
      <w:tr w:rsidR="00DB5A83" w:rsidRPr="008C083B" w14:paraId="2B7DA9E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83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FB88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5C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соціальної допомоги особам, які не мають права на пенсію, та особамз інвалідністю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C52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«Про державну соціальну допомогу особам, які не мають права на </w:t>
            </w:r>
            <w:r>
              <w:rPr>
                <w:lang w:val="uk-UA"/>
              </w:rPr>
              <w:t xml:space="preserve">пенсію, та особам з </w:t>
            </w:r>
            <w:r w:rsidRPr="008C083B">
              <w:rPr>
                <w:lang w:val="uk-UA"/>
              </w:rPr>
              <w:t>інвалідністю»</w:t>
            </w:r>
          </w:p>
        </w:tc>
      </w:tr>
      <w:tr w:rsidR="00DB5A83" w:rsidRPr="008C083B" w14:paraId="1616CE3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AA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EAFF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6F2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щомісячної грошової допомоги особі, яка проживає разом з особою з інвалідністю І чи ІІ групи внаслідок психічного розладу, яка за висновком лікарської комісії медичного закладу потребує постійного стороннього догляду, на догляд за нею»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F22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психіатричну допомогу»</w:t>
            </w:r>
          </w:p>
        </w:tc>
      </w:tr>
      <w:tr w:rsidR="00DB5A83" w:rsidRPr="008C083B" w14:paraId="0689E31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E22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0EA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F4E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державної допомоги особі, яка доглядає за хворою дитиною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C6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«Про державну допомогу сім’ям з дітьми» </w:t>
            </w:r>
          </w:p>
        </w:tc>
      </w:tr>
      <w:tr w:rsidR="00DB5A83" w:rsidRPr="008C083B" w14:paraId="2F5F7BF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A9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A09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AC63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Надання державної допомоги на дітей, які виховуються у багатодітних сім’ях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F86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охорону дитинства»</w:t>
            </w:r>
          </w:p>
        </w:tc>
      </w:tr>
      <w:tr w:rsidR="00DB5A83" w:rsidRPr="008C083B" w14:paraId="10547DF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23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ECA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0E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4E1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DB5A83" w:rsidRPr="008C083B" w14:paraId="2D3AC49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1F5" w14:textId="77777777" w:rsidR="00DB5A83" w:rsidRPr="008C083B" w:rsidRDefault="00DB5A83" w:rsidP="00B35EDE">
            <w:pPr>
              <w:pStyle w:val="a4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5D4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E33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Реєстрація місця проживання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11DB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45A0343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4D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FD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00F" w14:textId="77777777" w:rsidR="00DB5A83" w:rsidRPr="008C083B" w:rsidRDefault="00DB5A83" w:rsidP="00B35EDE">
            <w:pPr>
              <w:jc w:val="both"/>
            </w:pPr>
            <w:r w:rsidRPr="008C083B">
              <w:t>Реєстрація місця проживання особи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A8F" w14:textId="77777777" w:rsidR="00DB5A83" w:rsidRPr="008C083B" w:rsidRDefault="00DB5A83" w:rsidP="00B35EDE">
            <w:pPr>
              <w:jc w:val="both"/>
            </w:pPr>
            <w:r w:rsidRPr="008C083B">
              <w:t>Закон України «Про свободу пересування та вільний вибір місця проживання в Україні»</w:t>
            </w:r>
          </w:p>
        </w:tc>
      </w:tr>
      <w:tr w:rsidR="00DB5A83" w:rsidRPr="008C083B" w14:paraId="0731580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14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DF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225" w14:textId="77777777" w:rsidR="00DB5A83" w:rsidRPr="008C083B" w:rsidRDefault="00DB5A83" w:rsidP="00B35EDE">
            <w:pPr>
              <w:jc w:val="both"/>
            </w:pPr>
            <w:r w:rsidRPr="008C083B">
              <w:t>Зняття з реєстрації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8858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75FE6DD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105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10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6E5" w14:textId="77777777" w:rsidR="00DB5A83" w:rsidRPr="008C083B" w:rsidRDefault="00DB5A83" w:rsidP="00B35EDE">
            <w:pPr>
              <w:jc w:val="both"/>
            </w:pPr>
            <w:r w:rsidRPr="008C083B">
              <w:t>Видача довідки про реєстрацію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AC3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21272BD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05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6E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507" w14:textId="77777777" w:rsidR="00DB5A83" w:rsidRPr="008C083B" w:rsidRDefault="00DB5A83" w:rsidP="00B35EDE">
            <w:pPr>
              <w:jc w:val="both"/>
            </w:pPr>
            <w:r w:rsidRPr="008C083B">
              <w:t>Видача довідки про зняття з реєстрації місця проживання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751A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6778BB2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57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F0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DAD" w14:textId="77777777" w:rsidR="00DB5A83" w:rsidRPr="008C083B" w:rsidRDefault="00DB5A83" w:rsidP="00B35EDE">
            <w:pPr>
              <w:jc w:val="both"/>
            </w:pPr>
            <w:r w:rsidRPr="008C083B">
              <w:t>Реєстрація місця перебування особи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7D8F" w14:textId="77777777" w:rsidR="00DB5A83" w:rsidRPr="008C083B" w:rsidRDefault="00DB5A83" w:rsidP="00B35EDE">
            <w:pPr>
              <w:jc w:val="both"/>
            </w:pPr>
          </w:p>
        </w:tc>
      </w:tr>
      <w:tr w:rsidR="00DB5A83" w:rsidRPr="0046114C" w14:paraId="4AFBC05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54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24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56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52D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C083B" w14:paraId="7B82132A" w14:textId="77777777" w:rsidTr="00B35EDE">
        <w:trPr>
          <w:trHeight w:val="11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E16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BB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7DB" w14:textId="77777777" w:rsidR="00DB5A83" w:rsidRPr="008C083B" w:rsidRDefault="00DB5A83" w:rsidP="00B35EDE">
            <w:pPr>
              <w:jc w:val="both"/>
            </w:pPr>
            <w:r w:rsidRPr="008C083B">
              <w:t>Видача довідки про склад сім’ї (про склад зареєстрованих у житловому приміщенні осіб)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1F99F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державну соціальну допомогу малозабезпеченим сім'ям»</w:t>
            </w:r>
          </w:p>
        </w:tc>
      </w:tr>
      <w:tr w:rsidR="00DB5A83" w:rsidRPr="008C083B" w14:paraId="7B81CB9F" w14:textId="77777777" w:rsidTr="00B35EDE">
        <w:trPr>
          <w:trHeight w:val="4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1A4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44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02-08</w:t>
            </w:r>
          </w:p>
          <w:p w14:paraId="0045AED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691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Видача довідки про склад сім’ї про фактичне місце поживання особи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E98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700604F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8F7B" w14:textId="77777777" w:rsidR="00DB5A83" w:rsidRPr="008C083B" w:rsidRDefault="00DB5A83" w:rsidP="00B35EDE">
            <w:pPr>
              <w:pStyle w:val="a4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3588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FB2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Паспортні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FD5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0CF9053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39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8F9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BD9" w14:textId="77777777" w:rsidR="00DB5A83" w:rsidRPr="008C083B" w:rsidRDefault="00DB5A83" w:rsidP="00B35EDE">
            <w:pPr>
              <w:jc w:val="both"/>
            </w:pPr>
            <w:r w:rsidRPr="008C083B">
              <w:t>Вклеювання до паспорта громадянина України (у формі книжечки) фотокартки при досягненні громадянином 25- або 45-річного віку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997" w14:textId="77777777" w:rsidR="00DB5A83" w:rsidRPr="008C083B" w:rsidRDefault="00DB5A83" w:rsidP="00B35EDE">
            <w:pPr>
              <w:jc w:val="both"/>
            </w:pPr>
            <w:r w:rsidRPr="008C083B">
              <w:t>Положення про паспорт громадянина України, затверджене постановою Верховної Ради України від 26 червня 1992 року № 2503-ХІІ</w:t>
            </w:r>
          </w:p>
          <w:p w14:paraId="292F83D1" w14:textId="77777777" w:rsidR="00DB5A83" w:rsidRPr="008C083B" w:rsidRDefault="00DB5A83" w:rsidP="00B35EDE">
            <w:pPr>
              <w:jc w:val="both"/>
            </w:pPr>
          </w:p>
          <w:p w14:paraId="1EE0BA3A" w14:textId="77777777" w:rsidR="00DB5A83" w:rsidRPr="008C083B" w:rsidRDefault="00DB5A83" w:rsidP="00B35EDE">
            <w:pPr>
              <w:jc w:val="both"/>
            </w:pPr>
          </w:p>
          <w:p w14:paraId="2E54F99F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177FA24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250" w14:textId="77777777" w:rsidR="00DB5A83" w:rsidRPr="008C083B" w:rsidRDefault="00DB5A83" w:rsidP="00B35E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4A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91F" w14:textId="77777777" w:rsidR="00DB5A83" w:rsidRPr="008C083B" w:rsidRDefault="00DB5A83" w:rsidP="00B35EDE">
            <w:pPr>
              <w:pStyle w:val="Pa11"/>
              <w:spacing w:line="240" w:lineRule="auto"/>
              <w:jc w:val="center"/>
              <w:rPr>
                <w:rStyle w:val="A40"/>
                <w:rFonts w:ascii="Times New Roman" w:hAnsi="Times New Roman"/>
                <w:color w:val="auto"/>
                <w:highlight w:val="green"/>
                <w:lang w:val="uk-UA"/>
              </w:rPr>
            </w:pPr>
            <w:r w:rsidRPr="008C083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Місцеві послуги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BC7" w14:textId="77777777" w:rsidR="00DB5A83" w:rsidRPr="008C083B" w:rsidRDefault="00DB5A83" w:rsidP="00B35EDE">
            <w:pPr>
              <w:jc w:val="both"/>
              <w:rPr>
                <w:rStyle w:val="A40"/>
                <w:color w:val="auto"/>
              </w:rPr>
            </w:pPr>
          </w:p>
        </w:tc>
      </w:tr>
      <w:tr w:rsidR="00DB5A83" w:rsidRPr="008C083B" w14:paraId="777B4B9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CB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02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687" w14:textId="77777777" w:rsidR="00DB5A83" w:rsidRPr="008C083B" w:rsidRDefault="00DB5A83" w:rsidP="00B35EDE">
            <w:pPr>
              <w:pStyle w:val="Pa11"/>
              <w:spacing w:line="240" w:lineRule="auto"/>
              <w:jc w:val="both"/>
              <w:rPr>
                <w:rFonts w:ascii="Times New Roman" w:hAnsi="Times New Roman" w:cs="SF UI Text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C8F83" w14:textId="77777777" w:rsidR="00DB5A83" w:rsidRPr="008C083B" w:rsidRDefault="00DB5A83" w:rsidP="00B35EDE">
            <w:pPr>
              <w:jc w:val="both"/>
              <w:rPr>
                <w:rStyle w:val="A40"/>
                <w:color w:val="auto"/>
                <w:sz w:val="24"/>
                <w:szCs w:val="24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 xml:space="preserve">Земельний кодекс України, </w:t>
            </w:r>
          </w:p>
          <w:p w14:paraId="457A5F98" w14:textId="77777777" w:rsidR="00DB5A83" w:rsidRPr="008C083B" w:rsidRDefault="00DB5A83" w:rsidP="00B35EDE">
            <w:pPr>
              <w:jc w:val="both"/>
              <w:rPr>
                <w:rStyle w:val="A40"/>
                <w:color w:val="auto"/>
                <w:sz w:val="24"/>
                <w:szCs w:val="24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 xml:space="preserve">Закон України </w:t>
            </w:r>
          </w:p>
          <w:p w14:paraId="02B21D3E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rStyle w:val="A40"/>
                <w:color w:val="auto"/>
                <w:sz w:val="24"/>
                <w:szCs w:val="24"/>
              </w:rPr>
              <w:t>«Про державний земель</w:t>
            </w:r>
            <w:r w:rsidRPr="008C083B">
              <w:rPr>
                <w:rStyle w:val="A40"/>
                <w:color w:val="auto"/>
                <w:sz w:val="24"/>
                <w:szCs w:val="24"/>
              </w:rPr>
              <w:softHyphen/>
              <w:t>ний кадастр»</w:t>
            </w:r>
            <w:r w:rsidRPr="008C083B">
              <w:rPr>
                <w:rStyle w:val="A40"/>
                <w:color w:val="auto"/>
                <w:sz w:val="24"/>
                <w:szCs w:val="24"/>
                <w:lang w:val="uk-UA"/>
              </w:rPr>
              <w:t>,</w:t>
            </w:r>
          </w:p>
          <w:p w14:paraId="061890E5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7305796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C6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5C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D64" w14:textId="77777777" w:rsidR="00DB5A83" w:rsidRPr="008C083B" w:rsidRDefault="00DB5A83" w:rsidP="00B35EDE">
            <w:pPr>
              <w:pStyle w:val="Pa11"/>
              <w:spacing w:line="240" w:lineRule="auto"/>
              <w:jc w:val="both"/>
              <w:rPr>
                <w:rFonts w:ascii="Times New Roman" w:hAnsi="Times New Roman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733C7FF3" w14:textId="77777777" w:rsidR="00DB5A83" w:rsidRPr="008C083B" w:rsidRDefault="00DB5A83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</w:tc>
      </w:tr>
      <w:tr w:rsidR="00DB5A83" w:rsidRPr="008C083B" w14:paraId="10DF608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C1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6B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A6C" w14:textId="77777777" w:rsidR="00DB5A83" w:rsidRPr="008C083B" w:rsidRDefault="00DB5A83" w:rsidP="00B35EDE">
            <w:pPr>
              <w:pStyle w:val="Pa11"/>
              <w:spacing w:line="240" w:lineRule="auto"/>
              <w:jc w:val="both"/>
              <w:rPr>
                <w:rFonts w:ascii="Times New Roman" w:hAnsi="Times New Roman"/>
              </w:rPr>
            </w:pP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t>Видача дозволу на розроблення проекту землеустрою щодо від</w:t>
            </w:r>
            <w:r w:rsidRPr="008C083B">
              <w:rPr>
                <w:rStyle w:val="A40"/>
                <w:rFonts w:ascii="Times New Roman" w:hAnsi="Times New Roman"/>
                <w:color w:val="auto"/>
                <w:sz w:val="24"/>
                <w:szCs w:val="24"/>
              </w:rPr>
              <w:softHyphen/>
              <w:t>ведення земельної ділянки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39DA9052" w14:textId="77777777" w:rsidR="00DB5A83" w:rsidRPr="008C083B" w:rsidRDefault="00DB5A83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</w:tc>
      </w:tr>
      <w:tr w:rsidR="00DB5A83" w:rsidRPr="008C083B" w14:paraId="2491BB9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A2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92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20A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Надання згоди на поділ чи об’єднання раніше сформованих земельних ділянок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10B0F50C" w14:textId="77777777" w:rsidR="00DB5A83" w:rsidRPr="008C083B" w:rsidRDefault="00DB5A83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Земельний кодекс України</w:t>
            </w:r>
          </w:p>
          <w:p w14:paraId="6FB597E9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C083B" w14:paraId="18F6274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96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DF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8D7" w14:textId="77777777" w:rsidR="00DB5A83" w:rsidRPr="008C083B" w:rsidRDefault="00DB5A83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1C1682B7" w14:textId="77777777" w:rsidR="00DB5A83" w:rsidRPr="008C083B" w:rsidRDefault="00DB5A83" w:rsidP="00B35EDE">
            <w:pPr>
              <w:jc w:val="both"/>
            </w:pPr>
            <w:r w:rsidRPr="008C083B">
              <w:rPr>
                <w:rStyle w:val="A40"/>
                <w:color w:val="auto"/>
                <w:sz w:val="24"/>
                <w:szCs w:val="24"/>
              </w:rPr>
              <w:t>Закон України «Про землеустрій»</w:t>
            </w:r>
          </w:p>
          <w:p w14:paraId="26A166EC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6EBCD69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E5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87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D8E" w14:textId="77777777" w:rsidR="00DB5A83" w:rsidRPr="008C083B" w:rsidRDefault="00DB5A83" w:rsidP="00B35EDE">
            <w:pPr>
              <w:jc w:val="both"/>
            </w:pPr>
            <w:r w:rsidRPr="008C083B">
              <w:t>Затвердження технічної документації:</w:t>
            </w:r>
          </w:p>
          <w:p w14:paraId="656D5FA2" w14:textId="77777777" w:rsidR="00DB5A83" w:rsidRPr="008C083B" w:rsidRDefault="00DB5A83" w:rsidP="00B35EDE">
            <w:pPr>
              <w:numPr>
                <w:ilvl w:val="0"/>
                <w:numId w:val="6"/>
              </w:numPr>
              <w:jc w:val="both"/>
            </w:pPr>
            <w:r w:rsidRPr="008C083B">
              <w:t>з нормативної грошової оцінки земельної ділянки у межах населених пунктів</w:t>
            </w:r>
            <w:r w:rsidRPr="008C083B">
              <w:rPr>
                <w:lang w:val="uk-UA"/>
              </w:rPr>
              <w:t xml:space="preserve"> і за межами населених пунктів;</w:t>
            </w:r>
          </w:p>
          <w:p w14:paraId="2FFAC75C" w14:textId="77777777" w:rsidR="00DB5A83" w:rsidRPr="008C083B" w:rsidRDefault="00DB5A83" w:rsidP="00B35EDE">
            <w:pPr>
              <w:numPr>
                <w:ilvl w:val="0"/>
                <w:numId w:val="6"/>
              </w:numPr>
              <w:jc w:val="both"/>
            </w:pPr>
            <w:r w:rsidRPr="008C083B">
              <w:t>з бонітування ґрунтів</w:t>
            </w:r>
            <w:r w:rsidRPr="008C083B">
              <w:rPr>
                <w:lang w:val="uk-UA"/>
              </w:rPr>
              <w:t>;</w:t>
            </w:r>
          </w:p>
          <w:p w14:paraId="42BED16A" w14:textId="77777777" w:rsidR="00DB5A83" w:rsidRPr="008C083B" w:rsidRDefault="00DB5A83" w:rsidP="00B35EDE">
            <w:pPr>
              <w:numPr>
                <w:ilvl w:val="0"/>
                <w:numId w:val="6"/>
              </w:numPr>
              <w:jc w:val="both"/>
            </w:pPr>
            <w:r w:rsidRPr="008C083B">
              <w:t>з економічної оцінки земель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3CE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оцінку земель»</w:t>
            </w:r>
          </w:p>
        </w:tc>
      </w:tr>
      <w:tr w:rsidR="00DB5A83" w:rsidRPr="008C083B" w14:paraId="460F9D2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CD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36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DEC" w14:textId="77777777" w:rsidR="00DB5A83" w:rsidRPr="008C083B" w:rsidRDefault="00DB5A83" w:rsidP="00B35EDE">
            <w:pPr>
              <w:jc w:val="both"/>
            </w:pPr>
            <w:r w:rsidRPr="008C083B">
              <w:t>Продаж земельної ділянки комунальної власності (за зверненням особи)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B36" w14:textId="77777777" w:rsidR="00DB5A83" w:rsidRPr="008C083B" w:rsidRDefault="00DB5A83" w:rsidP="00B35EDE">
            <w:pPr>
              <w:jc w:val="both"/>
            </w:pPr>
            <w:r w:rsidRPr="008C083B">
              <w:t>Земельний кодекс України</w:t>
            </w:r>
          </w:p>
          <w:p w14:paraId="3C59A6C9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566043A3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землеустрій»</w:t>
            </w:r>
          </w:p>
        </w:tc>
      </w:tr>
      <w:tr w:rsidR="00DB5A83" w:rsidRPr="008C083B" w14:paraId="2C154A4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24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52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F71" w14:textId="77777777" w:rsidR="00DB5A83" w:rsidRPr="008C083B" w:rsidRDefault="00DB5A83" w:rsidP="00B35EDE">
            <w:pPr>
              <w:jc w:val="both"/>
            </w:pPr>
            <w:r w:rsidRPr="008C083B">
              <w:t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</w:t>
            </w:r>
          </w:p>
          <w:p w14:paraId="64E1E1B3" w14:textId="77777777" w:rsidR="00DB5A83" w:rsidRPr="008C083B" w:rsidRDefault="00DB5A83" w:rsidP="00B35EDE">
            <w:pPr>
              <w:jc w:val="both"/>
            </w:pPr>
          </w:p>
          <w:p w14:paraId="489C6D17" w14:textId="77777777" w:rsidR="00DB5A83" w:rsidRPr="008C083B" w:rsidRDefault="00DB5A83" w:rsidP="00B35EDE">
            <w:pPr>
              <w:jc w:val="both"/>
            </w:pPr>
          </w:p>
          <w:p w14:paraId="3411D5C3" w14:textId="77777777" w:rsidR="00DB5A83" w:rsidRPr="008C083B" w:rsidRDefault="00DB5A83" w:rsidP="00B35EDE">
            <w:pPr>
              <w:jc w:val="both"/>
            </w:pPr>
          </w:p>
          <w:p w14:paraId="2B425B7B" w14:textId="77777777" w:rsidR="00DB5A83" w:rsidRPr="008C083B" w:rsidRDefault="00DB5A83" w:rsidP="00B35EDE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5A8" w14:textId="77777777" w:rsidR="00DB5A83" w:rsidRPr="008C083B" w:rsidRDefault="00DB5A83" w:rsidP="00B35EDE">
            <w:pPr>
              <w:jc w:val="both"/>
            </w:pPr>
            <w:r w:rsidRPr="008C083B">
              <w:t>Земельний кодекс України</w:t>
            </w:r>
          </w:p>
          <w:p w14:paraId="6E633BCE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6FFA3C81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землеустрій»</w:t>
            </w:r>
          </w:p>
          <w:p w14:paraId="6DF005A4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Закон України «Про фермерське господарство»</w:t>
            </w:r>
          </w:p>
        </w:tc>
      </w:tr>
      <w:tr w:rsidR="00DB5A83" w:rsidRPr="008C083B" w14:paraId="10A9CEB3" w14:textId="77777777" w:rsidTr="00B35EDE">
        <w:trPr>
          <w:trHeight w:val="6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8C2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87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59E" w14:textId="77777777" w:rsidR="00DB5A83" w:rsidRPr="008C083B" w:rsidRDefault="00DB5A83" w:rsidP="00B35EDE">
            <w:pPr>
              <w:jc w:val="both"/>
            </w:pPr>
            <w:r w:rsidRPr="008C083B"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D8F" w14:textId="77777777" w:rsidR="00DB5A83" w:rsidRPr="008C083B" w:rsidRDefault="00DB5A83" w:rsidP="00B35EDE">
            <w:pPr>
              <w:jc w:val="both"/>
            </w:pPr>
            <w:r w:rsidRPr="008C083B">
              <w:t>Земельний кодекс України</w:t>
            </w:r>
          </w:p>
          <w:p w14:paraId="145574A7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2D68EC02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оренду землі»</w:t>
            </w:r>
          </w:p>
          <w:p w14:paraId="2D32CB30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2DEEA81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FD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12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2F4" w14:textId="77777777" w:rsidR="00DB5A83" w:rsidRPr="008C083B" w:rsidRDefault="00DB5A83" w:rsidP="00B35EDE">
            <w:pPr>
              <w:jc w:val="both"/>
            </w:pPr>
            <w:r w:rsidRPr="008C083B"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6A683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3C5DCA5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C2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D8E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B085" w14:textId="77777777" w:rsidR="00DB5A83" w:rsidRPr="008C083B" w:rsidRDefault="00DB5A83" w:rsidP="00B35EDE">
            <w:pPr>
              <w:jc w:val="both"/>
            </w:pPr>
            <w:r w:rsidRPr="008C083B"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BA45F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6EEA5B5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92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ED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5F0" w14:textId="77777777" w:rsidR="00DB5A83" w:rsidRPr="008C083B" w:rsidRDefault="00DB5A83" w:rsidP="00B35EDE">
            <w:pPr>
              <w:jc w:val="both"/>
            </w:pPr>
            <w:r w:rsidRPr="008C083B">
              <w:t>Надання згоди на передачу орендованої земельної ділянки комунальної власності в суборенду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DD2BD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4FE006D9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4CF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AF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2B3" w14:textId="77777777" w:rsidR="00DB5A83" w:rsidRPr="008C083B" w:rsidRDefault="00DB5A83" w:rsidP="00B35EDE">
            <w:pPr>
              <w:jc w:val="both"/>
            </w:pPr>
            <w:r w:rsidRPr="008C083B"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C01C6" w14:textId="77777777" w:rsidR="00DB5A83" w:rsidRPr="008C083B" w:rsidRDefault="00DB5A83" w:rsidP="00B35EDE">
            <w:pPr>
              <w:jc w:val="both"/>
            </w:pPr>
            <w:r w:rsidRPr="008C083B">
              <w:t>Земельний кодекс України</w:t>
            </w:r>
          </w:p>
          <w:p w14:paraId="65DCCD1D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62B5B69D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землеустрій»</w:t>
            </w:r>
          </w:p>
          <w:p w14:paraId="702B8025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148A061E" w14:textId="77777777" w:rsidTr="00B35EDE">
        <w:trPr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92F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94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ABC" w14:textId="77777777" w:rsidR="00DB5A83" w:rsidRPr="008C083B" w:rsidRDefault="00DB5A83" w:rsidP="00B35EDE">
            <w:pPr>
              <w:jc w:val="both"/>
            </w:pPr>
            <w:r w:rsidRPr="008C083B"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ABFF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7E93483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46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20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90E" w14:textId="77777777" w:rsidR="00DB5A83" w:rsidRPr="008C083B" w:rsidRDefault="00DB5A83" w:rsidP="00B35EDE">
            <w:pPr>
              <w:jc w:val="both"/>
            </w:pPr>
            <w:r w:rsidRPr="008C083B">
              <w:t>Надання дозволу на розроблення технічної  документації із землеустрою щодо встановлення (відновлення) меж земельної ділянки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EC39D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184A92E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1D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F7E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F41" w14:textId="77777777" w:rsidR="00DB5A83" w:rsidRPr="008C083B" w:rsidRDefault="00DB5A83" w:rsidP="00B35EDE">
            <w:pPr>
              <w:jc w:val="both"/>
            </w:pPr>
            <w:r w:rsidRPr="008C083B"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2E2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356A057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EF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FB6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B35" w14:textId="77777777" w:rsidR="00DB5A83" w:rsidRPr="008C083B" w:rsidRDefault="00DB5A83" w:rsidP="00B35EDE">
            <w:pPr>
              <w:jc w:val="both"/>
            </w:pPr>
            <w:r w:rsidRPr="008C083B"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CCB" w14:textId="77777777" w:rsidR="00DB5A83" w:rsidRPr="008C083B" w:rsidRDefault="00DB5A83" w:rsidP="00B35EDE">
            <w:pPr>
              <w:jc w:val="both"/>
            </w:pPr>
            <w:r w:rsidRPr="008C083B">
              <w:t>Цивільний кодекс України</w:t>
            </w:r>
          </w:p>
          <w:p w14:paraId="6D2197BC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оренду землі»</w:t>
            </w:r>
          </w:p>
          <w:p w14:paraId="3CC6E5C8" w14:textId="77777777" w:rsidR="00DB5A83" w:rsidRPr="008C083B" w:rsidRDefault="00DB5A83" w:rsidP="00B35EDE">
            <w:pPr>
              <w:jc w:val="both"/>
            </w:pPr>
            <w:r w:rsidRPr="008C083B">
              <w:t> Закон України «Про місцеве самоврядування в Україні»</w:t>
            </w:r>
          </w:p>
        </w:tc>
      </w:tr>
      <w:tr w:rsidR="00DB5A83" w:rsidRPr="008C083B" w14:paraId="0B1B13A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AD7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FB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A5A" w14:textId="77777777" w:rsidR="00DB5A83" w:rsidRPr="008C083B" w:rsidRDefault="00DB5A83" w:rsidP="00B35EDE">
            <w:pPr>
              <w:jc w:val="both"/>
            </w:pPr>
            <w:r w:rsidRPr="008C083B">
              <w:t>Припинення права власності на земельну ділянку або на її частину у разі добровільної відмови власника на користь територіальної громади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F21FA" w14:textId="77777777" w:rsidR="00DB5A83" w:rsidRPr="008C083B" w:rsidRDefault="00DB5A83" w:rsidP="00B35EDE">
            <w:pPr>
              <w:jc w:val="both"/>
            </w:pPr>
            <w:r w:rsidRPr="008C083B">
              <w:t>Земельний кодекс України</w:t>
            </w:r>
          </w:p>
          <w:p w14:paraId="24C74126" w14:textId="77777777" w:rsidR="00DB5A83" w:rsidRPr="008C083B" w:rsidRDefault="00DB5A83" w:rsidP="00B35EDE">
            <w:pPr>
              <w:jc w:val="both"/>
              <w:rPr>
                <w:rStyle w:val="A40"/>
                <w:color w:val="auto"/>
              </w:rPr>
            </w:pPr>
          </w:p>
        </w:tc>
      </w:tr>
      <w:tr w:rsidR="00DB5A83" w:rsidRPr="008C083B" w14:paraId="6CA693F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7D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60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60C" w14:textId="77777777" w:rsidR="00DB5A83" w:rsidRPr="008C083B" w:rsidRDefault="00DB5A83" w:rsidP="00B35EDE">
            <w:pPr>
              <w:jc w:val="both"/>
            </w:pPr>
            <w:r w:rsidRPr="008C083B"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5116" w14:textId="77777777" w:rsidR="00DB5A83" w:rsidRPr="008C083B" w:rsidRDefault="00DB5A83" w:rsidP="00B35EDE">
            <w:pPr>
              <w:jc w:val="both"/>
              <w:rPr>
                <w:rStyle w:val="A40"/>
                <w:color w:val="auto"/>
              </w:rPr>
            </w:pPr>
          </w:p>
        </w:tc>
      </w:tr>
      <w:tr w:rsidR="00DB5A83" w:rsidRPr="008C083B" w14:paraId="6A768BF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51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B8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4A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Продаж не на конкурентних засадах земельної ділянки несільськогосподарського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8EA04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</w:p>
        </w:tc>
      </w:tr>
      <w:tr w:rsidR="00DB5A83" w:rsidRPr="008C083B" w14:paraId="602CD01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8B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8A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0B82" w14:textId="77777777" w:rsidR="00DB5A83" w:rsidRPr="008C083B" w:rsidRDefault="00DB5A83" w:rsidP="00B35EDE">
            <w:pPr>
              <w:jc w:val="both"/>
            </w:pPr>
            <w:r w:rsidRPr="008C083B">
              <w:t>Зміна цільового призначення земельної ділянки, що перебуває у власності або користуванні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A26BB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46114C" w14:paraId="1FDDF07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B5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D4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D57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2659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</w:p>
        </w:tc>
      </w:tr>
      <w:tr w:rsidR="00DB5A83" w:rsidRPr="008C083B" w14:paraId="1156BFD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75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76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D5B" w14:textId="77777777" w:rsidR="00DB5A83" w:rsidRPr="008C083B" w:rsidRDefault="00DB5A83" w:rsidP="00B35EDE">
            <w:pPr>
              <w:jc w:val="both"/>
            </w:pPr>
            <w:r w:rsidRPr="008C083B">
              <w:t xml:space="preserve">Видача </w:t>
            </w:r>
            <w:r w:rsidRPr="008C083B">
              <w:rPr>
                <w:lang w:val="uk-UA"/>
              </w:rPr>
              <w:t>дозволу</w:t>
            </w:r>
            <w:r w:rsidRPr="008C083B">
              <w:t xml:space="preserve"> на видалення зелених насаджень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345A9018" w14:textId="77777777" w:rsidR="00DB5A83" w:rsidRPr="008C083B" w:rsidRDefault="00DB5A83" w:rsidP="00B35EDE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благоустрій населених пунктів»</w:t>
            </w:r>
          </w:p>
        </w:tc>
      </w:tr>
      <w:tr w:rsidR="00DB5A83" w:rsidRPr="008C083B" w14:paraId="2AC2E54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E4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E16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919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Погодження проекту землеустрою, що забезпечує еколого-економічне обґрунтування сівозміни та впорядкування угідь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43326529" w14:textId="77777777" w:rsidR="00DB5A83" w:rsidRPr="008C083B" w:rsidRDefault="00DB5A83" w:rsidP="00B35EDE">
            <w:pPr>
              <w:jc w:val="both"/>
            </w:pPr>
            <w:r w:rsidRPr="008C083B">
              <w:t>Земельний кодекс України</w:t>
            </w:r>
          </w:p>
          <w:p w14:paraId="7F5FAEC2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  <w:p w14:paraId="14C032A7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землеустрій»</w:t>
            </w:r>
          </w:p>
          <w:p w14:paraId="2C63F2FB" w14:textId="77777777" w:rsidR="00DB5A83" w:rsidRPr="008C083B" w:rsidRDefault="00DB5A83" w:rsidP="00B35EDE">
            <w:pPr>
              <w:jc w:val="both"/>
              <w:rPr>
                <w:rStyle w:val="A40"/>
                <w:color w:val="auto"/>
              </w:rPr>
            </w:pPr>
            <w:r w:rsidRPr="008C083B">
              <w:lastRenderedPageBreak/>
              <w:t>Закон України «Про державну експертизу землевпорядної документації»</w:t>
            </w:r>
          </w:p>
          <w:p w14:paraId="116D5783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0CB1D8E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07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6F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6B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7FE71" w14:textId="77777777" w:rsidR="00DB5A83" w:rsidRPr="008C083B" w:rsidRDefault="00DB5A83" w:rsidP="00B35EDE">
            <w:pPr>
              <w:jc w:val="both"/>
            </w:pPr>
            <w:r w:rsidRPr="008C083B">
              <w:t>Цивільний кодекс</w:t>
            </w:r>
          </w:p>
          <w:p w14:paraId="5F290E37" w14:textId="77777777" w:rsidR="00DB5A83" w:rsidRPr="008C083B" w:rsidRDefault="00DB5A83" w:rsidP="00B35EDE">
            <w:pPr>
              <w:jc w:val="both"/>
            </w:pPr>
            <w:r w:rsidRPr="008C083B">
              <w:t>Земельний кодекс</w:t>
            </w:r>
          </w:p>
          <w:p w14:paraId="451333AA" w14:textId="77777777" w:rsidR="00DB5A83" w:rsidRPr="008C083B" w:rsidRDefault="00DB5A83" w:rsidP="00B35EDE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місцеве самоврядування в Україні»</w:t>
            </w:r>
          </w:p>
        </w:tc>
      </w:tr>
      <w:tr w:rsidR="00DB5A83" w:rsidRPr="008C083B" w14:paraId="2659ADC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43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08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3EE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Надання права користування чужою земельною ділянкою для забудови (суперфіцію)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7FB1E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</w:p>
        </w:tc>
      </w:tr>
      <w:tr w:rsidR="00DB5A83" w:rsidRPr="008C083B" w14:paraId="31DB880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DB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99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B3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2DA0DAA7" w14:textId="77777777" w:rsidR="00DB5A83" w:rsidRPr="008C083B" w:rsidRDefault="00DB5A83" w:rsidP="00B35EDE">
            <w:pPr>
              <w:jc w:val="both"/>
            </w:pPr>
            <w:r w:rsidRPr="008C083B">
              <w:t>Земельний кодекс України</w:t>
            </w:r>
          </w:p>
          <w:p w14:paraId="0EF106D2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землеустрій»</w:t>
            </w:r>
          </w:p>
          <w:p w14:paraId="4F9F6B13" w14:textId="77777777" w:rsidR="00DB5A83" w:rsidRPr="008C083B" w:rsidRDefault="00DB5A83" w:rsidP="00B35EDE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Державний земельний кадастр»</w:t>
            </w:r>
          </w:p>
        </w:tc>
      </w:tr>
      <w:tr w:rsidR="00DB5A83" w:rsidRPr="008C083B" w14:paraId="4DDF701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88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B4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9F4" w14:textId="77777777" w:rsidR="00DB5A83" w:rsidRPr="008C083B" w:rsidRDefault="00DB5A83" w:rsidP="00B35EDE">
            <w:pPr>
              <w:jc w:val="both"/>
            </w:pPr>
            <w:r w:rsidRPr="008C083B">
              <w:t>Присвоєння поштової адреси об’єкту нерухомого майна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354C5ED9" w14:textId="77777777" w:rsidR="00DB5A83" w:rsidRPr="008C083B" w:rsidRDefault="00DB5A83" w:rsidP="00B35EDE">
            <w:pPr>
              <w:jc w:val="both"/>
              <w:rPr>
                <w:rFonts w:cs="SF UI Text"/>
                <w:sz w:val="16"/>
                <w:szCs w:val="16"/>
              </w:rPr>
            </w:pPr>
            <w:r w:rsidRPr="008C083B">
              <w:t>Закон України «Про регулювання містобудівної діяльності»</w:t>
            </w:r>
          </w:p>
        </w:tc>
      </w:tr>
      <w:tr w:rsidR="00DB5A83" w:rsidRPr="008C083B" w14:paraId="2DC638F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FB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3F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B33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 xml:space="preserve">Прийняття рішення про переведення </w:t>
            </w:r>
            <w:r w:rsidRPr="008C083B">
              <w:rPr>
                <w:lang w:val="uk-UA"/>
              </w:rPr>
              <w:t xml:space="preserve">у </w:t>
            </w:r>
            <w:r w:rsidRPr="008C083B">
              <w:t>житлов</w:t>
            </w:r>
            <w:r w:rsidRPr="008C083B">
              <w:rPr>
                <w:lang w:val="uk-UA"/>
              </w:rPr>
              <w:t>ий</w:t>
            </w:r>
            <w:r w:rsidRPr="008C083B">
              <w:t xml:space="preserve"> будин</w:t>
            </w:r>
            <w:r w:rsidRPr="008C083B">
              <w:rPr>
                <w:lang w:val="uk-UA"/>
              </w:rPr>
              <w:t>о</w:t>
            </w:r>
            <w:r w:rsidRPr="008C083B">
              <w:t>к або житлового приміщення у нежитлові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0EE978A6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Житловий кодекс Української РСР</w:t>
            </w:r>
          </w:p>
        </w:tc>
      </w:tr>
      <w:tr w:rsidR="00DB5A83" w:rsidRPr="008C083B" w14:paraId="64EBE9F6" w14:textId="77777777" w:rsidTr="00B35EDE">
        <w:trPr>
          <w:trHeight w:val="4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4529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061A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  <w:p w14:paraId="478F7A3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F95E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 xml:space="preserve">Видача (продовження дії) дозволу на розміщення реклами 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CB3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рекламу»</w:t>
            </w:r>
          </w:p>
        </w:tc>
      </w:tr>
      <w:tr w:rsidR="00DB5A83" w:rsidRPr="008C083B" w14:paraId="35ADF53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F4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9A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902" w14:textId="77777777" w:rsidR="00DB5A83" w:rsidRPr="008C083B" w:rsidRDefault="00DB5A83" w:rsidP="00B35EDE">
            <w:pPr>
              <w:jc w:val="both"/>
            </w:pPr>
            <w:r w:rsidRPr="008C083B">
              <w:t>Встановлення (погодження) режиму роботи підприємств, установи та організацій сфери обслуговування</w:t>
            </w:r>
          </w:p>
          <w:p w14:paraId="288748F3" w14:textId="77777777" w:rsidR="00DB5A83" w:rsidRPr="008C083B" w:rsidRDefault="00DB5A83" w:rsidP="00B35EDE">
            <w:pPr>
              <w:jc w:val="both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718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місцеве самоврядування в Україні»</w:t>
            </w:r>
          </w:p>
        </w:tc>
      </w:tr>
      <w:tr w:rsidR="00DB5A83" w:rsidRPr="008C083B" w14:paraId="0465F82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FC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A9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78B" w14:textId="77777777" w:rsidR="00DB5A83" w:rsidRPr="008C083B" w:rsidRDefault="00DB5A83" w:rsidP="00B35EDE">
            <w:pPr>
              <w:jc w:val="both"/>
            </w:pPr>
            <w:r w:rsidRPr="008C083B">
              <w:t>Видача довідки про членство в особистому селянському господарстві (ОСГ)</w:t>
            </w:r>
          </w:p>
          <w:p w14:paraId="775771EA" w14:textId="77777777" w:rsidR="00DB5A83" w:rsidRPr="008C083B" w:rsidRDefault="00DB5A83" w:rsidP="00B35EDE">
            <w:pPr>
              <w:jc w:val="both"/>
            </w:pPr>
            <w:r w:rsidRPr="008C083B"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6B7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особисте селянське господарство»,</w:t>
            </w:r>
          </w:p>
          <w:p w14:paraId="2E065C4C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зайнятість населення»</w:t>
            </w:r>
          </w:p>
          <w:p w14:paraId="450FA627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Постанова Кабінету Міністрів України «Про затвердження Порядку реєстрації, перереєстрації безробітних та ведення обліку осіб, які шукають роботу»</w:t>
            </w:r>
          </w:p>
        </w:tc>
      </w:tr>
      <w:tr w:rsidR="00DB5A83" w:rsidRPr="0046114C" w14:paraId="225CA7B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BF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99E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E659" w14:textId="77777777" w:rsidR="00DB5A83" w:rsidRPr="008C083B" w:rsidRDefault="00DB5A83" w:rsidP="00B35EDE">
            <w:pPr>
              <w:jc w:val="both"/>
            </w:pPr>
            <w:r w:rsidRPr="008C083B">
              <w:t>Видача довідки про наявність у фізичної особи земельних ділянок</w:t>
            </w:r>
          </w:p>
          <w:p w14:paraId="3AE2C896" w14:textId="77777777" w:rsidR="00DB5A83" w:rsidRPr="008C083B" w:rsidRDefault="00DB5A83" w:rsidP="00B35EDE">
            <w:pPr>
              <w:jc w:val="both"/>
            </w:pPr>
          </w:p>
          <w:p w14:paraId="2935FDAE" w14:textId="77777777" w:rsidR="00DB5A83" w:rsidRPr="008C083B" w:rsidRDefault="00DB5A83" w:rsidP="00B35EDE">
            <w:pPr>
              <w:jc w:val="both"/>
            </w:pPr>
          </w:p>
          <w:p w14:paraId="1751D83A" w14:textId="77777777" w:rsidR="00DB5A83" w:rsidRPr="008C083B" w:rsidRDefault="00DB5A83" w:rsidP="00B35EDE">
            <w:pPr>
              <w:jc w:val="both"/>
            </w:pPr>
          </w:p>
          <w:p w14:paraId="39E0DEA5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4EA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Наказ Міндоходів від 17.01.2014</w:t>
            </w:r>
            <w:r w:rsidRPr="008C083B">
              <w:t> </w:t>
            </w:r>
            <w:r w:rsidRPr="008C083B">
              <w:rPr>
                <w:lang w:val="uk-UA"/>
              </w:rPr>
              <w:t xml:space="preserve"> № 32 «Про затвердження Порядку видачі довідки про наявність у фізичної </w:t>
            </w:r>
            <w:r w:rsidRPr="008C083B">
              <w:rPr>
                <w:lang w:val="uk-UA"/>
              </w:rPr>
              <w:lastRenderedPageBreak/>
              <w:t>особи земельних ділянок та її форми»</w:t>
            </w:r>
          </w:p>
        </w:tc>
      </w:tr>
      <w:tr w:rsidR="00DB5A83" w:rsidRPr="008C083B" w14:paraId="59AC90F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00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65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04-34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C4A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t>Оформлення паспорта прив’язки тимчасової споруди для здійснення підприємницької діяльності.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2AD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t>Закон України «Про регулюван</w:t>
            </w:r>
            <w:r w:rsidRPr="008C083B">
              <w:softHyphen/>
              <w:t>ня містобудівної діяльності»</w:t>
            </w:r>
          </w:p>
        </w:tc>
      </w:tr>
      <w:tr w:rsidR="00DB5A83" w:rsidRPr="008C083B" w14:paraId="6F962A9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11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EA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FD9" w14:textId="77777777" w:rsidR="00DB5A83" w:rsidRPr="008C083B" w:rsidRDefault="00DB5A83" w:rsidP="00B35EDE">
            <w:pPr>
              <w:jc w:val="both"/>
            </w:pPr>
            <w:r w:rsidRPr="008C083B">
              <w:t>Надання одноразової матеріальної допомоги  на лікування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09BDC" w14:textId="77777777" w:rsidR="00DB5A83" w:rsidRPr="008C083B" w:rsidRDefault="00DB5A83" w:rsidP="00B35EDE">
            <w:pPr>
              <w:jc w:val="both"/>
            </w:pPr>
            <w:r w:rsidRPr="008C083B">
              <w:t>З</w:t>
            </w:r>
            <w:r w:rsidRPr="008C083B">
              <w:rPr>
                <w:lang w:val="uk-UA"/>
              </w:rPr>
              <w:t xml:space="preserve">акон </w:t>
            </w:r>
            <w:r w:rsidRPr="008C083B">
              <w:t>У</w:t>
            </w:r>
            <w:r w:rsidRPr="008C083B">
              <w:rPr>
                <w:lang w:val="uk-UA"/>
              </w:rPr>
              <w:t>країни</w:t>
            </w:r>
            <w:r w:rsidRPr="008C083B">
              <w:t xml:space="preserve"> </w:t>
            </w:r>
          </w:p>
          <w:p w14:paraId="459833A5" w14:textId="77777777" w:rsidR="00DB5A83" w:rsidRPr="008C083B" w:rsidRDefault="00DB5A83" w:rsidP="00B35EDE">
            <w:pPr>
              <w:jc w:val="both"/>
            </w:pPr>
            <w:r w:rsidRPr="008C083B">
              <w:rPr>
                <w:lang w:val="uk-UA"/>
              </w:rPr>
              <w:t>«</w:t>
            </w:r>
            <w:r w:rsidRPr="008C083B">
              <w:t xml:space="preserve">Про місцеве самоврядування в Україні», Бюджетний кодекс України, </w:t>
            </w:r>
          </w:p>
          <w:p w14:paraId="7B0209EB" w14:textId="77777777" w:rsidR="00DB5A83" w:rsidRPr="008C083B" w:rsidRDefault="00DB5A83" w:rsidP="00B35EDE">
            <w:pPr>
              <w:jc w:val="both"/>
            </w:pPr>
            <w:r w:rsidRPr="008C083B">
              <w:t>З</w:t>
            </w:r>
            <w:r w:rsidRPr="008C083B">
              <w:rPr>
                <w:lang w:val="uk-UA"/>
              </w:rPr>
              <w:t xml:space="preserve">акон </w:t>
            </w:r>
            <w:r w:rsidRPr="008C083B">
              <w:t>У</w:t>
            </w:r>
            <w:r w:rsidRPr="008C083B">
              <w:rPr>
                <w:lang w:val="uk-UA"/>
              </w:rPr>
              <w:t>країни</w:t>
            </w:r>
            <w:r w:rsidRPr="008C083B">
              <w:t xml:space="preserve"> </w:t>
            </w:r>
          </w:p>
          <w:p w14:paraId="1843796E" w14:textId="77777777" w:rsidR="00DB5A83" w:rsidRPr="008C083B" w:rsidRDefault="00DB5A83" w:rsidP="00B35EDE">
            <w:pPr>
              <w:jc w:val="both"/>
            </w:pPr>
            <w:r w:rsidRPr="008C083B">
              <w:rPr>
                <w:lang w:val="uk-UA"/>
              </w:rPr>
              <w:t>«</w:t>
            </w:r>
            <w:r w:rsidRPr="008C083B">
              <w:t>Про державну соціальну допомогу малозабезпеченим сім"ям»</w:t>
            </w:r>
          </w:p>
        </w:tc>
      </w:tr>
      <w:tr w:rsidR="00DB5A83" w:rsidRPr="008C083B" w14:paraId="4148A8C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3C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C3D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27E" w14:textId="77777777" w:rsidR="00DB5A83" w:rsidRPr="008C083B" w:rsidRDefault="00DB5A83" w:rsidP="00B35EDE">
            <w:pPr>
              <w:jc w:val="both"/>
            </w:pPr>
            <w:r w:rsidRPr="008C083B">
              <w:t>Надання одноразової матеріальної допомоги  постраждалим від пожежі або стихійного лиха.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FA58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2CE57C5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DDF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5D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E490" w14:textId="77777777" w:rsidR="00DB5A83" w:rsidRPr="008C083B" w:rsidRDefault="00DB5A83" w:rsidP="00B35EDE">
            <w:pPr>
              <w:jc w:val="both"/>
            </w:pPr>
            <w:r w:rsidRPr="008C083B">
              <w:t xml:space="preserve">Надання одноразової матеріальної допомоги учасникам ВВВ , учасникам АТО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2168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6EC1947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646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15C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D5D" w14:textId="77777777" w:rsidR="00DB5A83" w:rsidRPr="008C083B" w:rsidRDefault="00DB5A83" w:rsidP="00B35EDE">
            <w:pPr>
              <w:jc w:val="both"/>
            </w:pPr>
            <w:r w:rsidRPr="008C083B">
              <w:t>Надання одноразової матеріальної допомоги  соціально-незахищеним верстам населення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80DE" w14:textId="77777777" w:rsidR="00DB5A83" w:rsidRPr="008C083B" w:rsidRDefault="00DB5A83" w:rsidP="00B35EDE">
            <w:pPr>
              <w:jc w:val="both"/>
              <w:rPr>
                <w:rStyle w:val="A40"/>
                <w:color w:val="auto"/>
              </w:rPr>
            </w:pPr>
          </w:p>
        </w:tc>
      </w:tr>
      <w:tr w:rsidR="00DB5A83" w:rsidRPr="008C083B" w14:paraId="53957DC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46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8A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04-39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0E0" w14:textId="77777777" w:rsidR="00DB5A83" w:rsidRPr="008C083B" w:rsidRDefault="00DB5A83" w:rsidP="00B35EDE">
            <w:pPr>
              <w:jc w:val="both"/>
            </w:pPr>
            <w:r w:rsidRPr="008C083B">
              <w:t>Надання матеріальної допомоги на поховання деяких категорій громадян</w:t>
            </w:r>
          </w:p>
          <w:p w14:paraId="411A424E" w14:textId="77777777" w:rsidR="00DB5A83" w:rsidRPr="008C083B" w:rsidRDefault="00DB5A83" w:rsidP="00B35EDE">
            <w:pPr>
              <w:jc w:val="both"/>
            </w:pP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544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231E5C4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CF7" w14:textId="77777777" w:rsidR="00DB5A83" w:rsidRPr="008C083B" w:rsidRDefault="00DB5A83" w:rsidP="00B35EDE">
            <w:pPr>
              <w:pStyle w:val="a4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020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E801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Державна реєстрація речових прав</w:t>
            </w:r>
          </w:p>
          <w:p w14:paraId="03D55C49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на нерухоме майно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1FB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7E7D4BF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4D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44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F71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права власності на нерухоме майно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4C19F" w14:textId="77777777" w:rsidR="00DB5A83" w:rsidRPr="008C083B" w:rsidRDefault="00DB5A83" w:rsidP="00B35EDE">
            <w:pPr>
              <w:jc w:val="both"/>
            </w:pPr>
            <w:r w:rsidRPr="008C083B">
              <w:t>Закон України «Про державну реєстрацію речових прав на нерухоме майно та їх обтяжень»</w:t>
            </w:r>
          </w:p>
          <w:p w14:paraId="7934ED37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8C083B" w14:paraId="5260231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B3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882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2DD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іншого речового права на нерухоме майно, обтяження права на нерухоме майно, іпотеки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0EDD0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58D8357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EF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85D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863" w14:textId="77777777" w:rsidR="00DB5A83" w:rsidRPr="008C083B" w:rsidRDefault="00DB5A83" w:rsidP="00B35EDE">
            <w:pPr>
              <w:jc w:val="both"/>
            </w:pPr>
            <w:r w:rsidRPr="008C083B">
              <w:t>Скасування запису Державного реєстру речових прав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D9209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24FFB93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A0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30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88A" w14:textId="77777777" w:rsidR="00DB5A83" w:rsidRPr="008C083B" w:rsidRDefault="00DB5A83" w:rsidP="00B35EDE">
            <w:pPr>
              <w:jc w:val="both"/>
            </w:pPr>
            <w:r w:rsidRPr="008C083B">
              <w:t>В</w:t>
            </w:r>
            <w:r w:rsidRPr="008C083B">
              <w:rPr>
                <w:lang w:val="uk-UA"/>
              </w:rPr>
              <w:t>иправлення</w:t>
            </w:r>
            <w:r w:rsidRPr="008C083B">
              <w:t xml:space="preserve"> </w:t>
            </w:r>
            <w:r w:rsidRPr="008C083B">
              <w:rPr>
                <w:lang w:val="uk-UA"/>
              </w:rPr>
              <w:t>з</w:t>
            </w:r>
            <w:r w:rsidRPr="008C083B">
              <w:t>апис</w:t>
            </w:r>
            <w:r w:rsidRPr="008C083B">
              <w:rPr>
                <w:lang w:val="uk-UA"/>
              </w:rPr>
              <w:t>у</w:t>
            </w:r>
            <w:r w:rsidRPr="008C083B">
              <w:t xml:space="preserve"> Державного реєстру речових прав на нерухоме майно та їх обтяжень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186DD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055E21F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A5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61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DEE" w14:textId="77777777" w:rsidR="00DB5A83" w:rsidRPr="008C083B" w:rsidRDefault="00DB5A83" w:rsidP="00B35EDE">
            <w:pPr>
              <w:jc w:val="both"/>
            </w:pPr>
            <w:r w:rsidRPr="008C083B">
              <w:t>Надання інформації з Державного реєстру речових прав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616C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3478CFB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6E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97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03E" w14:textId="77777777" w:rsidR="00DB5A83" w:rsidRPr="008C083B" w:rsidRDefault="00DB5A83" w:rsidP="00B35EDE">
            <w:pPr>
              <w:jc w:val="both"/>
            </w:pPr>
            <w:r w:rsidRPr="008C083B">
              <w:t>Взяття на облік безхазяйного нерухомого майна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A95B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6E6C7CA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5A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50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3D2" w14:textId="77777777" w:rsidR="00DB5A83" w:rsidRPr="008C083B" w:rsidRDefault="00DB5A83" w:rsidP="00B35EDE">
            <w:pPr>
              <w:jc w:val="both"/>
            </w:pPr>
            <w:r w:rsidRPr="008C083B">
              <w:rPr>
                <w:shd w:val="clear" w:color="auto" w:fill="FFFFFF"/>
              </w:rPr>
              <w:t>Державна реєстрація обтяження речового права на нерухоме майно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BD6CF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7C1627D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22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B1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F1" w14:textId="77777777" w:rsidR="00DB5A83" w:rsidRPr="008C083B" w:rsidRDefault="00DB5A83" w:rsidP="00B35EDE">
            <w:pPr>
              <w:jc w:val="both"/>
            </w:pPr>
            <w:r w:rsidRPr="008C083B"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EE63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1602E52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E0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CB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E0B" w14:textId="77777777" w:rsidR="00DB5A83" w:rsidRPr="008C083B" w:rsidRDefault="00DB5A83" w:rsidP="00B35EDE">
            <w:pPr>
              <w:jc w:val="both"/>
            </w:pPr>
            <w:r w:rsidRPr="008C083B">
              <w:t>Скасування рішення державного реєстратора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F0EAD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7CD9EC3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F0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0B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1F4" w14:textId="77777777" w:rsidR="00DB5A83" w:rsidRPr="008C083B" w:rsidRDefault="00DB5A83" w:rsidP="00B35EDE">
            <w:pPr>
              <w:jc w:val="both"/>
            </w:pPr>
            <w:r w:rsidRPr="008C083B">
              <w:t>Заборона вчинення реєстраційних дій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45B29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8C083B" w14:paraId="3FD6391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0C7" w14:textId="77777777" w:rsidR="00DB5A83" w:rsidRPr="008C083B" w:rsidRDefault="00DB5A83" w:rsidP="00B35EDE">
            <w:pPr>
              <w:pStyle w:val="a4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C6F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</w:rPr>
            </w:pPr>
            <w:r w:rsidRPr="008C083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583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 xml:space="preserve">Державна реєстрація юридичних осіб, фізичних осіб - підприємців </w:t>
            </w:r>
            <w:r w:rsidRPr="008C083B">
              <w:rPr>
                <w:b/>
                <w:bCs/>
                <w:sz w:val="28"/>
                <w:szCs w:val="28"/>
                <w:lang w:val="uk-UA"/>
              </w:rPr>
              <w:t>**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521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46114C" w14:paraId="659766A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D66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05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174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Державна реєстрація припинення підприємницької діяльності фізичної особи – підприємця у разі її смерті.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43CEA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14:paraId="34919475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  <w:p w14:paraId="4FF90FDD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  <w:p w14:paraId="20E27671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  <w:p w14:paraId="2AE688C5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  <w:p w14:paraId="6919BE7D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  <w:p w14:paraId="1BADA1D8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  <w:p w14:paraId="6F26AC8A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  <w:p w14:paraId="39B61881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  <w:p w14:paraId="19D6D5C5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  <w:p w14:paraId="61D3B64A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14:paraId="120518EA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  <w:p w14:paraId="68998F4A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61AF242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2CCA8CA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0742CEA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3EBFD8D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F6ADD77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1BF16DE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5ADD0735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C6A5DCF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79DBB12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91E7889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102CED2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13C55131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13C884DE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E9DF7BE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5D35E540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7A8AF0C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1D5067A8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0A55B18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52A470FF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98FD935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E8C6F50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1C973E96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148B0F8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CBA07F1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57CF671D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AB3B713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6B833130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2302DDC0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001C406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1EC9F9A4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57ACBCA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12E8DB9A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A3D66E9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0A1A274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03E2239F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157D3865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7FE945EA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332C304C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</w:p>
          <w:p w14:paraId="4145AB0D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/>
              </w:rPr>
            </w:pPr>
            <w:r w:rsidRPr="008C083B">
              <w:rPr>
                <w:lang w:val="uk-UA"/>
              </w:rPr>
              <w:t xml:space="preserve">Закон України </w:t>
            </w:r>
          </w:p>
          <w:p w14:paraId="28BFEA97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  <w:r w:rsidRPr="008C083B">
              <w:rPr>
                <w:lang w:val="uk-UA"/>
              </w:rPr>
              <w:t>«Про державну реєстрацію юридичних осіб, фізичних осіб - підприємців та громадських формувань»</w:t>
            </w:r>
          </w:p>
        </w:tc>
      </w:tr>
      <w:tr w:rsidR="00DB5A83" w:rsidRPr="0046114C" w14:paraId="65FEB13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05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2C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F8B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84368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DB5A83" w:rsidRPr="008C083B" w14:paraId="7541A9E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3E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21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C925" w14:textId="77777777" w:rsidR="00DB5A83" w:rsidRPr="008C083B" w:rsidRDefault="00DB5A83" w:rsidP="00B35EDE">
            <w:pPr>
              <w:jc w:val="both"/>
            </w:pPr>
            <w:hyperlink r:id="rId5" w:history="1">
              <w:r w:rsidRPr="008C083B">
                <w:rPr>
                  <w:rStyle w:val="a7"/>
                  <w:color w:val="auto"/>
                </w:rPr>
                <w:t>Державна реєстрація рішення про відміну рішення про припинення юридичної особи (крім громадського формування)</w:t>
              </w:r>
            </w:hyperlink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275E6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8C083B" w14:paraId="249DD15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43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25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1E5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рішення про припинення юридичної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1E8D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8C083B" w14:paraId="59CA2E8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FA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56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654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переходу юридичної особи на діяльність на підставі модельного статуту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5D145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8C083B" w14:paraId="6FCE0A0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23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3C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E25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9D505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46114C" w14:paraId="2680469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63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E7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A53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включення відомостей про юридичну особу,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6A63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DB5A83" w:rsidRPr="0046114C" w14:paraId="2547BDC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9B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515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CCB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включення відомостей про фізичну особу-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FE317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DB5A83" w:rsidRPr="0046114C" w14:paraId="7AED65E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026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F10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621"/>
            </w:tblGrid>
            <w:tr w:rsidR="00DB5A83" w:rsidRPr="0046114C" w14:paraId="417735F3" w14:textId="77777777" w:rsidTr="00B35EDE">
              <w:trPr>
                <w:trHeight w:val="12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D28CFA" w14:textId="77777777" w:rsidR="00DB5A83" w:rsidRPr="008C083B" w:rsidRDefault="00DB5A83" w:rsidP="00B35EDE">
                  <w:pPr>
                    <w:jc w:val="both"/>
                    <w:rPr>
                      <w:lang w:val="uk-UA"/>
                    </w:rPr>
                  </w:pPr>
                  <w:r w:rsidRPr="008C083B">
                    <w:rPr>
                      <w:lang w:val="uk-UA"/>
                    </w:rPr>
                    <w:t>Надання відомостей з Єдиного державного реєстру юридичних осіб, фізичних осіб - підприємців та громадських формувань (виписка з Єдиного державного реєстру юридичних осіб, фізичних осіб - підприємців та громадських формувань у паперовій формі для проставляння апостиля, витяг з Єдиного державного реєстру юридичних осіб, фізичних осіб - підприємців та громадських формувань, копії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- підприємця)</w:t>
                  </w:r>
                </w:p>
              </w:tc>
            </w:tr>
          </w:tbl>
          <w:p w14:paraId="155D911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8CE1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DB5A83" w:rsidRPr="0046114C" w14:paraId="3F343AC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5A2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93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AD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B8C5A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DB5A83" w:rsidRPr="008C083B" w14:paraId="73DA198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B53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F6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694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 створення юридичної особи (крім громадського формування)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33A24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46114C" w14:paraId="1CA0DE23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89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2C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E4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352EB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DB5A83" w:rsidRPr="0046114C" w14:paraId="3B8D9F38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33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A0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EB9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ACF40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DB5A83" w:rsidRPr="0046114C" w14:paraId="00A8C56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06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B0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0ADF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D77E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uk-UA" w:eastAsia="uk-UA"/>
              </w:rPr>
            </w:pPr>
          </w:p>
        </w:tc>
      </w:tr>
      <w:tr w:rsidR="00DB5A83" w:rsidRPr="008C083B" w14:paraId="0F311D2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47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44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17F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припинення  юридичної особи в результаті її ліквідації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AFD37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8C083B" w14:paraId="38B2714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D926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64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63D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припинення  юридичної особи в результаті її реорганізації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4C9E7" w14:textId="77777777" w:rsidR="00DB5A83" w:rsidRPr="008C083B" w:rsidRDefault="00DB5A83" w:rsidP="00B35E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eastAsia="uk-UA"/>
              </w:rPr>
            </w:pPr>
          </w:p>
        </w:tc>
      </w:tr>
      <w:tr w:rsidR="00DB5A83" w:rsidRPr="008C083B" w14:paraId="36F5EFE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3F0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1ED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C5D" w14:textId="77777777" w:rsidR="00DB5A83" w:rsidRPr="008C083B" w:rsidRDefault="00DB5A83" w:rsidP="00B35EDE">
            <w:pPr>
              <w:jc w:val="both"/>
            </w:pPr>
            <w:r w:rsidRPr="008C083B">
              <w:t>Державна реєстрація створення відокремленого підрозділу юридичної 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D7F9F" w14:textId="77777777" w:rsidR="00DB5A83" w:rsidRPr="008C083B" w:rsidRDefault="00DB5A83" w:rsidP="00B35EDE">
            <w:pPr>
              <w:jc w:val="both"/>
              <w:rPr>
                <w:lang w:eastAsia="uk-UA"/>
              </w:rPr>
            </w:pPr>
          </w:p>
        </w:tc>
      </w:tr>
      <w:tr w:rsidR="00DB5A83" w:rsidRPr="0046114C" w14:paraId="646541F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FA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DF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D41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припинення відокремленого підрозділу юридичної особи (крім громадського формування).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8ADF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</w:p>
        </w:tc>
      </w:tr>
      <w:tr w:rsidR="00DB5A83" w:rsidRPr="0046114C" w14:paraId="6467AED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A7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BDD6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A19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громадських формувань).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321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</w:p>
        </w:tc>
      </w:tr>
      <w:tr w:rsidR="00DB5A83" w:rsidRPr="008C083B" w14:paraId="5B9F392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78A" w14:textId="77777777" w:rsidR="00DB5A83" w:rsidRPr="008C083B" w:rsidRDefault="00DB5A83" w:rsidP="00B35E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D1E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>0</w:t>
            </w:r>
            <w:r w:rsidRPr="008C083B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EFE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Соціальний захист дітей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4034C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</w:p>
        </w:tc>
      </w:tr>
      <w:tr w:rsidR="00DB5A83" w:rsidRPr="008C083B" w14:paraId="4A6E68A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087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1F7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009" w14:textId="77777777" w:rsidR="00DB5A83" w:rsidRPr="008C083B" w:rsidRDefault="00DB5A83" w:rsidP="00B35EDE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Надання дозволу на укладання договору продажу, купівлі, обміну, дарування житла, право власності (користування) яким має малолітня (неповнолітня) дитина та прийняття в дар житла на ім’я малолітньої (неповнолітньої) дитини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4B46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України;</w:t>
            </w:r>
          </w:p>
          <w:p w14:paraId="59A47586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України;</w:t>
            </w:r>
          </w:p>
          <w:p w14:paraId="153D7F42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</w:t>
            </w:r>
          </w:p>
          <w:p w14:paraId="7347B7D4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«Про охорону дитинства»;</w:t>
            </w:r>
          </w:p>
          <w:p w14:paraId="21642A57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</w:t>
            </w:r>
          </w:p>
          <w:p w14:paraId="1AB91BDB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«Про основи захисту бездомних осіб і безпритульних дітей»</w:t>
            </w:r>
          </w:p>
        </w:tc>
      </w:tr>
      <w:tr w:rsidR="00DB5A83" w:rsidRPr="008C083B" w14:paraId="782E3C9B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B6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E0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F8A" w14:textId="77777777" w:rsidR="00DB5A83" w:rsidRPr="008C083B" w:rsidRDefault="00DB5A83" w:rsidP="00B35EDE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Надання висновку служби у справах дітей про підтвердження місця проживання дитини, для її тимчасового виїзду за кордон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E385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t xml:space="preserve">Порядок провадження органами опіки та піклування діяльності пов’язаної із захистом прав дитини, затвердженою постановою Кабінету Міністрів України від 24.09.2008 р. №866 </w:t>
            </w:r>
          </w:p>
        </w:tc>
      </w:tr>
      <w:tr w:rsidR="00DB5A83" w:rsidRPr="008C083B" w14:paraId="52AE2DE6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F79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B00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07D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 xml:space="preserve">Надання рішення (висновку) щодо визначення одному із батьків, який проживає окремо від дитини, способів участі у її вихованні 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25BCF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кодексу України,</w:t>
            </w:r>
          </w:p>
          <w:p w14:paraId="0E28EA38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lang w:val="uk-UA" w:eastAsia="uk-UA"/>
              </w:rPr>
            </w:pPr>
            <w:r w:rsidRPr="008C083B">
              <w:rPr>
                <w:rFonts w:eastAsia="SimSun"/>
                <w:lang w:val="uk-UA"/>
              </w:rPr>
              <w:t xml:space="preserve">Порядок провадження органами опіки та піклування діяльності, пов’язаної із захистом прав дитини, затверджений постановою Кабінету Міністрів </w:t>
            </w:r>
            <w:r w:rsidRPr="008C083B">
              <w:rPr>
                <w:rFonts w:eastAsia="SimSun"/>
                <w:lang w:val="uk-UA"/>
              </w:rPr>
              <w:lastRenderedPageBreak/>
              <w:t>України від 24.09.2008 №86</w:t>
            </w:r>
          </w:p>
        </w:tc>
      </w:tr>
      <w:tr w:rsidR="00DB5A83" w:rsidRPr="0046114C" w14:paraId="52EDA76D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C4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775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31F" w14:textId="77777777" w:rsidR="00DB5A83" w:rsidRPr="008C083B" w:rsidRDefault="00DB5A83" w:rsidP="00B35EDE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8C083B">
              <w:rPr>
                <w:lang w:val="uk-UA" w:eastAsia="uk-UA"/>
              </w:rPr>
              <w:t>Вирішення спору між батьками щодо визначення місця  проживання  дитини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F37E7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lang w:val="uk-UA"/>
              </w:rPr>
            </w:pPr>
            <w:r w:rsidRPr="008C083B">
              <w:rPr>
                <w:lang w:val="uk-UA"/>
              </w:rPr>
              <w:t>Сімейний кодекс України;</w:t>
            </w:r>
          </w:p>
          <w:p w14:paraId="5B90893C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/>
              </w:rPr>
              <w:t>Постанова Кабінету Міністрів України від 24.09.2008 року № 866 «Питання діяльності органів опіки та піклування, пов’язаної із захистом прав дитини»</w:t>
            </w:r>
          </w:p>
        </w:tc>
      </w:tr>
      <w:tr w:rsidR="00DB5A83" w:rsidRPr="008C083B" w14:paraId="015E40BC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84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01B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FFC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 xml:space="preserve">Надання рішення (висновку) щодо визначення одному із батьків, який проживає окремо від дитини, способів участі у її вихованні 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000FC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Сімейний кодекс України, </w:t>
            </w:r>
          </w:p>
          <w:p w14:paraId="3922A69A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 «Порядок провадження органами опіки та піклування діяльності, пов’язаної із захистом прав дитини» затверджений постановою Кабінету Міністрів України від 24.09.2008 №866</w:t>
            </w:r>
          </w:p>
        </w:tc>
      </w:tr>
      <w:tr w:rsidR="00DB5A83" w:rsidRPr="008C083B" w14:paraId="4AB6181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729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F79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76A" w14:textId="77777777" w:rsidR="00DB5A83" w:rsidRPr="008C083B" w:rsidRDefault="00DB5A83" w:rsidP="00B35EDE">
            <w:pPr>
              <w:ind w:left="-51"/>
              <w:jc w:val="both"/>
            </w:pPr>
            <w:r w:rsidRPr="008C083B">
              <w:t>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1BF57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Закону України «Про звернення громадян»; Сімейний  кодекс України.</w:t>
            </w:r>
          </w:p>
        </w:tc>
      </w:tr>
      <w:tr w:rsidR="00DB5A83" w:rsidRPr="008C083B" w14:paraId="191F9D44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052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C10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E51" w14:textId="77777777" w:rsidR="00DB5A83" w:rsidRPr="008C083B" w:rsidRDefault="00DB5A83" w:rsidP="00B35EDE">
            <w:pPr>
              <w:jc w:val="both"/>
            </w:pPr>
            <w:r w:rsidRPr="008C083B">
              <w:t>Встановлення опіки/піклування над дитиною-сиротою, дитиною, позбавленою батьківського піклування.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2EE5D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“Про органи і служби у справах дітей та спеціальні установи для дітей”, </w:t>
            </w:r>
          </w:p>
          <w:p w14:paraId="280F1D75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Сімейний кодекс України, </w:t>
            </w:r>
          </w:p>
          <w:p w14:paraId="66E9E9C4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України,</w:t>
            </w:r>
          </w:p>
          <w:p w14:paraId="36BA035B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«Порядок провадження органами опіки та піклування діяльності, пов’язаної із захистом прав дитини, затвердженого </w:t>
            </w:r>
            <w:r w:rsidRPr="008C083B">
              <w:rPr>
                <w:rFonts w:eastAsia="SimSun"/>
                <w:lang w:val="uk-UA"/>
              </w:rPr>
              <w:lastRenderedPageBreak/>
              <w:t xml:space="preserve">постановою  КМУ від 24.09.2008 року №866 </w:t>
            </w:r>
          </w:p>
        </w:tc>
      </w:tr>
      <w:tr w:rsidR="00DB5A83" w:rsidRPr="008C083B" w14:paraId="1ACF929E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00F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ECC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896" w14:textId="77777777" w:rsidR="00DB5A83" w:rsidRPr="008C083B" w:rsidRDefault="00DB5A83" w:rsidP="00B35EDE">
            <w:pPr>
              <w:jc w:val="both"/>
            </w:pPr>
            <w:r w:rsidRPr="008C083B">
              <w:t>Надання висновку про доцільність (недоцільність) позбавлення батьківських прав.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8057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 “Про органи і служби у справах дітей та спеціальні установи для дітей”, </w:t>
            </w:r>
          </w:p>
          <w:p w14:paraId="73044805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 України “Про охорону дитинства”,</w:t>
            </w:r>
          </w:p>
          <w:p w14:paraId="064BCD6C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України,</w:t>
            </w:r>
          </w:p>
          <w:p w14:paraId="25146767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Цивільний кодекс України</w:t>
            </w:r>
          </w:p>
        </w:tc>
      </w:tr>
      <w:tr w:rsidR="00DB5A83" w:rsidRPr="008C083B" w14:paraId="6B76545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3B8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5CA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5DA" w14:textId="77777777" w:rsidR="00DB5A83" w:rsidRPr="008C083B" w:rsidRDefault="00DB5A83" w:rsidP="00B35EDE">
            <w:pPr>
              <w:jc w:val="both"/>
            </w:pPr>
            <w:r w:rsidRPr="008C083B">
              <w:t>Надання  висновку про доцільність</w:t>
            </w:r>
            <w:r w:rsidRPr="008C083B">
              <w:rPr>
                <w:lang w:val="uk-UA"/>
              </w:rPr>
              <w:t xml:space="preserve"> </w:t>
            </w:r>
            <w:r w:rsidRPr="008C083B">
              <w:t>(недоцільність) повернення в сім’ю.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349E7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Сімейний кодекс України;</w:t>
            </w:r>
          </w:p>
          <w:p w14:paraId="0386F51F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«Порядок провадження органами опіки та піклування діяльності, пов’язаної із захистом прав дитини», затверджений постановою Кабінету Міністрів України від 24.09.2008 №866.</w:t>
            </w:r>
          </w:p>
        </w:tc>
      </w:tr>
      <w:tr w:rsidR="00DB5A83" w:rsidRPr="008C083B" w14:paraId="483AC042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2A5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34B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56F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t>Обстеження житлово-побутових умов проживання та виховання малолітніх (неповнолітніх) дітей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EDE36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Закон України “Про органи і служби у справах дітей та спеціальні установи для дітей”, </w:t>
            </w:r>
          </w:p>
          <w:p w14:paraId="691FA41E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Закон України “Про забезпечення організаційно-правових умов соціального захисту дітей-сиріт та дітей, позбавлених батьківського піклування”,</w:t>
            </w:r>
          </w:p>
          <w:p w14:paraId="7DE7FF51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 xml:space="preserve">«Порядок провадження органами опіки та піклування діяльності, пов’язаної із захистом прав дитини», </w:t>
            </w:r>
            <w:r w:rsidRPr="008C083B">
              <w:rPr>
                <w:rFonts w:eastAsia="SimSun"/>
                <w:lang w:val="uk-UA"/>
              </w:rPr>
              <w:lastRenderedPageBreak/>
              <w:t>затвердженого постановою  КМУ від 24.09.2008 року №866.</w:t>
            </w:r>
          </w:p>
        </w:tc>
      </w:tr>
      <w:tr w:rsidR="00DB5A83" w:rsidRPr="008C083B" w14:paraId="4B5F8BBF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B4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552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07-11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74B" w14:textId="77777777" w:rsidR="00DB5A83" w:rsidRPr="008C083B" w:rsidRDefault="00DB5A83" w:rsidP="00B35EDE">
            <w:pPr>
              <w:jc w:val="both"/>
            </w:pPr>
            <w:r w:rsidRPr="008C083B">
              <w:t>Надання статусу дитини, яка постраждала внаслідок воєнних дій та збройних конфліктів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C5D2E" w14:textId="77777777" w:rsidR="00DB5A83" w:rsidRPr="008C083B" w:rsidRDefault="00DB5A83" w:rsidP="00B35EDE">
            <w:pPr>
              <w:tabs>
                <w:tab w:val="left" w:pos="247"/>
              </w:tabs>
              <w:jc w:val="both"/>
              <w:rPr>
                <w:rFonts w:eastAsia="SimSun"/>
                <w:lang w:val="uk-UA"/>
              </w:rPr>
            </w:pPr>
            <w:r w:rsidRPr="008C083B">
              <w:rPr>
                <w:rFonts w:eastAsia="SimSun"/>
                <w:lang w:val="uk-UA"/>
              </w:rPr>
              <w:t>«Порядок надання статусу дитини, яка постраждала внаслідок воєнних дій та збройних конфліктів, затверджений постановою Кабінету Міністрів України від 05.04. 2017 № 268.</w:t>
            </w:r>
          </w:p>
        </w:tc>
      </w:tr>
      <w:tr w:rsidR="00DB5A83" w:rsidRPr="008C083B" w14:paraId="118CA16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F6A7" w14:textId="77777777" w:rsidR="00DB5A83" w:rsidRPr="008C083B" w:rsidRDefault="00DB5A83" w:rsidP="00B35E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D76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4B5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Військовий облік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AD079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</w:p>
        </w:tc>
      </w:tr>
      <w:tr w:rsidR="00DB5A83" w:rsidRPr="008C083B" w14:paraId="1D774D4A" w14:textId="77777777" w:rsidTr="00B35EDE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BD9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C6E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08-01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ADF" w14:textId="77777777" w:rsidR="00DB5A83" w:rsidRPr="008C083B" w:rsidRDefault="00DB5A83" w:rsidP="00B35EDE">
            <w:pPr>
              <w:shd w:val="clear" w:color="auto" w:fill="FFFFFF"/>
              <w:ind w:right="225"/>
              <w:jc w:val="both"/>
            </w:pPr>
            <w:r w:rsidRPr="008C083B">
              <w:rPr>
                <w:bCs/>
                <w:bdr w:val="none" w:sz="0" w:space="0" w:color="auto" w:frame="1"/>
              </w:rPr>
              <w:t>Постановка</w:t>
            </w:r>
            <w:r w:rsidRPr="008C083B">
              <w:rPr>
                <w:bCs/>
                <w:bdr w:val="none" w:sz="0" w:space="0" w:color="auto" w:frame="1"/>
                <w:lang w:val="uk-UA"/>
              </w:rPr>
              <w:t xml:space="preserve"> та зняття</w:t>
            </w:r>
            <w:r w:rsidRPr="008C083B">
              <w:rPr>
                <w:bCs/>
                <w:bdr w:val="none" w:sz="0" w:space="0" w:color="auto" w:frame="1"/>
              </w:rPr>
              <w:t xml:space="preserve"> 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з</w:t>
            </w:r>
            <w:r w:rsidRPr="008C083B">
              <w:rPr>
                <w:bCs/>
                <w:bdr w:val="none" w:sz="0" w:space="0" w:color="auto" w:frame="1"/>
              </w:rPr>
              <w:t xml:space="preserve"> військов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ого</w:t>
            </w:r>
            <w:r w:rsidRPr="008C083B">
              <w:rPr>
                <w:bCs/>
                <w:bdr w:val="none" w:sz="0" w:space="0" w:color="auto" w:frame="1"/>
              </w:rPr>
              <w:t xml:space="preserve"> облік</w:t>
            </w:r>
            <w:r w:rsidRPr="008C083B">
              <w:rPr>
                <w:bCs/>
                <w:bdr w:val="none" w:sz="0" w:space="0" w:color="auto" w:frame="1"/>
                <w:lang w:val="uk-UA"/>
              </w:rPr>
              <w:t>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1EB7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військовий обов’язок і військову службу»</w:t>
            </w:r>
          </w:p>
        </w:tc>
      </w:tr>
      <w:tr w:rsidR="00DB5A83" w:rsidRPr="008C083B" w14:paraId="115C0B2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EA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305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08-02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C4E" w14:textId="77777777" w:rsidR="00DB5A83" w:rsidRPr="008C083B" w:rsidRDefault="00DB5A83" w:rsidP="00B35EDE">
            <w:pPr>
              <w:jc w:val="both"/>
              <w:rPr>
                <w:bCs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Оформлення юнаків, які підлягають приписці до призовної дільниці.</w:t>
            </w:r>
            <w:r w:rsidRPr="008C083B">
              <w:rPr>
                <w:bdr w:val="none" w:sz="0" w:space="0" w:color="auto" w:frame="1"/>
              </w:rPr>
              <w:t> 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2F634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  <w:r w:rsidRPr="008C083B">
              <w:rPr>
                <w:lang w:val="uk-UA" w:eastAsia="uk-UA"/>
              </w:rPr>
              <w:t>Закон України «Про військовий обов’язок і військову службу»</w:t>
            </w:r>
          </w:p>
        </w:tc>
      </w:tr>
      <w:tr w:rsidR="00DB5A83" w:rsidRPr="008C083B" w14:paraId="0B03ED0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333" w14:textId="77777777" w:rsidR="00DB5A83" w:rsidRPr="008C083B" w:rsidRDefault="00DB5A83" w:rsidP="00B35E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F452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1DA" w14:textId="77777777" w:rsidR="00DB5A83" w:rsidRPr="008C083B" w:rsidRDefault="00DB5A83" w:rsidP="00B35EDE">
            <w:pPr>
              <w:jc w:val="center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8C083B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Державна реєстрація актів цивільного стану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4FE5" w14:textId="77777777" w:rsidR="00DB5A83" w:rsidRPr="008C083B" w:rsidRDefault="00DB5A83" w:rsidP="00B35EDE">
            <w:pPr>
              <w:jc w:val="both"/>
              <w:rPr>
                <w:lang w:val="uk-UA" w:eastAsia="uk-UA"/>
              </w:rPr>
            </w:pPr>
          </w:p>
        </w:tc>
      </w:tr>
      <w:tr w:rsidR="00DB5A83" w:rsidRPr="008C083B" w14:paraId="6EF37F11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0CA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328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433" w14:textId="77777777" w:rsidR="00DB5A83" w:rsidRPr="008C083B" w:rsidRDefault="00DB5A83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народження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5D3B" w14:textId="77777777" w:rsidR="00DB5A83" w:rsidRPr="00AD7D84" w:rsidRDefault="00DB5A83" w:rsidP="00B35EDE">
            <w:pPr>
              <w:jc w:val="both"/>
            </w:pPr>
            <w:r w:rsidRPr="008C083B">
              <w:t>Закон України «Про державну реєстрацію актів цивільного стану»; Правила державної реєстрації актів цивільного стану в України.</w:t>
            </w:r>
          </w:p>
        </w:tc>
      </w:tr>
      <w:tr w:rsidR="00DB5A83" w:rsidRPr="008C083B" w14:paraId="644CEA3A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8D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4FC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BB0" w14:textId="77777777" w:rsidR="00DB5A83" w:rsidRPr="008C083B" w:rsidRDefault="00DB5A83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смерті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FF73F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793DC35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1B4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900A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DF8" w14:textId="77777777" w:rsidR="00DB5A83" w:rsidRPr="008C083B" w:rsidRDefault="00DB5A83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шлюбу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D0E0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5CA2B275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F21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39F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646A" w14:textId="77777777" w:rsidR="00DB5A83" w:rsidRPr="008C083B" w:rsidRDefault="00DB5A83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 xml:space="preserve">Державна реєстрація розірвання шлюбу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DEE7A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20B4AB20" w14:textId="77777777" w:rsidTr="00B35EDE">
        <w:trPr>
          <w:trHeight w:val="3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5212C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79B1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09-05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3393" w14:textId="77777777" w:rsidR="00DB5A83" w:rsidRPr="008C083B" w:rsidRDefault="00DB5A83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Державна реєстрація зміни імені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251B0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1881A7D0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A77" w14:textId="77777777" w:rsidR="00DB5A83" w:rsidRPr="008C083B" w:rsidRDefault="00DB5A83" w:rsidP="00B35EDE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7C8" w14:textId="77777777" w:rsidR="00DB5A83" w:rsidRPr="008C083B" w:rsidRDefault="00DB5A83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140" w14:textId="77777777" w:rsidR="00DB5A83" w:rsidRPr="008C083B" w:rsidRDefault="00DB5A83" w:rsidP="00B35EDE">
            <w:pPr>
              <w:jc w:val="both"/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8C083B">
              <w:rPr>
                <w:b/>
                <w:sz w:val="28"/>
                <w:szCs w:val="28"/>
                <w:bdr w:val="none" w:sz="0" w:space="0" w:color="auto" w:frame="1"/>
                <w:lang w:val="uk-UA"/>
              </w:rPr>
              <w:t>Комплексна послуга «єМалятко»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5390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48A9985D" w14:textId="77777777" w:rsidTr="00B35EDE">
        <w:trPr>
          <w:trHeight w:val="99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8AA3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67246" w14:textId="77777777" w:rsidR="00DB5A83" w:rsidRPr="008C083B" w:rsidRDefault="00DB5A83" w:rsidP="00B35EDE">
            <w:pPr>
              <w:jc w:val="center"/>
              <w:rPr>
                <w:bCs/>
                <w:lang w:val="uk-UA"/>
              </w:rPr>
            </w:pPr>
            <w:r w:rsidRPr="008C083B">
              <w:rPr>
                <w:bCs/>
                <w:lang w:val="uk-UA"/>
              </w:rPr>
              <w:t>10-01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A9FDB" w14:textId="77777777" w:rsidR="00DB5A83" w:rsidRPr="008C083B" w:rsidRDefault="00DB5A83" w:rsidP="00B35EDE">
            <w:pPr>
              <w:jc w:val="both"/>
              <w:rPr>
                <w:bdr w:val="none" w:sz="0" w:space="0" w:color="auto" w:frame="1"/>
                <w:lang w:val="uk-UA"/>
              </w:rPr>
            </w:pPr>
            <w:r w:rsidRPr="008C083B">
              <w:rPr>
                <w:bdr w:val="none" w:sz="0" w:space="0" w:color="auto" w:frame="1"/>
                <w:lang w:val="uk-UA"/>
              </w:rPr>
              <w:t>Комплексна послуга «єМалятко»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3F6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hyperlink r:id="rId6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державну реєстрацію актів цивільного стану”</w:t>
            </w:r>
            <w:r w:rsidRPr="008C083B">
              <w:rPr>
                <w:lang w:val="uk-UA"/>
              </w:rPr>
              <w:t>,</w:t>
            </w:r>
          </w:p>
          <w:p w14:paraId="69D4C1D0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hyperlink r:id="rId7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свободу пересування та вільний вибір місця проживання в Україні”</w:t>
            </w:r>
            <w:r w:rsidRPr="008C083B">
              <w:rPr>
                <w:lang w:val="uk-UA"/>
              </w:rPr>
              <w:t>,</w:t>
            </w:r>
          </w:p>
          <w:p w14:paraId="221C2F84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hyperlink r:id="rId8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державну допомогу сім’ям з дітьми”</w:t>
            </w:r>
            <w:r w:rsidRPr="008C083B">
              <w:rPr>
                <w:lang w:val="uk-UA"/>
              </w:rPr>
              <w:t>,</w:t>
            </w:r>
          </w:p>
          <w:p w14:paraId="2E57A476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hyperlink r:id="rId9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охорону дитинства”</w:t>
            </w:r>
            <w:r w:rsidRPr="008C083B">
              <w:rPr>
                <w:lang w:val="uk-UA"/>
              </w:rPr>
              <w:t>,</w:t>
            </w:r>
          </w:p>
          <w:p w14:paraId="734CFD9C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hyperlink r:id="rId10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державні фінансові гарантії медичного обслуговування населення”</w:t>
            </w:r>
            <w:r w:rsidRPr="008C083B">
              <w:rPr>
                <w:lang w:val="uk-UA"/>
              </w:rPr>
              <w:t>,</w:t>
            </w:r>
          </w:p>
          <w:p w14:paraId="6BAA3318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hyperlink r:id="rId11" w:tgtFrame="_blank" w:history="1">
              <w:r w:rsidRPr="008C083B">
                <w:rPr>
                  <w:rStyle w:val="a7"/>
                  <w:color w:val="auto"/>
                  <w:u w:val="none"/>
                </w:rPr>
                <w:t>Податковий кодекс України</w:t>
              </w:r>
            </w:hyperlink>
            <w:r w:rsidRPr="008C083B">
              <w:rPr>
                <w:rStyle w:val="a7"/>
                <w:color w:val="auto"/>
                <w:u w:val="none"/>
                <w:lang w:val="uk-UA"/>
              </w:rPr>
              <w:t>,</w:t>
            </w:r>
          </w:p>
          <w:p w14:paraId="7B770F6F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hyperlink r:id="rId12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охорону дитинства”</w:t>
            </w:r>
            <w:r w:rsidRPr="008C083B">
              <w:rPr>
                <w:lang w:val="uk-UA"/>
              </w:rPr>
              <w:t>,</w:t>
            </w:r>
          </w:p>
          <w:p w14:paraId="21980EEF" w14:textId="77777777" w:rsidR="00DB5A83" w:rsidRPr="008C083B" w:rsidRDefault="00DB5A83" w:rsidP="00B35EDE">
            <w:pPr>
              <w:jc w:val="both"/>
              <w:rPr>
                <w:lang w:val="uk-UA"/>
              </w:rPr>
            </w:pPr>
            <w:hyperlink r:id="rId13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громадянство України”</w:t>
            </w:r>
            <w:r w:rsidRPr="008C083B">
              <w:rPr>
                <w:lang w:val="uk-UA"/>
              </w:rPr>
              <w:t>,</w:t>
            </w:r>
          </w:p>
          <w:p w14:paraId="6181B92B" w14:textId="77777777" w:rsidR="00DB5A83" w:rsidRPr="008C083B" w:rsidRDefault="00DB5A83" w:rsidP="00B35EDE">
            <w:pPr>
              <w:jc w:val="both"/>
            </w:pPr>
            <w:hyperlink r:id="rId14" w:tgtFrame="_blank" w:history="1">
              <w:r w:rsidRPr="008C083B">
                <w:rPr>
                  <w:rStyle w:val="a7"/>
                  <w:color w:val="auto"/>
                  <w:u w:val="none"/>
                </w:rPr>
                <w:t>Закон України</w:t>
              </w:r>
            </w:hyperlink>
            <w:r w:rsidRPr="008C083B">
              <w:t xml:space="preserve"> “Про Єдиний державний демографічний реєстр та документи, що підтверджують громадянство України, посвідчують особу чи її спеціальний статус”</w:t>
            </w:r>
          </w:p>
        </w:tc>
      </w:tr>
      <w:tr w:rsidR="00DB5A83" w:rsidRPr="008C083B" w14:paraId="1A3FE967" w14:textId="77777777" w:rsidTr="00B35ED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749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AA6" w14:textId="77777777" w:rsidR="00DB5A83" w:rsidRPr="008C083B" w:rsidRDefault="00DB5A83" w:rsidP="00B35EDE">
            <w:pPr>
              <w:pStyle w:val="2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8C083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E97" w14:textId="77777777" w:rsidR="00DB5A83" w:rsidRPr="00984FCE" w:rsidRDefault="00DB5A83" w:rsidP="00B35E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C083B">
              <w:rPr>
                <w:b/>
                <w:bCs/>
                <w:sz w:val="28"/>
                <w:szCs w:val="28"/>
              </w:rPr>
              <w:t xml:space="preserve">Послуги </w:t>
            </w:r>
            <w:r>
              <w:rPr>
                <w:b/>
                <w:bCs/>
                <w:sz w:val="28"/>
                <w:szCs w:val="28"/>
                <w:lang w:val="uk-UA"/>
              </w:rPr>
              <w:t>у сфері містобудування та архітектури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7BE" w14:textId="77777777" w:rsidR="00DB5A83" w:rsidRPr="008C083B" w:rsidRDefault="00DB5A83" w:rsidP="00B35EDE">
            <w:pPr>
              <w:jc w:val="both"/>
            </w:pPr>
          </w:p>
        </w:tc>
      </w:tr>
      <w:tr w:rsidR="00DB5A83" w:rsidRPr="008C083B" w14:paraId="0824E646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E50B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B8E" w14:textId="77777777" w:rsidR="00DB5A83" w:rsidRPr="008C083B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C083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824" w14:textId="77777777" w:rsidR="00DB5A83" w:rsidRPr="00FA36AD" w:rsidRDefault="00DB5A83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Видача будівельного паспорта забудови земельної ділянки (внесення змін до будівельного паспорту)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DE9F4" w14:textId="77777777" w:rsidR="00DB5A83" w:rsidRPr="0015331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DB5A83" w:rsidRPr="008C083B" w14:paraId="53EFDF5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A7D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396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17B" w14:textId="77777777" w:rsidR="00DB5A83" w:rsidRPr="00FA36AD" w:rsidRDefault="00DB5A83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Надання містобудівних умов та обмежень забудови земельної ділянки для проектування об</w:t>
            </w:r>
            <w:r w:rsidRPr="00FA36AD">
              <w:t>’</w:t>
            </w:r>
            <w:r w:rsidRPr="00FA36AD">
              <w:rPr>
                <w:lang w:val="uk-UA"/>
              </w:rPr>
              <w:t>єкта</w:t>
            </w:r>
            <w:r w:rsidRPr="00FA36AD">
              <w:t xml:space="preserve"> </w:t>
            </w:r>
            <w:r w:rsidRPr="00FA36AD">
              <w:rPr>
                <w:lang w:val="uk-UA"/>
              </w:rPr>
              <w:t>будівництва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1BA2C" w14:textId="77777777" w:rsidR="00DB5A83" w:rsidRPr="00734B58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C083B" w14:paraId="473F2BE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64F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3CB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3F9" w14:textId="77777777" w:rsidR="00DB5A83" w:rsidRPr="00FA36AD" w:rsidRDefault="00DB5A83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Видача паспорта прив</w:t>
            </w:r>
            <w:r w:rsidRPr="00FA36AD">
              <w:t>’</w:t>
            </w:r>
            <w:r w:rsidRPr="00FA36AD">
              <w:rPr>
                <w:lang w:val="uk-UA"/>
              </w:rPr>
              <w:t>язки тимчасових споруд для провадження підприємницької діяльності (внесення змін до паспорта прив</w:t>
            </w:r>
            <w:r w:rsidRPr="00FA36AD">
              <w:t>’</w:t>
            </w:r>
            <w:r w:rsidRPr="00FA36AD">
              <w:rPr>
                <w:lang w:val="uk-UA"/>
              </w:rPr>
              <w:t>язки тимчасової споруди для провадження підприємницької діяльності; продовження терміну дії паспорта прив</w:t>
            </w:r>
            <w:r w:rsidRPr="00FA36AD">
              <w:t>’</w:t>
            </w:r>
            <w:r w:rsidRPr="00FA36AD">
              <w:rPr>
                <w:lang w:val="uk-UA"/>
              </w:rPr>
              <w:t>язки тимчасової споруди для провадження підприємницької діяльності)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79E42" w14:textId="77777777" w:rsidR="00DB5A83" w:rsidRPr="00734B58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C083B" w14:paraId="254FD364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CA1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A52A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C95" w14:textId="77777777" w:rsidR="00DB5A83" w:rsidRPr="00FA36AD" w:rsidRDefault="00DB5A83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>Присвоєння та зміна адреси об</w:t>
            </w:r>
            <w:r w:rsidRPr="00FA36AD">
              <w:t>’</w:t>
            </w:r>
            <w:r w:rsidRPr="00FA36AD">
              <w:rPr>
                <w:lang w:val="uk-UA"/>
              </w:rPr>
              <w:t>єкта будівництва та об</w:t>
            </w:r>
            <w:r w:rsidRPr="00FA36AD">
              <w:t>’</w:t>
            </w:r>
            <w:r w:rsidRPr="00FA36AD">
              <w:rPr>
                <w:lang w:val="uk-UA"/>
              </w:rPr>
              <w:t>єкта нерухомого майна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47F2D" w14:textId="77777777" w:rsidR="00DB5A83" w:rsidRPr="00734B58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C083B" w14:paraId="49FE124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87E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FFD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8D0" w14:textId="77777777" w:rsidR="00DB5A83" w:rsidRPr="00FA36AD" w:rsidRDefault="00DB5A83" w:rsidP="00B35EDE">
            <w:pPr>
              <w:jc w:val="both"/>
              <w:rPr>
                <w:lang w:val="uk-UA"/>
              </w:rPr>
            </w:pPr>
            <w:r w:rsidRPr="00FA36AD">
              <w:rPr>
                <w:lang w:val="uk-UA"/>
              </w:rPr>
              <w:t xml:space="preserve">Погодження документації із землеустрою 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E47C" w14:textId="77777777" w:rsidR="00DB5A83" w:rsidRPr="00734B58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C083B" w14:paraId="24EBD6C0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412" w14:textId="77777777" w:rsidR="00DB5A83" w:rsidRPr="002409C9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510" w14:textId="77777777" w:rsidR="00DB5A83" w:rsidRPr="00156319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6319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E70" w14:textId="77777777" w:rsidR="00DB5A83" w:rsidRPr="00156319" w:rsidRDefault="00DB5A83" w:rsidP="00B35EDE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>Послуги з н</w:t>
            </w:r>
            <w:r w:rsidRPr="00156319">
              <w:rPr>
                <w:rStyle w:val="a3"/>
                <w:sz w:val="28"/>
                <w:szCs w:val="28"/>
              </w:rPr>
              <w:t>адання відомостей з Державного земельного кадастру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09F" w14:textId="77777777" w:rsidR="00DB5A83" w:rsidRPr="00734B58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C083B" w14:paraId="1785749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611" w14:textId="77777777" w:rsidR="00DB5A83" w:rsidRPr="002409C9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A422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1C5" w14:textId="77777777" w:rsidR="00DB5A83" w:rsidRPr="00156319" w:rsidRDefault="00DB5A83" w:rsidP="00B35EDE">
            <w:pPr>
              <w:spacing w:before="60" w:after="60"/>
              <w:jc w:val="both"/>
            </w:pPr>
            <w:r>
              <w:rPr>
                <w:lang w:val="uk-UA"/>
              </w:rPr>
              <w:t>Видача витягу з технічної документації про нормативно-грошову оцінку земельної ділянки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9A7E2" w14:textId="77777777" w:rsidR="00DB5A83" w:rsidRDefault="00DB5A83" w:rsidP="00B35EDE">
            <w:pPr>
              <w:jc w:val="both"/>
            </w:pPr>
            <w:r w:rsidRPr="00156319">
              <w:t>Закон України «Про Державний земельний кадастр»</w:t>
            </w:r>
          </w:p>
          <w:p w14:paraId="251A4E1D" w14:textId="77777777" w:rsidR="00DB5A83" w:rsidRDefault="00DB5A83" w:rsidP="00B35EDE">
            <w:pPr>
              <w:jc w:val="both"/>
            </w:pPr>
          </w:p>
          <w:p w14:paraId="7D3378A3" w14:textId="77777777" w:rsidR="00DB5A83" w:rsidRDefault="00DB5A83" w:rsidP="00B35EDE">
            <w:pPr>
              <w:jc w:val="both"/>
            </w:pPr>
          </w:p>
          <w:p w14:paraId="3AA7F7B5" w14:textId="77777777" w:rsidR="00DB5A83" w:rsidRDefault="00DB5A83" w:rsidP="00B35EDE">
            <w:pPr>
              <w:jc w:val="both"/>
            </w:pPr>
          </w:p>
          <w:p w14:paraId="58D6A335" w14:textId="77777777" w:rsidR="00DB5A83" w:rsidRDefault="00DB5A83" w:rsidP="00B35EDE">
            <w:pPr>
              <w:jc w:val="both"/>
            </w:pPr>
          </w:p>
          <w:p w14:paraId="3D401AE5" w14:textId="77777777" w:rsidR="00DB5A83" w:rsidRDefault="00DB5A83" w:rsidP="00B35EDE">
            <w:pPr>
              <w:jc w:val="both"/>
            </w:pPr>
          </w:p>
          <w:p w14:paraId="5F549995" w14:textId="77777777" w:rsidR="00DB5A83" w:rsidRDefault="00DB5A83" w:rsidP="00B35EDE">
            <w:pPr>
              <w:jc w:val="both"/>
            </w:pPr>
          </w:p>
          <w:p w14:paraId="4B94D387" w14:textId="77777777" w:rsidR="00DB5A83" w:rsidRDefault="00DB5A83" w:rsidP="00B35EDE">
            <w:pPr>
              <w:jc w:val="both"/>
            </w:pPr>
          </w:p>
          <w:p w14:paraId="2783B930" w14:textId="77777777" w:rsidR="00DB5A83" w:rsidRDefault="00DB5A83" w:rsidP="00B35EDE">
            <w:pPr>
              <w:jc w:val="both"/>
            </w:pPr>
          </w:p>
          <w:p w14:paraId="0364236F" w14:textId="77777777" w:rsidR="00DB5A83" w:rsidRDefault="00DB5A83" w:rsidP="00B35EDE">
            <w:pPr>
              <w:jc w:val="both"/>
            </w:pPr>
          </w:p>
          <w:p w14:paraId="33B00742" w14:textId="77777777" w:rsidR="00DB5A83" w:rsidRDefault="00DB5A83" w:rsidP="00B35EDE">
            <w:pPr>
              <w:jc w:val="both"/>
            </w:pPr>
          </w:p>
          <w:p w14:paraId="03132FB8" w14:textId="77777777" w:rsidR="00DB5A83" w:rsidRDefault="00DB5A83" w:rsidP="00B35EDE">
            <w:pPr>
              <w:jc w:val="both"/>
            </w:pPr>
          </w:p>
          <w:p w14:paraId="121A56ED" w14:textId="77777777" w:rsidR="00DB5A83" w:rsidRPr="00734B58" w:rsidRDefault="00DB5A83" w:rsidP="00B35EDE">
            <w:pPr>
              <w:jc w:val="both"/>
              <w:rPr>
                <w:lang w:val="uk-UA"/>
              </w:rPr>
            </w:pPr>
            <w:r w:rsidRPr="00156319">
              <w:t>Закон України «Про Державний земельний кадастр»</w:t>
            </w:r>
          </w:p>
        </w:tc>
      </w:tr>
      <w:tr w:rsidR="00DB5A83" w:rsidRPr="00156319" w14:paraId="17230CA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2C1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C02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957" w14:textId="77777777" w:rsidR="00DB5A83" w:rsidRPr="00A45D6A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висновку про погодження документації із землеустрою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38F08" w14:textId="77777777" w:rsidR="00DB5A83" w:rsidRPr="00734B58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156319" w14:paraId="7419F0B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DD1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208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536" w14:textId="77777777" w:rsidR="00DB5A83" w:rsidRPr="00A45D6A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проведення обов</w:t>
            </w:r>
            <w:r w:rsidRPr="00A45D6A">
              <w:t>’</w:t>
            </w:r>
            <w:r>
              <w:rPr>
                <w:lang w:val="uk-UA"/>
              </w:rPr>
              <w:t>язкової державної експертизи землевпорядної документації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DA619" w14:textId="77777777" w:rsidR="00DB5A83" w:rsidRPr="00156319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156319" w14:paraId="4EF49A8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C77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7EB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8A4" w14:textId="77777777" w:rsidR="00DB5A83" w:rsidRPr="00A45D6A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Виправлення технічної помилки у відомостях з державного земельного кадастру, допущеної органом, що здійснює його ведення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7689A" w14:textId="77777777" w:rsidR="00DB5A83" w:rsidRPr="00156319" w:rsidRDefault="00DB5A83" w:rsidP="00B35EDE">
            <w:pPr>
              <w:jc w:val="both"/>
            </w:pPr>
          </w:p>
        </w:tc>
      </w:tr>
      <w:tr w:rsidR="00DB5A83" w:rsidRPr="008F5D9A" w14:paraId="519EBA24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0C5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C7D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6B9" w14:textId="77777777" w:rsidR="00DB5A83" w:rsidRPr="00697097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E5C7C" w14:textId="77777777" w:rsidR="00DB5A83" w:rsidRPr="00156319" w:rsidRDefault="00DB5A83" w:rsidP="00B35EDE">
            <w:pPr>
              <w:jc w:val="both"/>
            </w:pPr>
          </w:p>
        </w:tc>
      </w:tr>
      <w:tr w:rsidR="00DB5A83" w:rsidRPr="008F5D9A" w14:paraId="68E51731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0A7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DE3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16C" w14:textId="77777777" w:rsidR="00DB5A83" w:rsidRPr="00697097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6B2C5" w14:textId="77777777" w:rsidR="00DB5A83" w:rsidRPr="00156319" w:rsidRDefault="00DB5A83" w:rsidP="00B35EDE">
            <w:pPr>
              <w:jc w:val="both"/>
            </w:pPr>
          </w:p>
        </w:tc>
      </w:tr>
      <w:tr w:rsidR="00DB5A83" w:rsidRPr="008F5D9A" w14:paraId="091EF87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4BC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349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9D5" w14:textId="77777777" w:rsidR="00DB5A83" w:rsidRPr="00697097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F0B4" w14:textId="77777777" w:rsidR="00DB5A83" w:rsidRPr="00156319" w:rsidRDefault="00DB5A83" w:rsidP="00B35EDE">
            <w:pPr>
              <w:jc w:val="both"/>
            </w:pPr>
          </w:p>
        </w:tc>
      </w:tr>
      <w:tr w:rsidR="00DB5A83" w:rsidRPr="008F5D9A" w14:paraId="0905A41A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2BB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4F1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68E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989BB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1592A52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32C4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153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12-09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1A4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3EC08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3CBFED4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67D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3C7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F04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6F5B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0886C84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4988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B9A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A94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карти, (плану)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C5C1F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3AD72C9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241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F21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4D2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A8258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5495248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5F6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34D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7DC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9072E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515BE6C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7C7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F98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F42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до державного земельного кадастру відомостей (змін до них) про землі в межах територій </w:t>
            </w:r>
            <w:r>
              <w:rPr>
                <w:lang w:val="uk-UA"/>
              </w:rPr>
              <w:lastRenderedPageBreak/>
              <w:t>адміністративно-територіальних одиниць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05D66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702DBE5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AA8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41C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714A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 державної реєстрації земельної ділянки з видачею витягу з державного земельного кадастру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FD291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58E2169F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71C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37F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D0F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B950D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76EF873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830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EE5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892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B476A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673318A9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343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2F8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7EE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рішення про передачу у власність, надання у користування земельних ділянок сільськогосподарського  призначення, що перебувають у державній власності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4EE9E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7ED3B19A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F93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E9F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12-19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9E4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8D1C1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BC20AB" w14:paraId="3D6B1C94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EA5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06C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12-20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B6B7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F43" w14:textId="77777777" w:rsidR="00DB5A83" w:rsidRPr="00BC20AB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8F5D9A" w14:paraId="3F990AC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F4B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FECE" w14:textId="77777777" w:rsidR="00DB5A83" w:rsidRPr="0022177D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2177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784" w14:textId="77777777" w:rsidR="00DB5A83" w:rsidRPr="0022177D" w:rsidRDefault="00DB5A83" w:rsidP="00B35EDE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2177D">
              <w:rPr>
                <w:b/>
                <w:sz w:val="28"/>
                <w:szCs w:val="28"/>
                <w:lang w:val="uk-UA"/>
              </w:rPr>
              <w:t>Послуги з Держпродспоживслужби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543" w14:textId="77777777" w:rsidR="00DB5A83" w:rsidRPr="00156319" w:rsidRDefault="00DB5A83" w:rsidP="00B35EDE">
            <w:pPr>
              <w:jc w:val="both"/>
            </w:pPr>
          </w:p>
        </w:tc>
      </w:tr>
      <w:tr w:rsidR="00DB5A83" w:rsidRPr="00FB5E24" w14:paraId="1A0C7E9E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4E7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1A7A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E32" w14:textId="77777777" w:rsidR="00DB5A83" w:rsidRPr="0022177D" w:rsidRDefault="00DB5A83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експлуатаційного дозволу оператором ринку, що провадить діяльність, пов</w:t>
            </w:r>
            <w:r w:rsidRPr="0022177D">
              <w:t>’</w:t>
            </w:r>
            <w:r>
              <w:rPr>
                <w:lang w:val="uk-UA"/>
              </w:rPr>
              <w:t>язану з виробництвом та/або зберіганням харчових продуктів тваринного походження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93D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основні принципи та вимоги безпечності та якості харчових продуктів»</w:t>
            </w:r>
          </w:p>
          <w:p w14:paraId="0A5F936B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14:paraId="0FA72393" w14:textId="77777777" w:rsidR="00DB5A83" w:rsidRPr="0022177D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DB5A83" w:rsidRPr="00FB5E24" w14:paraId="7B451083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406C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4F3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F8B" w14:textId="77777777" w:rsidR="00DB5A83" w:rsidRDefault="00DB5A83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експлуатаційного дозволу для провадження діяльності:</w:t>
            </w:r>
          </w:p>
          <w:p w14:paraId="11C0B2FE" w14:textId="77777777" w:rsidR="00DB5A83" w:rsidRDefault="00DB5A83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потужностях (об</w:t>
            </w:r>
            <w:r w:rsidRPr="00FB5E24">
              <w:t>’</w:t>
            </w:r>
            <w:r>
              <w:rPr>
                <w:lang w:val="uk-UA"/>
              </w:rPr>
              <w:t>єктах) з переробки неїстівних продуктів тваринного походження;</w:t>
            </w:r>
          </w:p>
          <w:p w14:paraId="289F764B" w14:textId="77777777" w:rsidR="00DB5A83" w:rsidRPr="00FB5E24" w:rsidRDefault="00DB5A83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на потужностях (об</w:t>
            </w:r>
            <w:r w:rsidRPr="00FB5E24">
              <w:t>’</w:t>
            </w:r>
            <w:r>
              <w:rPr>
                <w:lang w:val="uk-UA"/>
              </w:rPr>
              <w:t>єктах) з виробництва, змішування та приготування кормових добавок, преміксів і кормів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1AF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ветеринарну медицину»</w:t>
            </w:r>
          </w:p>
          <w:p w14:paraId="2CA3A029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14:paraId="1C441778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DB5A83" w:rsidRPr="00625BAD" w14:paraId="6C42053C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B17" w14:textId="77777777" w:rsidR="00DB5A83" w:rsidRPr="00625BAD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19C" w14:textId="77777777" w:rsidR="00DB5A83" w:rsidRPr="00625BAD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25BAD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F63" w14:textId="77777777" w:rsidR="00DB5A83" w:rsidRPr="00625BAD" w:rsidRDefault="00DB5A83" w:rsidP="00B35EDE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 xml:space="preserve">Послуги </w:t>
            </w:r>
            <w:r w:rsidRPr="00625BAD">
              <w:rPr>
                <w:rStyle w:val="xfm57974308"/>
                <w:b/>
                <w:sz w:val="28"/>
                <w:szCs w:val="28"/>
              </w:rPr>
              <w:t>Черкаськ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r w:rsidRPr="00625BAD">
              <w:rPr>
                <w:rStyle w:val="xfm57974308"/>
                <w:b/>
                <w:sz w:val="28"/>
                <w:szCs w:val="28"/>
              </w:rPr>
              <w:t xml:space="preserve"> районн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r w:rsidRPr="00625BAD">
              <w:rPr>
                <w:rStyle w:val="xfm57974308"/>
                <w:b/>
                <w:sz w:val="28"/>
                <w:szCs w:val="28"/>
              </w:rPr>
              <w:t xml:space="preserve"> державн</w:t>
            </w:r>
            <w:r w:rsidRPr="00625BAD">
              <w:rPr>
                <w:rStyle w:val="xfm57974308"/>
                <w:b/>
                <w:sz w:val="28"/>
                <w:szCs w:val="28"/>
                <w:lang w:val="uk-UA"/>
              </w:rPr>
              <w:t>ої</w:t>
            </w:r>
            <w:r w:rsidRPr="00625BAD">
              <w:rPr>
                <w:rStyle w:val="xfm57974308"/>
                <w:b/>
                <w:sz w:val="28"/>
                <w:szCs w:val="28"/>
              </w:rPr>
              <w:t xml:space="preserve"> лікарні ветеринарної медицини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1F21" w14:textId="77777777" w:rsidR="00DB5A83" w:rsidRPr="00625BAD" w:rsidRDefault="00DB5A83" w:rsidP="00B35E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B5A83" w:rsidRPr="00FB5E24" w14:paraId="04E4E07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D3E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379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B88" w14:textId="77777777" w:rsidR="00DB5A83" w:rsidRPr="00625BAD" w:rsidRDefault="00DB5A83" w:rsidP="00B35ED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25BAD">
              <w:t>Видача ветеринарно-санітарного паспорта на тварину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ADA53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ветеринарну медицину»</w:t>
            </w:r>
          </w:p>
          <w:p w14:paraId="54F68BA7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дозвільну систему у сфері господарської діяльності»</w:t>
            </w:r>
          </w:p>
          <w:p w14:paraId="115855EB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DB5A83" w:rsidRPr="00FB5E24" w14:paraId="5737E82B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1F0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8F2F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699" w14:textId="77777777" w:rsidR="00DB5A83" w:rsidRPr="00625BAD" w:rsidRDefault="00DB5A83" w:rsidP="00B35EDE">
            <w:pPr>
              <w:pStyle w:val="a8"/>
              <w:spacing w:before="0" w:beforeAutospacing="0" w:after="0" w:afterAutospacing="0"/>
              <w:jc w:val="both"/>
            </w:pPr>
            <w:r w:rsidRPr="00625BAD">
              <w:t>Видача ветеринарної довідки-при переміщенні в межах району (крім харчових продуктів тваринного та рослинного походження для споживання людиною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A6456" w14:textId="77777777" w:rsidR="00DB5A83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FB5E24" w14:paraId="4FFA7E87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AEA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F10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A4C" w14:textId="77777777" w:rsidR="00DB5A83" w:rsidRPr="00625BAD" w:rsidRDefault="00DB5A83" w:rsidP="00B35EDE">
            <w:pPr>
              <w:pStyle w:val="a8"/>
              <w:spacing w:before="0" w:beforeAutospacing="0" w:after="0" w:afterAutospacing="0"/>
              <w:jc w:val="both"/>
            </w:pPr>
            <w:r w:rsidRPr="00625BAD">
              <w:t xml:space="preserve">Видача міжнародних ветеринарних сертифікатів (для країн СНД-ветеринарних свідоцтв форми </w:t>
            </w:r>
            <w:r>
              <w:rPr>
                <w:lang w:val="uk-UA"/>
              </w:rPr>
              <w:t>№</w:t>
            </w:r>
            <w:r w:rsidRPr="00625BAD">
              <w:t xml:space="preserve">1, </w:t>
            </w:r>
            <w:r>
              <w:rPr>
                <w:lang w:val="uk-UA"/>
              </w:rPr>
              <w:t>№</w:t>
            </w:r>
            <w:r w:rsidRPr="00625BAD">
              <w:t xml:space="preserve">2 та </w:t>
            </w:r>
            <w:r>
              <w:rPr>
                <w:lang w:val="uk-UA"/>
              </w:rPr>
              <w:t>№</w:t>
            </w:r>
            <w:r w:rsidRPr="00625BAD">
              <w:t>3) –при переміщенні за межі України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E5C5E" w14:textId="77777777" w:rsidR="00DB5A83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FB5E24" w14:paraId="66CD661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EF6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F1E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D05" w14:textId="77777777" w:rsidR="00DB5A83" w:rsidRPr="00625BAD" w:rsidRDefault="00DB5A83" w:rsidP="00B35EDE">
            <w:pPr>
              <w:pStyle w:val="a8"/>
              <w:spacing w:before="0" w:beforeAutospacing="0" w:after="0" w:afterAutospacing="0"/>
              <w:jc w:val="both"/>
            </w:pPr>
            <w:r w:rsidRPr="00625BAD">
              <w:t xml:space="preserve">Видача ветеринарних свідоцтв (для України-форми </w:t>
            </w:r>
            <w:r>
              <w:rPr>
                <w:lang w:val="uk-UA"/>
              </w:rPr>
              <w:t>№</w:t>
            </w:r>
            <w:r w:rsidRPr="00625BAD">
              <w:t xml:space="preserve">1 та </w:t>
            </w:r>
            <w:r>
              <w:rPr>
                <w:lang w:val="uk-UA"/>
              </w:rPr>
              <w:t>№</w:t>
            </w:r>
            <w:r w:rsidRPr="00625BAD">
              <w:t>2)</w:t>
            </w:r>
            <w:r>
              <w:rPr>
                <w:lang w:val="uk-UA"/>
              </w:rPr>
              <w:t xml:space="preserve"> </w:t>
            </w:r>
            <w:r w:rsidRPr="00625BAD">
              <w:t>-</w:t>
            </w:r>
            <w:r>
              <w:rPr>
                <w:lang w:val="uk-UA"/>
              </w:rPr>
              <w:t xml:space="preserve"> </w:t>
            </w:r>
            <w:r w:rsidRPr="00625BAD">
              <w:t>при переміщенні за межі території Автономної Республіки Крим, областей, міст Києва та Севастополя, районів, міст (крім харчових продуктів тваринного та рослинного походження для споживання людиною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0085B" w14:textId="77777777" w:rsidR="00DB5A83" w:rsidRPr="00EA65BD" w:rsidRDefault="00DB5A83" w:rsidP="00B35EDE">
            <w:pPr>
              <w:jc w:val="both"/>
            </w:pPr>
          </w:p>
        </w:tc>
      </w:tr>
      <w:tr w:rsidR="00DB5A83" w:rsidRPr="00E227DE" w14:paraId="4E99DE54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B28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1B6" w14:textId="77777777" w:rsidR="00DB5A83" w:rsidRPr="0080458A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45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E769" w14:textId="77777777" w:rsidR="00DB5A83" w:rsidRPr="0080458A" w:rsidRDefault="00DB5A83" w:rsidP="00B35E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80458A">
              <w:rPr>
                <w:b/>
                <w:sz w:val="28"/>
                <w:szCs w:val="28"/>
                <w:lang w:val="uk-UA"/>
              </w:rPr>
              <w:t>Послуги Черкаського обласного центру зайнятості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3B6C8E3F" w14:textId="77777777" w:rsidR="00DB5A83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E227DE" w14:paraId="7CC3A61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561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46A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8D2" w14:textId="77777777" w:rsidR="00DB5A83" w:rsidRDefault="00DB5A83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Видача дозволу на застосування праці іноземців та осіб без громадянства на території України</w:t>
            </w:r>
          </w:p>
        </w:tc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87909D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зайнятість населення»</w:t>
            </w:r>
          </w:p>
        </w:tc>
      </w:tr>
      <w:tr w:rsidR="00DB5A83" w:rsidRPr="00E227DE" w14:paraId="68049C25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5AB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3CA5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299" w14:textId="77777777" w:rsidR="00DB5A83" w:rsidRDefault="00DB5A83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Продовження дії на застосування праці іноземців та осіб без громадянства на території України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86416" w14:textId="77777777" w:rsidR="00DB5A83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E227DE" w14:paraId="5DB2DE58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6D3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80A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1A1" w14:textId="77777777" w:rsidR="00DB5A83" w:rsidRDefault="00DB5A83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змін до дозволу на застосування праці іноземців та осіб без громадянства на території України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1C797" w14:textId="77777777" w:rsidR="00DB5A83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E227DE" w14:paraId="0173AF04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4CA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5AA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16-04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AC9" w14:textId="77777777" w:rsidR="00DB5A83" w:rsidRDefault="00DB5A83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Скасування дозволу на застосування праці іноземців та осіб без громадянства на території України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71B6B" w14:textId="77777777" w:rsidR="00DB5A83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E227DE" w14:paraId="65610322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972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EB7" w14:textId="77777777" w:rsidR="00DB5A83" w:rsidRPr="00957956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9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852" w14:textId="77777777" w:rsidR="00DB5A83" w:rsidRPr="00957956" w:rsidRDefault="00DB5A83" w:rsidP="00B35E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57956">
              <w:rPr>
                <w:b/>
                <w:sz w:val="28"/>
                <w:szCs w:val="28"/>
                <w:lang w:val="uk-UA"/>
              </w:rPr>
              <w:t>Послуги управління у справах сім</w:t>
            </w:r>
            <w:r w:rsidRPr="00957956">
              <w:rPr>
                <w:b/>
                <w:sz w:val="28"/>
                <w:szCs w:val="28"/>
              </w:rPr>
              <w:t>’</w:t>
            </w:r>
            <w:r w:rsidRPr="00957956">
              <w:rPr>
                <w:b/>
                <w:sz w:val="28"/>
                <w:szCs w:val="28"/>
                <w:lang w:val="uk-UA"/>
              </w:rPr>
              <w:t>ї, молоді та спорту Черкаської ОДА</w:t>
            </w: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</w:tcPr>
          <w:p w14:paraId="11222137" w14:textId="77777777" w:rsidR="00DB5A83" w:rsidRDefault="00DB5A83" w:rsidP="00B35EDE">
            <w:pPr>
              <w:jc w:val="both"/>
              <w:rPr>
                <w:lang w:val="uk-UA"/>
              </w:rPr>
            </w:pPr>
          </w:p>
        </w:tc>
      </w:tr>
      <w:tr w:rsidR="00DB5A83" w:rsidRPr="00E227DE" w14:paraId="3DFCC580" w14:textId="77777777" w:rsidTr="00B35EDE">
        <w:trPr>
          <w:trHeight w:val="3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C7B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190" w14:textId="77777777" w:rsidR="00DB5A83" w:rsidRDefault="00DB5A83" w:rsidP="00B35E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17-01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3DA" w14:textId="77777777" w:rsidR="00DB5A83" w:rsidRDefault="00DB5A83" w:rsidP="00B35EDE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Присвоєння розряду «Кандидат у майстри спорту України» та І спортивного розряду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110" w14:textId="77777777" w:rsidR="00DB5A83" w:rsidRDefault="00DB5A83" w:rsidP="00B35E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фізичну культуру»</w:t>
            </w:r>
          </w:p>
        </w:tc>
      </w:tr>
    </w:tbl>
    <w:p w14:paraId="25318C4E" w14:textId="77777777" w:rsidR="00DB5A83" w:rsidRPr="002409C9" w:rsidRDefault="00DB5A83" w:rsidP="00DB5A83">
      <w:pPr>
        <w:rPr>
          <w:sz w:val="28"/>
          <w:szCs w:val="28"/>
        </w:rPr>
      </w:pPr>
    </w:p>
    <w:p w14:paraId="78E046C7" w14:textId="77777777" w:rsidR="00DB5A83" w:rsidRPr="008C083B" w:rsidRDefault="00DB5A83" w:rsidP="00DB5A83">
      <w:pPr>
        <w:rPr>
          <w:sz w:val="28"/>
          <w:szCs w:val="28"/>
          <w:lang w:val="uk-UA"/>
        </w:rPr>
      </w:pPr>
    </w:p>
    <w:p w14:paraId="4F083435" w14:textId="77777777" w:rsidR="00DB5A83" w:rsidRPr="008C083B" w:rsidRDefault="00DB5A83" w:rsidP="00DB5A83">
      <w:pPr>
        <w:rPr>
          <w:sz w:val="28"/>
          <w:szCs w:val="28"/>
          <w:lang w:val="uk-UA"/>
        </w:rPr>
      </w:pPr>
    </w:p>
    <w:p w14:paraId="08C7AF19" w14:textId="77777777" w:rsidR="00DB5A83" w:rsidRDefault="00DB5A83" w:rsidP="00DB5A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Інна НЕВГОД</w:t>
      </w:r>
    </w:p>
    <w:p w14:paraId="6F94FD63" w14:textId="77777777" w:rsidR="00DB5A83" w:rsidRPr="008C083B" w:rsidRDefault="00DB5A83" w:rsidP="00DB5A83">
      <w:pPr>
        <w:rPr>
          <w:sz w:val="28"/>
          <w:szCs w:val="28"/>
          <w:lang w:val="uk-UA"/>
        </w:rPr>
      </w:pPr>
    </w:p>
    <w:p w14:paraId="41C9BEB8" w14:textId="77777777" w:rsidR="00DB5A83" w:rsidRDefault="00DB5A83" w:rsidP="00DB5A83"/>
    <w:p w14:paraId="143B1E49" w14:textId="77777777" w:rsidR="00437004" w:rsidRPr="00DB5A83" w:rsidRDefault="00437004" w:rsidP="00DB5A83">
      <w:bookmarkStart w:id="0" w:name="_GoBack"/>
      <w:bookmarkEnd w:id="0"/>
    </w:p>
    <w:sectPr w:rsidR="00437004" w:rsidRPr="00DB5A83" w:rsidSect="008B41D6">
      <w:pgSz w:w="12240" w:h="15840"/>
      <w:pgMar w:top="851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3DA0"/>
    <w:multiLevelType w:val="multilevel"/>
    <w:tmpl w:val="9D7AC7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001B"/>
    <w:multiLevelType w:val="hybridMultilevel"/>
    <w:tmpl w:val="8C90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3846"/>
    <w:multiLevelType w:val="multilevel"/>
    <w:tmpl w:val="4E62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E875A83"/>
    <w:multiLevelType w:val="hybridMultilevel"/>
    <w:tmpl w:val="98A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0398"/>
    <w:multiLevelType w:val="hybridMultilevel"/>
    <w:tmpl w:val="34C261B6"/>
    <w:lvl w:ilvl="0" w:tplc="09A6865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C4273"/>
    <w:multiLevelType w:val="multilevel"/>
    <w:tmpl w:val="14D0C9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292069"/>
    <w:multiLevelType w:val="hybridMultilevel"/>
    <w:tmpl w:val="3FA64B28"/>
    <w:lvl w:ilvl="0" w:tplc="FD6472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7A4E"/>
    <w:multiLevelType w:val="hybridMultilevel"/>
    <w:tmpl w:val="7F0A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0742"/>
    <w:multiLevelType w:val="multilevel"/>
    <w:tmpl w:val="BF8CD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A26C3D"/>
    <w:multiLevelType w:val="multilevel"/>
    <w:tmpl w:val="38CE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7288D"/>
    <w:multiLevelType w:val="multilevel"/>
    <w:tmpl w:val="A6C0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2359C"/>
    <w:multiLevelType w:val="multilevel"/>
    <w:tmpl w:val="02E67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1"/>
        </w:tabs>
        <w:ind w:left="3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14"/>
        </w:tabs>
        <w:ind w:left="4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197"/>
        </w:tabs>
        <w:ind w:left="6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80"/>
        </w:tabs>
        <w:ind w:left="7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03"/>
        </w:tabs>
        <w:ind w:left="8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686"/>
        </w:tabs>
        <w:ind w:left="9686" w:hanging="2160"/>
      </w:pPr>
      <w:rPr>
        <w:rFonts w:hint="default"/>
      </w:rPr>
    </w:lvl>
  </w:abstractNum>
  <w:abstractNum w:abstractNumId="12" w15:restartNumberingAfterBreak="0">
    <w:nsid w:val="78342C8A"/>
    <w:multiLevelType w:val="hybridMultilevel"/>
    <w:tmpl w:val="C22A6C30"/>
    <w:lvl w:ilvl="0" w:tplc="DF4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10"/>
    <w:lvlOverride w:ilvl="0">
      <w:startOverride w:val="122"/>
    </w:lvlOverride>
  </w:num>
  <w:num w:numId="10">
    <w:abstractNumId w:val="10"/>
    <w:lvlOverride w:ilvl="0">
      <w:startOverride w:val="123"/>
    </w:lvlOverride>
  </w:num>
  <w:num w:numId="11">
    <w:abstractNumId w:val="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A4"/>
    <w:rsid w:val="000561A4"/>
    <w:rsid w:val="003A108B"/>
    <w:rsid w:val="00437004"/>
    <w:rsid w:val="00D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5456-B776-40C1-9EFE-83AFD44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1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10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08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3A10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western">
    <w:name w:val="western"/>
    <w:basedOn w:val="a"/>
    <w:rsid w:val="003A10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3A108B"/>
    <w:rPr>
      <w:b/>
      <w:bCs/>
    </w:rPr>
  </w:style>
  <w:style w:type="paragraph" w:styleId="a4">
    <w:name w:val="List Paragraph"/>
    <w:basedOn w:val="a"/>
    <w:uiPriority w:val="99"/>
    <w:qFormat/>
    <w:rsid w:val="003A108B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NoSpacing1">
    <w:name w:val="No Spacing1"/>
    <w:rsid w:val="003A108B"/>
    <w:pPr>
      <w:spacing w:after="0" w:line="240" w:lineRule="auto"/>
    </w:pPr>
    <w:rPr>
      <w:rFonts w:ascii="Calibri" w:eastAsia="Calibri" w:hAnsi="Calibri" w:cs="Times New Roman"/>
      <w:szCs w:val="20"/>
      <w:lang w:val="ru-RU"/>
    </w:rPr>
  </w:style>
  <w:style w:type="paragraph" w:customStyle="1" w:styleId="11">
    <w:name w:val="Абзац списка1"/>
    <w:basedOn w:val="a"/>
    <w:rsid w:val="003A108B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1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8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3A108B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3A108B"/>
    <w:rPr>
      <w:color w:val="0000FF"/>
      <w:u w:val="single"/>
    </w:rPr>
  </w:style>
  <w:style w:type="paragraph" w:customStyle="1" w:styleId="21">
    <w:name w:val="Абзац списка2"/>
    <w:basedOn w:val="a"/>
    <w:rsid w:val="003A108B"/>
    <w:pPr>
      <w:spacing w:after="160"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A40">
    <w:name w:val="A4"/>
    <w:uiPriority w:val="99"/>
    <w:rsid w:val="003A108B"/>
    <w:rPr>
      <w:rFonts w:cs="SF UI Text"/>
      <w:color w:val="000000"/>
      <w:sz w:val="16"/>
      <w:szCs w:val="16"/>
    </w:rPr>
  </w:style>
  <w:style w:type="paragraph" w:customStyle="1" w:styleId="Pa11">
    <w:name w:val="Pa11"/>
    <w:basedOn w:val="a"/>
    <w:next w:val="a"/>
    <w:uiPriority w:val="99"/>
    <w:rsid w:val="003A108B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0">
    <w:name w:val="Pa0"/>
    <w:basedOn w:val="a"/>
    <w:next w:val="a"/>
    <w:uiPriority w:val="99"/>
    <w:rsid w:val="003A108B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0">
    <w:name w:val="Pa20"/>
    <w:basedOn w:val="a"/>
    <w:next w:val="a"/>
    <w:uiPriority w:val="99"/>
    <w:rsid w:val="003A108B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paragraph" w:customStyle="1" w:styleId="Pa2">
    <w:name w:val="Pa2"/>
    <w:basedOn w:val="a"/>
    <w:next w:val="a"/>
    <w:uiPriority w:val="99"/>
    <w:rsid w:val="003A108B"/>
    <w:pPr>
      <w:autoSpaceDE w:val="0"/>
      <w:autoSpaceDN w:val="0"/>
      <w:adjustRightInd w:val="0"/>
      <w:spacing w:line="241" w:lineRule="atLeast"/>
    </w:pPr>
    <w:rPr>
      <w:rFonts w:ascii="SF UI Text" w:hAnsi="SF UI Text"/>
    </w:rPr>
  </w:style>
  <w:style w:type="character" w:customStyle="1" w:styleId="22">
    <w:name w:val="Основной текст (2)_"/>
    <w:basedOn w:val="a0"/>
    <w:link w:val="23"/>
    <w:rsid w:val="003A10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3A10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3A108B"/>
    <w:pPr>
      <w:widowControl w:val="0"/>
      <w:shd w:val="clear" w:color="auto" w:fill="FFFFFF"/>
      <w:spacing w:before="300" w:after="420" w:line="0" w:lineRule="atLeast"/>
    </w:pPr>
    <w:rPr>
      <w:sz w:val="28"/>
      <w:szCs w:val="28"/>
      <w:lang w:val="ru-UA" w:eastAsia="en-US"/>
    </w:rPr>
  </w:style>
  <w:style w:type="paragraph" w:customStyle="1" w:styleId="3">
    <w:name w:val="Абзац списка3"/>
    <w:basedOn w:val="a"/>
    <w:rsid w:val="003A108B"/>
    <w:pPr>
      <w:spacing w:after="160"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8">
    <w:name w:val="Normal (Web)"/>
    <w:basedOn w:val="a"/>
    <w:rsid w:val="003A108B"/>
    <w:pPr>
      <w:spacing w:before="100" w:beforeAutospacing="1" w:after="100" w:afterAutospacing="1"/>
    </w:pPr>
  </w:style>
  <w:style w:type="character" w:customStyle="1" w:styleId="xfm57974308">
    <w:name w:val="xfm_57974308"/>
    <w:basedOn w:val="a0"/>
    <w:rsid w:val="003A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11-12" TargetMode="External"/><Relationship Id="rId13" Type="http://schemas.openxmlformats.org/officeDocument/2006/relationships/hyperlink" Target="https://zakon.rada.gov.ua/laws/show/2235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82-15" TargetMode="External"/><Relationship Id="rId12" Type="http://schemas.openxmlformats.org/officeDocument/2006/relationships/hyperlink" Target="https://zakon.rada.gov.ua/laws/show/2402-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98-17" TargetMode="External"/><Relationship Id="rId11" Type="http://schemas.openxmlformats.org/officeDocument/2006/relationships/hyperlink" Target="https://zakon.rada.gov.ua/laws/show/2755-17" TargetMode="External"/><Relationship Id="rId5" Type="http://schemas.openxmlformats.org/officeDocument/2006/relationships/hyperlink" Target="http://cnap.gov.ua/node/4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16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02-14" TargetMode="External"/><Relationship Id="rId14" Type="http://schemas.openxmlformats.org/officeDocument/2006/relationships/hyperlink" Target="https://zakon.rada.gov.ua/laws/show/549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4485</Words>
  <Characters>25569</Characters>
  <Application>Microsoft Office Word</Application>
  <DocSecurity>0</DocSecurity>
  <Lines>213</Lines>
  <Paragraphs>59</Paragraphs>
  <ScaleCrop>false</ScaleCrop>
  <Company/>
  <LinksUpToDate>false</LinksUpToDate>
  <CharactersWithSpaces>29995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2021-10-22T09:13:00Z</dcterms:created>
  <dcterms:modified xsi:type="dcterms:W3CDTF">2021-10-22T09:13:00Z</dcterms:modified>
</cp:coreProperties>
</file>