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A3" w:rsidRDefault="00A047A3" w:rsidP="00A047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22747B7" wp14:editId="67F71F41">
            <wp:extent cx="48577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A3" w:rsidRPr="00370450" w:rsidRDefault="00A047A3" w:rsidP="00A047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047A3" w:rsidRPr="009D5413" w:rsidRDefault="00A047A3" w:rsidP="00A047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5413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A047A3" w:rsidRPr="005C3B47" w:rsidRDefault="00A047A3" w:rsidP="00A047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D5413">
        <w:rPr>
          <w:rFonts w:ascii="Times New Roman" w:hAnsi="Times New Roman"/>
          <w:sz w:val="28"/>
          <w:szCs w:val="28"/>
          <w:lang w:val="uk-UA"/>
        </w:rPr>
        <w:t>СТЕПАНКІВСЬКА СІЛЬСЬКА РАДА</w:t>
      </w:r>
    </w:p>
    <w:p w:rsidR="00A047A3" w:rsidRPr="009D5413" w:rsidRDefault="00A047A3" w:rsidP="00A047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Сімнадцята  </w:t>
      </w:r>
      <w:r w:rsidRPr="009D5413">
        <w:rPr>
          <w:rFonts w:ascii="Times New Roman" w:hAnsi="Times New Roman"/>
          <w:b/>
          <w:sz w:val="28"/>
          <w:szCs w:val="28"/>
          <w:lang w:val="uk-UA"/>
        </w:rPr>
        <w:t xml:space="preserve">сесія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9D5413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9D5413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A047A3" w:rsidRPr="0083725B" w:rsidRDefault="00A047A3" w:rsidP="00A047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A047A3" w:rsidRDefault="00A047A3" w:rsidP="00A04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7A3" w:rsidRPr="00992F86" w:rsidRDefault="009D5413" w:rsidP="00A047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22. 11</w:t>
      </w:r>
      <w:r w:rsidR="00A047A3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A047A3">
        <w:rPr>
          <w:rFonts w:ascii="Times New Roman" w:hAnsi="Times New Roman"/>
          <w:b/>
          <w:sz w:val="28"/>
          <w:szCs w:val="28"/>
        </w:rPr>
        <w:tab/>
      </w:r>
      <w:r w:rsidR="00A047A3">
        <w:rPr>
          <w:rFonts w:ascii="Times New Roman" w:hAnsi="Times New Roman"/>
          <w:b/>
          <w:sz w:val="28"/>
          <w:szCs w:val="28"/>
        </w:rPr>
        <w:tab/>
      </w:r>
      <w:r w:rsidR="00A047A3">
        <w:rPr>
          <w:rFonts w:ascii="Times New Roman" w:hAnsi="Times New Roman"/>
          <w:b/>
          <w:sz w:val="28"/>
          <w:szCs w:val="28"/>
        </w:rPr>
        <w:tab/>
      </w:r>
      <w:r w:rsidR="00A047A3">
        <w:rPr>
          <w:rFonts w:ascii="Times New Roman" w:hAnsi="Times New Roman"/>
          <w:b/>
          <w:sz w:val="28"/>
          <w:szCs w:val="28"/>
        </w:rPr>
        <w:tab/>
      </w:r>
      <w:r w:rsidR="00A047A3">
        <w:rPr>
          <w:rFonts w:ascii="Times New Roman" w:hAnsi="Times New Roman"/>
          <w:b/>
          <w:sz w:val="28"/>
          <w:szCs w:val="28"/>
        </w:rPr>
        <w:tab/>
      </w:r>
      <w:r w:rsidR="00A047A3">
        <w:rPr>
          <w:rFonts w:ascii="Times New Roman" w:hAnsi="Times New Roman"/>
          <w:b/>
          <w:sz w:val="28"/>
          <w:szCs w:val="28"/>
        </w:rPr>
        <w:tab/>
      </w:r>
      <w:r w:rsidR="00A047A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A047A3">
        <w:rPr>
          <w:rFonts w:ascii="Times New Roman" w:hAnsi="Times New Roman"/>
          <w:b/>
          <w:sz w:val="28"/>
          <w:szCs w:val="28"/>
        </w:rPr>
        <w:tab/>
        <w:t>№</w:t>
      </w:r>
      <w:r w:rsidR="00A047A3">
        <w:rPr>
          <w:rFonts w:ascii="Times New Roman" w:hAnsi="Times New Roman"/>
          <w:b/>
          <w:sz w:val="28"/>
          <w:szCs w:val="28"/>
          <w:lang w:val="uk-UA"/>
        </w:rPr>
        <w:t>17-00</w:t>
      </w:r>
      <w:r w:rsidR="00A047A3">
        <w:rPr>
          <w:rFonts w:ascii="Times New Roman" w:hAnsi="Times New Roman"/>
          <w:b/>
          <w:sz w:val="28"/>
          <w:szCs w:val="28"/>
        </w:rPr>
        <w:t>/</w:t>
      </w:r>
      <w:r w:rsidR="00A047A3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A047A3" w:rsidRDefault="00A047A3" w:rsidP="00A047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5413" w:rsidRDefault="009D5413" w:rsidP="00A047A3">
      <w:pPr>
        <w:spacing w:after="0" w:line="240" w:lineRule="auto"/>
        <w:rPr>
          <w:b/>
          <w:sz w:val="28"/>
          <w:szCs w:val="28"/>
          <w:lang w:val="uk-UA" w:eastAsia="ru-RU"/>
        </w:rPr>
      </w:pPr>
      <w:r w:rsidRPr="009D5413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розгляд письмової заяви</w:t>
      </w:r>
      <w:r>
        <w:rPr>
          <w:b/>
          <w:sz w:val="28"/>
          <w:szCs w:val="28"/>
          <w:lang w:val="uk-UA" w:eastAsia="ru-RU"/>
        </w:rPr>
        <w:t xml:space="preserve"> </w:t>
      </w:r>
    </w:p>
    <w:p w:rsidR="00A047A3" w:rsidRPr="006B288C" w:rsidRDefault="00A047A3" w:rsidP="00A047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гр.Куксову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Р.А.</w:t>
      </w:r>
    </w:p>
    <w:p w:rsidR="00A047A3" w:rsidRPr="00151B18" w:rsidRDefault="00A047A3" w:rsidP="00A04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47A3" w:rsidRDefault="00A047A3" w:rsidP="00A0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розглянувши заяву                                  гр.</w:t>
      </w:r>
      <w:r w:rsidR="009D5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Куксова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5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Р.А.,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A047A3" w:rsidRPr="003D5D11" w:rsidRDefault="00A047A3" w:rsidP="00A0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47A3" w:rsidRDefault="00A047A3" w:rsidP="00A0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A047A3" w:rsidRPr="003D5D11" w:rsidRDefault="00A047A3" w:rsidP="00A0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47A3" w:rsidRDefault="00A047A3" w:rsidP="00A047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9D5413">
        <w:rPr>
          <w:rFonts w:ascii="Times New Roman" w:hAnsi="Times New Roman" w:cs="Times New Roman"/>
          <w:b/>
          <w:sz w:val="28"/>
          <w:szCs w:val="28"/>
          <w:lang w:val="uk-UA"/>
        </w:rPr>
        <w:t>Ку</w:t>
      </w:r>
      <w:bookmarkStart w:id="0" w:name="_GoBack"/>
      <w:bookmarkEnd w:id="0"/>
      <w:r w:rsidR="009D5413">
        <w:rPr>
          <w:rFonts w:ascii="Times New Roman" w:hAnsi="Times New Roman" w:cs="Times New Roman"/>
          <w:b/>
          <w:sz w:val="28"/>
          <w:szCs w:val="28"/>
          <w:lang w:val="uk-UA"/>
        </w:rPr>
        <w:t>ксову Роману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Анатолійовичу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відведення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зе</w:t>
      </w:r>
      <w:r w:rsidR="009D5413">
        <w:rPr>
          <w:rFonts w:ascii="Times New Roman" w:hAnsi="Times New Roman" w:cs="Times New Roman"/>
          <w:sz w:val="28"/>
          <w:szCs w:val="28"/>
          <w:lang w:val="uk-UA"/>
        </w:rPr>
        <w:t>мельної  ділянки  в оренду 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сінокосіння  та випасання худоб</w:t>
      </w:r>
      <w:r w:rsidR="009D5413">
        <w:rPr>
          <w:rFonts w:ascii="Times New Roman" w:hAnsi="Times New Roman" w:cs="Times New Roman"/>
          <w:sz w:val="28"/>
          <w:szCs w:val="28"/>
          <w:lang w:val="uk-UA"/>
        </w:rPr>
        <w:t xml:space="preserve">и орієнтованою площею 7,7534 га (кадастровий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</w:t>
      </w:r>
      <w:r w:rsidR="009D5413">
        <w:rPr>
          <w:rFonts w:ascii="Times New Roman" w:hAnsi="Times New Roman" w:cs="Times New Roman"/>
          <w:sz w:val="28"/>
          <w:szCs w:val="28"/>
          <w:lang w:val="uk-UA"/>
        </w:rPr>
        <w:t xml:space="preserve">ер  7124988000:03:001:0015) розташованою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 сільської  ради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A047A3" w:rsidRPr="00986A65" w:rsidRDefault="00A047A3" w:rsidP="00A047A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A047A3" w:rsidRDefault="00A047A3" w:rsidP="00A0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47A3" w:rsidRDefault="00A047A3" w:rsidP="00A0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A047A3" w:rsidRPr="008079B8" w:rsidRDefault="00A047A3" w:rsidP="00A047A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A047A3" w:rsidRPr="008079B8" w:rsidRDefault="00A047A3" w:rsidP="00A047A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A047A3" w:rsidRPr="008079B8" w:rsidRDefault="00A047A3" w:rsidP="00A047A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</w:t>
      </w: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</w:t>
      </w:r>
      <w:r w:rsidRPr="008079B8">
        <w:rPr>
          <w:rFonts w:ascii="Times New Roman" w:hAnsi="Times New Roman"/>
          <w:sz w:val="18"/>
          <w:szCs w:val="18"/>
          <w:lang w:val="uk-UA"/>
        </w:rPr>
        <w:t xml:space="preserve">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A047A3" w:rsidRPr="008079B8" w:rsidRDefault="00A047A3" w:rsidP="00A047A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</w:t>
      </w:r>
    </w:p>
    <w:p w:rsidR="00AE1682" w:rsidRDefault="00AE1682"/>
    <w:sectPr w:rsidR="00AE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35"/>
    <w:rsid w:val="009D5413"/>
    <w:rsid w:val="00A047A3"/>
    <w:rsid w:val="00AE1682"/>
    <w:rsid w:val="00C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F761"/>
  <w15:docId w15:val="{96156D00-81D6-42CE-9491-BDDD771D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7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2021-11-16T06:55:00Z</dcterms:created>
  <dcterms:modified xsi:type="dcterms:W3CDTF">2021-11-16T10:45:00Z</dcterms:modified>
</cp:coreProperties>
</file>