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F859" w14:textId="77777777" w:rsidR="002C6C21" w:rsidRDefault="002C6C21" w:rsidP="002C6C21">
      <w:pPr>
        <w:tabs>
          <w:tab w:val="left" w:pos="1110"/>
          <w:tab w:val="left" w:pos="6900"/>
        </w:tabs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Додаток 1</w:t>
      </w:r>
    </w:p>
    <w:p w14:paraId="6E953AC2" w14:textId="77777777" w:rsidR="002C6C21" w:rsidRDefault="002C6C21" w:rsidP="002C6C21">
      <w:pPr>
        <w:tabs>
          <w:tab w:val="left" w:pos="1110"/>
          <w:tab w:val="left" w:pos="6900"/>
        </w:tabs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до розпорядження сільського голови</w:t>
      </w:r>
    </w:p>
    <w:p w14:paraId="6DFC08CE" w14:textId="77777777" w:rsidR="002C6C21" w:rsidRDefault="002C6C21" w:rsidP="002C6C21">
      <w:pPr>
        <w:tabs>
          <w:tab w:val="left" w:pos="1110"/>
          <w:tab w:val="left" w:pos="6900"/>
        </w:tabs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від 06.08.2021 №126</w:t>
      </w:r>
    </w:p>
    <w:p w14:paraId="78EAA910" w14:textId="77777777" w:rsidR="002C6C21" w:rsidRDefault="002C6C21" w:rsidP="002C6C21">
      <w:pPr>
        <w:tabs>
          <w:tab w:val="left" w:pos="1110"/>
          <w:tab w:val="left" w:pos="6900"/>
        </w:tabs>
        <w:jc w:val="right"/>
        <w:rPr>
          <w:rFonts w:eastAsia="Calibri"/>
          <w:szCs w:val="28"/>
          <w:lang w:val="uk-UA"/>
        </w:rPr>
      </w:pPr>
    </w:p>
    <w:p w14:paraId="5D64D01C" w14:textId="77777777" w:rsidR="002C6C21" w:rsidRDefault="002C6C21" w:rsidP="002C6C21">
      <w:pPr>
        <w:tabs>
          <w:tab w:val="left" w:pos="1110"/>
          <w:tab w:val="left" w:pos="6900"/>
        </w:tabs>
        <w:spacing w:after="160"/>
        <w:jc w:val="center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ПЛАН ЗАХОДІВ</w:t>
      </w:r>
    </w:p>
    <w:p w14:paraId="7F90A167" w14:textId="77777777" w:rsidR="002C6C21" w:rsidRDefault="002C6C21" w:rsidP="002C6C21">
      <w:pPr>
        <w:tabs>
          <w:tab w:val="left" w:pos="1110"/>
          <w:tab w:val="left" w:pos="6900"/>
        </w:tabs>
        <w:spacing w:after="160"/>
        <w:jc w:val="center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з підготовки та відзначення 30-ї річниці</w:t>
      </w:r>
    </w:p>
    <w:p w14:paraId="6A8CE773" w14:textId="77777777" w:rsidR="002C6C21" w:rsidRDefault="002C6C21" w:rsidP="002C6C21">
      <w:pPr>
        <w:tabs>
          <w:tab w:val="left" w:pos="1110"/>
          <w:tab w:val="left" w:pos="6900"/>
        </w:tabs>
        <w:spacing w:after="160"/>
        <w:jc w:val="center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незалежності України та Дня Державного Прапора України</w:t>
      </w:r>
    </w:p>
    <w:p w14:paraId="3A980A82" w14:textId="77777777" w:rsidR="002C6C21" w:rsidRDefault="002C6C21" w:rsidP="002C6C21">
      <w:pPr>
        <w:tabs>
          <w:tab w:val="left" w:pos="1110"/>
          <w:tab w:val="left" w:pos="6900"/>
        </w:tabs>
        <w:spacing w:after="160"/>
        <w:jc w:val="center"/>
        <w:rPr>
          <w:rFonts w:eastAsia="Calibri"/>
          <w:szCs w:val="28"/>
          <w:lang w:val="uk-UA"/>
        </w:rPr>
      </w:pPr>
    </w:p>
    <w:p w14:paraId="75D7EDFF" w14:textId="77777777" w:rsidR="002C6C21" w:rsidRDefault="002C6C21" w:rsidP="002C6C21">
      <w:pPr>
        <w:tabs>
          <w:tab w:val="left" w:pos="1110"/>
          <w:tab w:val="left" w:pos="6900"/>
        </w:tabs>
        <w:spacing w:after="160"/>
        <w:jc w:val="center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На виконання Указу Президента України від 21 жовтня 2020 року </w:t>
      </w:r>
    </w:p>
    <w:p w14:paraId="77D2487E" w14:textId="77777777" w:rsidR="002C6C21" w:rsidRDefault="002C6C21" w:rsidP="002C6C21">
      <w:pPr>
        <w:tabs>
          <w:tab w:val="left" w:pos="6900"/>
        </w:tabs>
        <w:spacing w:after="160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№ 459/2020 «Про відзначення 30-ї річниці незалежності України»:</w:t>
      </w:r>
    </w:p>
    <w:p w14:paraId="59340986" w14:textId="77777777" w:rsidR="002C6C21" w:rsidRDefault="002C6C21" w:rsidP="002C6C21">
      <w:pPr>
        <w:pStyle w:val="a5"/>
        <w:numPr>
          <w:ilvl w:val="0"/>
          <w:numId w:val="1"/>
        </w:numPr>
        <w:tabs>
          <w:tab w:val="left" w:pos="1110"/>
          <w:tab w:val="left" w:pos="6900"/>
        </w:tabs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Розробити з урахуванням вимог законодавства щодо запобігання поширенню гострої респіраторної хвороби </w:t>
      </w:r>
      <w:r>
        <w:rPr>
          <w:rFonts w:ascii="Times New Roman" w:eastAsia="Calibri" w:hAnsi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/>
          <w:sz w:val="28"/>
          <w:szCs w:val="28"/>
          <w:lang w:val="uk-UA"/>
        </w:rPr>
        <w:t>-19 та забезпечити реалізацію заходів із відзначення 30-ї річниці незалежності України та Дня Державного Прапора України.</w:t>
      </w:r>
    </w:p>
    <w:p w14:paraId="3C5E4E58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Відділ освіти, культури,туризму,</w:t>
      </w:r>
    </w:p>
    <w:p w14:paraId="08F058B1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молоді, спорту та охорони здоров</w:t>
      </w:r>
      <w:r w:rsidRPr="00FD798A">
        <w:rPr>
          <w:rFonts w:eastAsia="Calibri"/>
          <w:szCs w:val="28"/>
        </w:rPr>
        <w:t>’</w:t>
      </w:r>
      <w:r>
        <w:rPr>
          <w:rFonts w:eastAsia="Calibri"/>
          <w:szCs w:val="28"/>
          <w:lang w:val="uk-UA"/>
        </w:rPr>
        <w:t>я</w:t>
      </w:r>
    </w:p>
    <w:p w14:paraId="07874629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виконавчого комітету</w:t>
      </w:r>
    </w:p>
    <w:p w14:paraId="6B9B4DC9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Степанківської сільської ради</w:t>
      </w:r>
    </w:p>
    <w:p w14:paraId="40040F61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Серпень 2021 року</w:t>
      </w:r>
    </w:p>
    <w:p w14:paraId="76CEE3B6" w14:textId="77777777" w:rsidR="002C6C21" w:rsidRDefault="002C6C21" w:rsidP="002C6C21">
      <w:pPr>
        <w:pStyle w:val="a5"/>
        <w:numPr>
          <w:ilvl w:val="0"/>
          <w:numId w:val="1"/>
        </w:numPr>
        <w:tabs>
          <w:tab w:val="left" w:pos="1110"/>
          <w:tab w:val="left" w:pos="6900"/>
        </w:tabs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Забезпечити впорядкування територій, прилеглих до пам</w:t>
      </w:r>
      <w:r>
        <w:rPr>
          <w:rFonts w:ascii="Times New Roman" w:eastAsia="Calibri" w:hAnsi="Times New Roman"/>
          <w:sz w:val="28"/>
          <w:szCs w:val="28"/>
        </w:rPr>
        <w:t>’</w:t>
      </w:r>
      <w:r>
        <w:rPr>
          <w:rFonts w:ascii="Times New Roman" w:eastAsia="Calibri" w:hAnsi="Times New Roman"/>
          <w:sz w:val="28"/>
          <w:szCs w:val="28"/>
          <w:lang w:val="uk-UA"/>
        </w:rPr>
        <w:t>ятних знаків, місць поховань загиблих учасників об</w:t>
      </w:r>
      <w:r>
        <w:rPr>
          <w:rFonts w:ascii="Times New Roman" w:eastAsia="Calibri" w:hAnsi="Times New Roman"/>
          <w:sz w:val="28"/>
          <w:szCs w:val="28"/>
        </w:rPr>
        <w:t>’</w:t>
      </w:r>
      <w:r>
        <w:rPr>
          <w:rFonts w:ascii="Times New Roman" w:eastAsia="Calibri" w:hAnsi="Times New Roman"/>
          <w:sz w:val="28"/>
          <w:szCs w:val="28"/>
          <w:lang w:val="uk-UA"/>
        </w:rPr>
        <w:t>єднаних сил та антитерористичної операції в Донецькій та Луганській областях.</w:t>
      </w:r>
    </w:p>
    <w:p w14:paraId="7A02B766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5542AEAD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Степанківської сільської ради</w:t>
      </w:r>
    </w:p>
    <w:p w14:paraId="7A340EF7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Серпень 2021 року</w:t>
      </w:r>
    </w:p>
    <w:p w14:paraId="3A2F1E0E" w14:textId="77777777" w:rsidR="002C6C21" w:rsidRDefault="002C6C21" w:rsidP="002C6C21">
      <w:pPr>
        <w:pStyle w:val="a5"/>
        <w:numPr>
          <w:ilvl w:val="0"/>
          <w:numId w:val="1"/>
        </w:numPr>
        <w:tabs>
          <w:tab w:val="left" w:pos="1110"/>
          <w:tab w:val="left" w:pos="6900"/>
        </w:tabs>
        <w:spacing w:after="16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Організувати проведення заходів до Дня  Державного Прапора України, зокрема :</w:t>
      </w:r>
    </w:p>
    <w:p w14:paraId="3CA0D089" w14:textId="77777777" w:rsidR="002C6C21" w:rsidRDefault="002C6C21" w:rsidP="002C6C21">
      <w:pPr>
        <w:pStyle w:val="a5"/>
        <w:numPr>
          <w:ilvl w:val="0"/>
          <w:numId w:val="2"/>
        </w:numPr>
        <w:tabs>
          <w:tab w:val="left" w:pos="1110"/>
          <w:tab w:val="left" w:pos="6900"/>
        </w:tabs>
        <w:spacing w:after="16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організувати інформаційні  полички, книжкові виставки, фотозони спрямовані на популяризацію державних символів України; </w:t>
      </w:r>
    </w:p>
    <w:p w14:paraId="006CDC42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Заклади культури, КЗ «ЦПБ»</w:t>
      </w:r>
    </w:p>
    <w:p w14:paraId="6B4A8433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Степанківської сільської ради,</w:t>
      </w:r>
    </w:p>
    <w:p w14:paraId="24BE8986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бібліотека-філія с. Хацьки,</w:t>
      </w:r>
    </w:p>
    <w:p w14:paraId="3CAE9566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4A2EB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бібліотечний пункт с. Бузуків</w:t>
      </w:r>
    </w:p>
    <w:p w14:paraId="10A63AFB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КЗ «ЦПБ» Степанківської сільської ради,</w:t>
      </w:r>
    </w:p>
    <w:p w14:paraId="54316941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16</w:t>
      </w:r>
      <w:r w:rsidRPr="00B565A4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val="uk-UA"/>
        </w:rPr>
        <w:t>24.08.2021 року</w:t>
      </w:r>
    </w:p>
    <w:p w14:paraId="069FB3B1" w14:textId="77777777" w:rsidR="002C6C21" w:rsidRDefault="002C6C21" w:rsidP="002C6C21">
      <w:pPr>
        <w:tabs>
          <w:tab w:val="left" w:pos="1110"/>
          <w:tab w:val="left" w:pos="6900"/>
        </w:tabs>
        <w:ind w:left="567" w:hanging="283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4. Запропонувати представникам релігійних конфесій сіл громади провести молебні за Україну.  </w:t>
      </w:r>
    </w:p>
    <w:p w14:paraId="37BD2EF2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Відділ освіти, культури,туризму,</w:t>
      </w:r>
    </w:p>
    <w:p w14:paraId="6FBEC2BE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молоді, спорту та охорони здоров</w:t>
      </w:r>
      <w:r w:rsidRPr="00FD798A">
        <w:rPr>
          <w:rFonts w:eastAsia="Calibri"/>
          <w:szCs w:val="28"/>
        </w:rPr>
        <w:t>’</w:t>
      </w:r>
      <w:r>
        <w:rPr>
          <w:rFonts w:eastAsia="Calibri"/>
          <w:szCs w:val="28"/>
          <w:lang w:val="uk-UA"/>
        </w:rPr>
        <w:t xml:space="preserve">я </w:t>
      </w:r>
    </w:p>
    <w:p w14:paraId="0441E225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виконавчого комітету</w:t>
      </w:r>
    </w:p>
    <w:p w14:paraId="6E8D674D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Степанківської сільської ради</w:t>
      </w:r>
    </w:p>
    <w:p w14:paraId="41C0E836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ind w:left="1729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24.08.2021 року</w:t>
      </w:r>
    </w:p>
    <w:p w14:paraId="2099478C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     5. </w:t>
      </w:r>
      <w:r w:rsidRPr="00FD798A">
        <w:rPr>
          <w:rFonts w:ascii="Times New Roman" w:eastAsia="Calibri" w:hAnsi="Times New Roman"/>
          <w:sz w:val="28"/>
          <w:szCs w:val="28"/>
          <w:lang w:val="uk-UA"/>
        </w:rPr>
        <w:t>Провести на території Степанківської сільської територіальної громади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дитяче  свято «Веселий світ дитинства», присвячене 30-річчю Незалежності України.</w:t>
      </w:r>
    </w:p>
    <w:p w14:paraId="335A76DD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Відділ освіти, культури,туризму,</w:t>
      </w:r>
    </w:p>
    <w:p w14:paraId="308ECE2F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молоді, спорту та охорони здоров</w:t>
      </w:r>
      <w:r w:rsidRPr="00FD798A">
        <w:rPr>
          <w:rFonts w:eastAsia="Calibri"/>
          <w:szCs w:val="28"/>
        </w:rPr>
        <w:t>’</w:t>
      </w:r>
      <w:r>
        <w:rPr>
          <w:rFonts w:eastAsia="Calibri"/>
          <w:szCs w:val="28"/>
          <w:lang w:val="uk-UA"/>
        </w:rPr>
        <w:t xml:space="preserve">я </w:t>
      </w:r>
    </w:p>
    <w:p w14:paraId="7188A901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виконавчого комітету</w:t>
      </w:r>
    </w:p>
    <w:p w14:paraId="22C87397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Степанківської сільської ради</w:t>
      </w:r>
    </w:p>
    <w:p w14:paraId="7F0734CE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ind w:left="567" w:hanging="567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21.08.2021 року</w:t>
      </w:r>
    </w:p>
    <w:p w14:paraId="5281B194" w14:textId="77777777" w:rsidR="002C6C21" w:rsidRPr="00FD798A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6. </w:t>
      </w:r>
      <w:r w:rsidRPr="00FD798A">
        <w:rPr>
          <w:rFonts w:ascii="Times New Roman" w:eastAsia="Calibri" w:hAnsi="Times New Roman"/>
          <w:sz w:val="28"/>
          <w:szCs w:val="28"/>
          <w:lang w:val="uk-UA"/>
        </w:rPr>
        <w:t>Провести на території Степанківської сільської територіальної громади святкові концерти, виступи художніх колекти</w:t>
      </w:r>
      <w:r>
        <w:rPr>
          <w:rFonts w:ascii="Times New Roman" w:eastAsia="Calibri" w:hAnsi="Times New Roman"/>
          <w:sz w:val="28"/>
          <w:szCs w:val="28"/>
          <w:lang w:val="uk-UA"/>
        </w:rPr>
        <w:t>вів, конкурси, спортивні заходи.</w:t>
      </w:r>
    </w:p>
    <w:p w14:paraId="54866696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431A70F1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Степанківської сільської ради, </w:t>
      </w:r>
    </w:p>
    <w:p w14:paraId="686BAF54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заклади освіти та культури </w:t>
      </w:r>
    </w:p>
    <w:p w14:paraId="06322B4C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Степанківської сільської ради</w:t>
      </w:r>
    </w:p>
    <w:p w14:paraId="4DB3A6CD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22.08 - 24.08.2021 року</w:t>
      </w:r>
    </w:p>
    <w:p w14:paraId="0012D60D" w14:textId="77777777" w:rsidR="002C6C21" w:rsidRPr="00FD798A" w:rsidRDefault="002C6C21" w:rsidP="002C6C21">
      <w:pPr>
        <w:tabs>
          <w:tab w:val="left" w:pos="1110"/>
          <w:tab w:val="left" w:pos="6900"/>
        </w:tabs>
        <w:ind w:left="709" w:hanging="425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7. </w:t>
      </w:r>
      <w:r w:rsidRPr="00FD798A">
        <w:rPr>
          <w:rFonts w:eastAsia="Calibri"/>
          <w:szCs w:val="28"/>
          <w:lang w:val="uk-UA"/>
        </w:rPr>
        <w:t>Вжити заходів щодо забезпечення громадського порядку та безпеки  громадян під ч</w:t>
      </w:r>
      <w:r>
        <w:rPr>
          <w:rFonts w:eastAsia="Calibri"/>
          <w:szCs w:val="28"/>
          <w:lang w:val="uk-UA"/>
        </w:rPr>
        <w:t>ас проведення заходів з нагоди 30</w:t>
      </w:r>
      <w:r w:rsidRPr="00FD798A">
        <w:rPr>
          <w:rFonts w:eastAsia="Calibri"/>
          <w:szCs w:val="28"/>
          <w:lang w:val="uk-UA"/>
        </w:rPr>
        <w:t>-ї річниці незалежності України та Дня Державного Прапора України.</w:t>
      </w:r>
    </w:p>
    <w:p w14:paraId="6DAA6073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Черкаський районний відділ поліції</w:t>
      </w:r>
    </w:p>
    <w:p w14:paraId="3C4310AB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Черкаського відділу поліції ГУНП в</w:t>
      </w:r>
    </w:p>
    <w:p w14:paraId="73E33F2B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ind w:left="0" w:firstLine="142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Черкаській області</w:t>
      </w:r>
    </w:p>
    <w:p w14:paraId="6FFB46A9" w14:textId="77777777" w:rsidR="002C6C21" w:rsidRDefault="002C6C21" w:rsidP="002C6C21">
      <w:pPr>
        <w:tabs>
          <w:tab w:val="left" w:pos="1110"/>
          <w:tab w:val="left" w:pos="6900"/>
        </w:tabs>
        <w:ind w:left="567" w:hanging="283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8. </w:t>
      </w:r>
      <w:r w:rsidRPr="00FD798A">
        <w:rPr>
          <w:rFonts w:eastAsia="Calibri"/>
          <w:szCs w:val="28"/>
          <w:lang w:val="uk-UA"/>
        </w:rPr>
        <w:t xml:space="preserve">Про хід виконання Плану заходів інформувати відділ освіти, культури, туризму, </w:t>
      </w:r>
      <w:r>
        <w:rPr>
          <w:rFonts w:eastAsia="Calibri"/>
          <w:szCs w:val="28"/>
          <w:lang w:val="uk-UA"/>
        </w:rPr>
        <w:t xml:space="preserve">молоді, </w:t>
      </w:r>
      <w:r w:rsidRPr="00FD798A">
        <w:rPr>
          <w:rFonts w:eastAsia="Calibri"/>
          <w:szCs w:val="28"/>
          <w:lang w:val="uk-UA"/>
        </w:rPr>
        <w:t>спорту</w:t>
      </w:r>
      <w:r>
        <w:rPr>
          <w:rFonts w:eastAsia="Calibri"/>
          <w:szCs w:val="28"/>
          <w:lang w:val="uk-UA"/>
        </w:rPr>
        <w:t xml:space="preserve"> та охорони здоров</w:t>
      </w:r>
      <w:r w:rsidRPr="00CE7C5F">
        <w:rPr>
          <w:rFonts w:eastAsia="Calibri"/>
          <w:szCs w:val="28"/>
          <w:lang w:val="uk-UA"/>
        </w:rPr>
        <w:t>’</w:t>
      </w:r>
      <w:r>
        <w:rPr>
          <w:rFonts w:eastAsia="Calibri"/>
          <w:szCs w:val="28"/>
          <w:lang w:val="uk-UA"/>
        </w:rPr>
        <w:t>я</w:t>
      </w:r>
      <w:r w:rsidRPr="00FD798A">
        <w:rPr>
          <w:rFonts w:eastAsia="Calibri"/>
          <w:szCs w:val="28"/>
          <w:lang w:val="uk-UA"/>
        </w:rPr>
        <w:t xml:space="preserve"> виконавчого комітету Сте</w:t>
      </w:r>
      <w:r>
        <w:rPr>
          <w:rFonts w:eastAsia="Calibri"/>
          <w:szCs w:val="28"/>
          <w:lang w:val="uk-UA"/>
        </w:rPr>
        <w:t>панківської сільської ради до 25</w:t>
      </w:r>
      <w:r w:rsidRPr="00FD798A">
        <w:rPr>
          <w:rFonts w:eastAsia="Calibri"/>
          <w:szCs w:val="28"/>
          <w:lang w:val="uk-UA"/>
        </w:rPr>
        <w:t>.08.202</w:t>
      </w:r>
      <w:r>
        <w:rPr>
          <w:rFonts w:eastAsia="Calibri"/>
          <w:szCs w:val="28"/>
          <w:lang w:val="uk-UA"/>
        </w:rPr>
        <w:t>1</w:t>
      </w:r>
      <w:r w:rsidRPr="00FD798A">
        <w:rPr>
          <w:rFonts w:eastAsia="Calibri"/>
          <w:szCs w:val="28"/>
          <w:lang w:val="uk-UA"/>
        </w:rPr>
        <w:t xml:space="preserve"> року.</w:t>
      </w:r>
    </w:p>
    <w:p w14:paraId="15D2ACEB" w14:textId="77777777" w:rsidR="002C6C21" w:rsidRDefault="002C6C21" w:rsidP="002C6C21">
      <w:pPr>
        <w:tabs>
          <w:tab w:val="left" w:pos="1110"/>
          <w:tab w:val="left" w:pos="6900"/>
        </w:tabs>
        <w:ind w:firstLine="142"/>
        <w:jc w:val="right"/>
        <w:rPr>
          <w:rFonts w:eastAsia="Calibri"/>
          <w:szCs w:val="28"/>
          <w:lang w:val="uk-UA"/>
        </w:rPr>
      </w:pPr>
      <w:r w:rsidRPr="00FD798A">
        <w:rPr>
          <w:rFonts w:eastAsia="Calibri"/>
          <w:szCs w:val="28"/>
          <w:lang w:val="uk-UA"/>
        </w:rPr>
        <w:t xml:space="preserve">   </w:t>
      </w:r>
      <w:r>
        <w:rPr>
          <w:rFonts w:eastAsia="Calibri"/>
          <w:szCs w:val="28"/>
          <w:lang w:val="uk-UA"/>
        </w:rPr>
        <w:t>Т. в. о.директора КЗ «ЦПБ»</w:t>
      </w:r>
    </w:p>
    <w:p w14:paraId="4E408006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Степанківської сільської ради,</w:t>
      </w:r>
    </w:p>
    <w:p w14:paraId="1B7C390E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директори будинків культури</w:t>
      </w:r>
    </w:p>
    <w:p w14:paraId="07A57D85" w14:textId="77777777" w:rsidR="002C6C21" w:rsidRPr="00B565A4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ind w:left="567" w:hanging="42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9.  Забезпечити висвітлення інформації про проведені заходи на офіційному веб-сайті Степанківської сільської  територіальної громади.</w:t>
      </w:r>
    </w:p>
    <w:p w14:paraId="72CD09F7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3F0440D7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Степанківської сільської ради, </w:t>
      </w:r>
    </w:p>
    <w:p w14:paraId="2138588A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заклади освіти , культури, </w:t>
      </w:r>
    </w:p>
    <w:p w14:paraId="09A97735" w14:textId="77777777" w:rsidR="002C6C21" w:rsidRDefault="002C6C21" w:rsidP="002C6C21">
      <w:pPr>
        <w:pStyle w:val="a5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КЗ «ЦПБ» Степанківської сільської ради</w:t>
      </w:r>
    </w:p>
    <w:p w14:paraId="454EF443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відділ освіти, культури, туризму,</w:t>
      </w:r>
    </w:p>
    <w:p w14:paraId="00FD772D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молоді, спорту та охорони здоров</w:t>
      </w:r>
      <w:r w:rsidRPr="00FD798A">
        <w:rPr>
          <w:rFonts w:eastAsia="Calibri"/>
          <w:szCs w:val="28"/>
        </w:rPr>
        <w:t>’</w:t>
      </w:r>
      <w:r>
        <w:rPr>
          <w:rFonts w:eastAsia="Calibri"/>
          <w:szCs w:val="28"/>
          <w:lang w:val="uk-UA"/>
        </w:rPr>
        <w:t xml:space="preserve">я </w:t>
      </w:r>
    </w:p>
    <w:p w14:paraId="16D19BBE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виконавчого комітету </w:t>
      </w:r>
    </w:p>
    <w:p w14:paraId="025089D1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Степанківської сільської ради</w:t>
      </w:r>
    </w:p>
    <w:p w14:paraId="66C3C1F8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Серпень 2021 року</w:t>
      </w:r>
    </w:p>
    <w:p w14:paraId="7EF541A3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  <w:szCs w:val="28"/>
          <w:lang w:val="uk-UA"/>
        </w:rPr>
      </w:pPr>
    </w:p>
    <w:p w14:paraId="21E41103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Секретар сільської ради, виконкому                                       Інна НЕВГОД</w:t>
      </w:r>
    </w:p>
    <w:p w14:paraId="456D713D" w14:textId="77777777" w:rsidR="002C6C21" w:rsidRDefault="002C6C21" w:rsidP="002C6C21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  <w:szCs w:val="28"/>
          <w:lang w:val="uk-UA"/>
        </w:rPr>
      </w:pPr>
    </w:p>
    <w:p w14:paraId="52DF970D" w14:textId="77777777" w:rsidR="003F42BA" w:rsidRPr="002C6C21" w:rsidRDefault="003F42BA" w:rsidP="002C6C21">
      <w:pPr>
        <w:rPr>
          <w:lang w:val="uk-UA"/>
        </w:rPr>
      </w:pPr>
      <w:bookmarkStart w:id="0" w:name="_GoBack"/>
      <w:bookmarkEnd w:id="0"/>
    </w:p>
    <w:sectPr w:rsidR="003F42BA" w:rsidRPr="002C6C21" w:rsidSect="00A05B1F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E69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8C"/>
    <w:rsid w:val="002C6C21"/>
    <w:rsid w:val="003F42BA"/>
    <w:rsid w:val="009B422A"/>
    <w:rsid w:val="00B1708C"/>
    <w:rsid w:val="00EE46E3"/>
    <w:rsid w:val="00E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929"/>
  <w15:chartTrackingRefBased/>
  <w15:docId w15:val="{A05E6521-DA04-4BE8-B398-AA337F55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6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F46C1"/>
    <w:rPr>
      <w:b/>
      <w:bCs/>
    </w:rPr>
  </w:style>
  <w:style w:type="paragraph" w:styleId="a5">
    <w:name w:val="List Paragraph"/>
    <w:basedOn w:val="a"/>
    <w:uiPriority w:val="34"/>
    <w:qFormat/>
    <w:rsid w:val="002C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2021-11-29T12:19:00Z</dcterms:created>
  <dcterms:modified xsi:type="dcterms:W3CDTF">2021-11-29T12:19:00Z</dcterms:modified>
</cp:coreProperties>
</file>