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89575A" wp14:editId="0AE8DD4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B11AC" w:rsidRPr="005C3B47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B11AC" w:rsidRDefault="004948BF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B11A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DB11AC">
        <w:rPr>
          <w:rFonts w:ascii="Times New Roman" w:hAnsi="Times New Roman"/>
          <w:b/>
          <w:sz w:val="28"/>
          <w:szCs w:val="28"/>
        </w:rPr>
        <w:t>І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DB11A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</w:p>
    <w:p w:rsidR="00DB11AC" w:rsidRPr="004948BF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4948BF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B11AC" w:rsidRDefault="00DB11AC" w:rsidP="00DB1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1AC" w:rsidRPr="00992F86" w:rsidRDefault="004948BF" w:rsidP="00DB1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B11A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DB11AC">
        <w:rPr>
          <w:rFonts w:ascii="Times New Roman" w:hAnsi="Times New Roman"/>
          <w:b/>
          <w:sz w:val="28"/>
          <w:szCs w:val="28"/>
        </w:rPr>
        <w:t>/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B11AC" w:rsidRPr="006B288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 w:rsidR="0076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гр. </w:t>
      </w:r>
      <w:proofErr w:type="spellStart"/>
      <w:r w:rsidR="0076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Космині</w:t>
      </w:r>
      <w:proofErr w:type="spellEnd"/>
      <w:r w:rsidR="0076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Н.М.</w:t>
      </w:r>
    </w:p>
    <w:p w:rsidR="00DB11AC" w:rsidRPr="00151B18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6C7538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494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</w:t>
      </w:r>
      <w:r w:rsidR="0076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глянувши заяву  гр. </w:t>
      </w:r>
      <w:proofErr w:type="spellStart"/>
      <w:r w:rsidR="0076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Космини</w:t>
      </w:r>
      <w:proofErr w:type="spellEnd"/>
      <w:r w:rsidR="0076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11AC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DB11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B11AC" w:rsidRPr="003D5D11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11AC" w:rsidRPr="003D5D11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765361">
        <w:rPr>
          <w:rFonts w:ascii="Times New Roman" w:hAnsi="Times New Roman" w:cs="Times New Roman"/>
          <w:b/>
          <w:sz w:val="28"/>
          <w:szCs w:val="28"/>
          <w:lang w:val="uk-UA"/>
        </w:rPr>
        <w:t>Космині</w:t>
      </w:r>
      <w:proofErr w:type="spellEnd"/>
      <w:r w:rsidR="00765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Миколаївні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765361">
        <w:rPr>
          <w:rFonts w:ascii="Times New Roman" w:hAnsi="Times New Roman" w:cs="Times New Roman"/>
          <w:sz w:val="28"/>
          <w:szCs w:val="28"/>
          <w:lang w:val="uk-UA"/>
        </w:rPr>
        <w:t>0,38</w:t>
      </w:r>
      <w:r w:rsidR="004948BF">
        <w:rPr>
          <w:rFonts w:ascii="Times New Roman" w:hAnsi="Times New Roman" w:cs="Times New Roman"/>
          <w:sz w:val="28"/>
          <w:szCs w:val="28"/>
          <w:lang w:val="uk-UA"/>
        </w:rPr>
        <w:t xml:space="preserve">00 га 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розташованої в адміністративних межах Степанківської сіл</w:t>
      </w:r>
      <w:r w:rsidR="00765361">
        <w:rPr>
          <w:rFonts w:ascii="Times New Roman" w:hAnsi="Times New Roman" w:cs="Times New Roman"/>
          <w:sz w:val="28"/>
          <w:szCs w:val="28"/>
          <w:lang w:val="uk-UA"/>
        </w:rPr>
        <w:t>ьської ради за межами с. Гуляйгородок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B11AC" w:rsidRPr="00986A65" w:rsidRDefault="00DB11AC" w:rsidP="00DB11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Pr="00BD45B4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B11AC" w:rsidRDefault="00DB11AC" w:rsidP="00DB11AC"/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4948BF" w:rsidRDefault="004948BF" w:rsidP="004948BF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4948BF" w:rsidRDefault="004948BF" w:rsidP="004948BF"/>
    <w:p w:rsidR="00527975" w:rsidRDefault="00527975" w:rsidP="0052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D2" w:rsidRDefault="00AD7CD2"/>
    <w:sectPr w:rsidR="00AD7CD2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E"/>
    <w:rsid w:val="000F7710"/>
    <w:rsid w:val="002D35A7"/>
    <w:rsid w:val="004948BF"/>
    <w:rsid w:val="00527975"/>
    <w:rsid w:val="006C7538"/>
    <w:rsid w:val="00765361"/>
    <w:rsid w:val="007E74FE"/>
    <w:rsid w:val="00AD7CD2"/>
    <w:rsid w:val="00B16E50"/>
    <w:rsid w:val="00B84BD9"/>
    <w:rsid w:val="00D378DA"/>
    <w:rsid w:val="00DB11AC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B42F"/>
  <w15:docId w15:val="{CB2BA054-2FD1-43E1-8E20-D568CFD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9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2021-11-07T07:04:00Z</cp:lastPrinted>
  <dcterms:created xsi:type="dcterms:W3CDTF">2021-10-20T11:50:00Z</dcterms:created>
  <dcterms:modified xsi:type="dcterms:W3CDTF">2021-11-16T06:47:00Z</dcterms:modified>
</cp:coreProperties>
</file>